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package" ContentType="application/vnd.openxmlformats-officedocument.package"/>
  <Override PartName="/word/charts/chart6.xml" ContentType="application/vnd.openxmlformats-officedocument.drawingml.chart+xml"/>
  <Override PartName="/word/charts/chart7.xml" ContentType="application/vnd.openxmlformats-officedocument.drawingml.chart+xml"/>
  <Override PartName="/docProps/custom.xml" ContentType="application/vnd.openxmlformats-officedocument.custom-propertie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650" w:rsidRDefault="00D12650">
      <w:pPr>
        <w:spacing w:line="600" w:lineRule="exact"/>
        <w:jc w:val="center"/>
        <w:outlineLvl w:val="0"/>
        <w:rPr>
          <w:rFonts w:ascii="方正小标宋简体" w:eastAsia="方正小标宋简体" w:hAnsi="宋体"/>
          <w:color w:val="000000"/>
          <w:sz w:val="72"/>
          <w:szCs w:val="72"/>
        </w:rPr>
      </w:pPr>
      <w:bookmarkStart w:id="0" w:name="_Toc15306267"/>
    </w:p>
    <w:p w:rsidR="00D12650" w:rsidRDefault="00D12650">
      <w:pPr>
        <w:spacing w:line="600" w:lineRule="exact"/>
        <w:jc w:val="center"/>
        <w:outlineLvl w:val="0"/>
        <w:rPr>
          <w:rFonts w:ascii="方正小标宋简体" w:eastAsia="方正小标宋简体" w:hAnsi="宋体"/>
          <w:color w:val="000000"/>
          <w:sz w:val="72"/>
          <w:szCs w:val="72"/>
        </w:rPr>
      </w:pPr>
    </w:p>
    <w:p w:rsidR="00D12650" w:rsidRDefault="00D12650">
      <w:pPr>
        <w:spacing w:line="600" w:lineRule="exact"/>
        <w:jc w:val="center"/>
        <w:outlineLvl w:val="0"/>
        <w:rPr>
          <w:rFonts w:ascii="方正小标宋简体" w:eastAsia="方正小标宋简体" w:hAnsi="宋体"/>
          <w:color w:val="000000"/>
          <w:sz w:val="72"/>
          <w:szCs w:val="72"/>
        </w:rPr>
      </w:pPr>
    </w:p>
    <w:p w:rsidR="00D12650" w:rsidRDefault="00D12650">
      <w:pPr>
        <w:spacing w:line="600" w:lineRule="exact"/>
        <w:jc w:val="center"/>
        <w:outlineLvl w:val="0"/>
        <w:rPr>
          <w:rFonts w:ascii="方正小标宋简体" w:eastAsia="方正小标宋简体" w:hAnsi="宋体"/>
          <w:color w:val="000000"/>
          <w:sz w:val="72"/>
          <w:szCs w:val="72"/>
        </w:rPr>
      </w:pPr>
    </w:p>
    <w:p w:rsidR="00D12650" w:rsidRDefault="00D12650" w:rsidP="00DC7CBA">
      <w:pPr>
        <w:adjustRightInd w:val="0"/>
        <w:snapToGrid w:val="0"/>
        <w:spacing w:line="360" w:lineRule="auto"/>
        <w:jc w:val="center"/>
        <w:outlineLvl w:val="0"/>
        <w:rPr>
          <w:rFonts w:ascii="方正小标宋简体" w:eastAsia="方正小标宋简体" w:hAnsi="宋体"/>
          <w:color w:val="000000"/>
          <w:sz w:val="72"/>
          <w:szCs w:val="72"/>
        </w:rPr>
      </w:pPr>
      <w:bookmarkStart w:id="1" w:name="_Toc15377193"/>
      <w:bookmarkStart w:id="2" w:name="_Toc15377425"/>
      <w:bookmarkStart w:id="3" w:name="_Toc15378441"/>
      <w:bookmarkStart w:id="4" w:name="_Toc15396475"/>
      <w:bookmarkStart w:id="5" w:name="_Toc15396597"/>
      <w:r w:rsidRPr="00954C49">
        <w:rPr>
          <w:rFonts w:ascii="黑体" w:eastAsia="黑体" w:hAnsi="黑体"/>
          <w:color w:val="000000"/>
          <w:sz w:val="72"/>
          <w:szCs w:val="72"/>
        </w:rPr>
        <w:t>201</w:t>
      </w:r>
      <w:r w:rsidRPr="00954C49">
        <w:rPr>
          <w:rFonts w:ascii="黑体" w:eastAsia="黑体" w:hAnsi="黑体" w:hint="eastAsia"/>
          <w:color w:val="000000"/>
          <w:sz w:val="72"/>
          <w:szCs w:val="72"/>
        </w:rPr>
        <w:t>8</w:t>
      </w:r>
      <w:r w:rsidRPr="00DC7CBA">
        <w:rPr>
          <w:rFonts w:ascii="方正小标宋简体" w:eastAsia="方正小标宋简体" w:hAnsi="宋体" w:hint="eastAsia"/>
          <w:color w:val="000000"/>
          <w:sz w:val="72"/>
          <w:szCs w:val="72"/>
        </w:rPr>
        <w:t>年</w:t>
      </w:r>
      <w:r>
        <w:rPr>
          <w:rFonts w:ascii="方正小标宋简体" w:eastAsia="方正小标宋简体" w:hAnsi="宋体" w:hint="eastAsia"/>
          <w:color w:val="000000"/>
          <w:sz w:val="72"/>
          <w:szCs w:val="72"/>
        </w:rPr>
        <w:t>度</w:t>
      </w:r>
      <w:bookmarkEnd w:id="1"/>
      <w:bookmarkEnd w:id="2"/>
      <w:bookmarkEnd w:id="3"/>
      <w:bookmarkEnd w:id="4"/>
      <w:bookmarkEnd w:id="5"/>
    </w:p>
    <w:p w:rsidR="00DC7CBA" w:rsidRDefault="00D12650" w:rsidP="00DC7CBA">
      <w:pPr>
        <w:adjustRightInd w:val="0"/>
        <w:snapToGrid w:val="0"/>
        <w:spacing w:line="360" w:lineRule="auto"/>
        <w:jc w:val="center"/>
        <w:outlineLvl w:val="0"/>
        <w:rPr>
          <w:rFonts w:ascii="方正小标宋简体" w:eastAsia="方正小标宋简体" w:hAnsi="宋体"/>
          <w:color w:val="000000"/>
          <w:sz w:val="72"/>
          <w:szCs w:val="72"/>
        </w:rPr>
      </w:pPr>
      <w:bookmarkStart w:id="6" w:name="_Toc15377194"/>
      <w:bookmarkStart w:id="7" w:name="_Toc15377426"/>
      <w:bookmarkStart w:id="8" w:name="_Toc15378442"/>
      <w:bookmarkStart w:id="9" w:name="_Toc15396476"/>
      <w:bookmarkStart w:id="10" w:name="_Toc15396598"/>
      <w:r>
        <w:rPr>
          <w:rFonts w:ascii="方正小标宋简体" w:eastAsia="方正小标宋简体" w:hAnsi="宋体" w:hint="eastAsia"/>
          <w:color w:val="000000"/>
          <w:sz w:val="72"/>
          <w:szCs w:val="72"/>
        </w:rPr>
        <w:t>阿坝州</w:t>
      </w:r>
      <w:bookmarkStart w:id="11" w:name="_Toc15306268"/>
      <w:bookmarkEnd w:id="0"/>
      <w:r w:rsidR="000C7A1E">
        <w:rPr>
          <w:rFonts w:ascii="方正小标宋简体" w:eastAsia="方正小标宋简体" w:hAnsi="宋体" w:hint="eastAsia"/>
          <w:color w:val="000000"/>
          <w:sz w:val="72"/>
          <w:szCs w:val="72"/>
        </w:rPr>
        <w:t>民宗委</w:t>
      </w:r>
      <w:r w:rsidRPr="00DC7CBA">
        <w:rPr>
          <w:rFonts w:ascii="方正小标宋简体" w:eastAsia="方正小标宋简体" w:hAnsi="宋体" w:hint="eastAsia"/>
          <w:color w:val="000000"/>
          <w:sz w:val="72"/>
          <w:szCs w:val="72"/>
        </w:rPr>
        <w:t>部门决算</w:t>
      </w:r>
      <w:bookmarkEnd w:id="6"/>
      <w:bookmarkEnd w:id="7"/>
      <w:bookmarkEnd w:id="8"/>
      <w:bookmarkEnd w:id="9"/>
      <w:bookmarkEnd w:id="10"/>
      <w:bookmarkEnd w:id="11"/>
    </w:p>
    <w:p w:rsidR="003E1310" w:rsidRDefault="00DC7CBA" w:rsidP="00FD3CC1">
      <w:pPr>
        <w:widowControl/>
        <w:jc w:val="center"/>
        <w:rPr>
          <w:rFonts w:ascii="黑体" w:eastAsia="黑体" w:hAnsi="黑体"/>
          <w:color w:val="000000"/>
          <w:sz w:val="48"/>
          <w:szCs w:val="48"/>
        </w:rPr>
      </w:pPr>
      <w:r>
        <w:rPr>
          <w:rFonts w:ascii="方正小标宋简体" w:eastAsia="方正小标宋简体" w:hAnsi="宋体"/>
          <w:color w:val="000000"/>
          <w:sz w:val="36"/>
          <w:szCs w:val="36"/>
        </w:rPr>
        <w:br w:type="page"/>
      </w:r>
      <w:r w:rsidR="00FD3CC1" w:rsidRPr="00FD3CC1">
        <w:rPr>
          <w:rFonts w:ascii="黑体" w:eastAsia="黑体" w:hAnsi="黑体" w:hint="eastAsia"/>
          <w:color w:val="000000"/>
          <w:sz w:val="48"/>
          <w:szCs w:val="48"/>
        </w:rPr>
        <w:lastRenderedPageBreak/>
        <w:t>目录</w:t>
      </w:r>
    </w:p>
    <w:p w:rsidR="006748A4" w:rsidRPr="00FD3CC1" w:rsidRDefault="001C1FDE" w:rsidP="00FD3CC1">
      <w:pPr>
        <w:widowControl/>
        <w:jc w:val="center"/>
        <w:rPr>
          <w:rFonts w:ascii="黑体" w:eastAsia="黑体" w:hAnsi="黑体" w:cstheme="minorBidi"/>
          <w:noProof/>
          <w:sz w:val="28"/>
          <w:szCs w:val="28"/>
        </w:rPr>
      </w:pPr>
      <w:r w:rsidRPr="001C1FDE">
        <w:rPr>
          <w:rFonts w:ascii="黑体" w:eastAsia="黑体" w:hAnsi="黑体"/>
          <w:color w:val="000000"/>
          <w:sz w:val="48"/>
          <w:szCs w:val="48"/>
        </w:rPr>
        <w:fldChar w:fldCharType="begin"/>
      </w:r>
      <w:r w:rsidR="00280496" w:rsidRPr="00FD3CC1">
        <w:rPr>
          <w:rFonts w:ascii="黑体" w:eastAsia="黑体" w:hAnsi="黑体"/>
          <w:color w:val="000000"/>
          <w:sz w:val="48"/>
          <w:szCs w:val="48"/>
        </w:rPr>
        <w:instrText xml:space="preserve"> TOC \o "1-2" \h \z \u </w:instrText>
      </w:r>
      <w:r w:rsidRPr="001C1FDE">
        <w:rPr>
          <w:rFonts w:ascii="黑体" w:eastAsia="黑体" w:hAnsi="黑体"/>
          <w:color w:val="000000"/>
          <w:sz w:val="48"/>
          <w:szCs w:val="48"/>
        </w:rPr>
        <w:fldChar w:fldCharType="separate"/>
      </w:r>
    </w:p>
    <w:p w:rsidR="003E1310" w:rsidRDefault="003E1310" w:rsidP="003E1310">
      <w:pPr>
        <w:pStyle w:val="10"/>
      </w:pPr>
      <w:r w:rsidRPr="003E1310">
        <w:rPr>
          <w:rFonts w:hint="eastAsia"/>
        </w:rPr>
        <w:t>公开时间：2019年</w:t>
      </w:r>
      <w:r w:rsidR="00C159EF">
        <w:t>9</w:t>
      </w:r>
      <w:r w:rsidRPr="003E1310">
        <w:rPr>
          <w:rFonts w:hint="eastAsia"/>
        </w:rPr>
        <w:t>月29日</w:t>
      </w:r>
    </w:p>
    <w:p w:rsidR="003E1310" w:rsidRPr="003E1310" w:rsidRDefault="003E1310" w:rsidP="003E1310">
      <w:pPr>
        <w:rPr>
          <w:noProof/>
        </w:rPr>
      </w:pPr>
    </w:p>
    <w:p w:rsidR="00280496" w:rsidRPr="00FD3CC1" w:rsidRDefault="001C1FDE" w:rsidP="003E1310">
      <w:pPr>
        <w:pStyle w:val="10"/>
        <w:rPr>
          <w:rFonts w:cstheme="minorBidi"/>
        </w:rPr>
      </w:pPr>
      <w:hyperlink w:anchor="_Toc15396599" w:history="1">
        <w:r w:rsidR="00280496" w:rsidRPr="00FD3CC1">
          <w:rPr>
            <w:rStyle w:val="a8"/>
            <w:rFonts w:hint="eastAsia"/>
          </w:rPr>
          <w:t>第一部分</w:t>
        </w:r>
        <w:r w:rsidR="00280496" w:rsidRPr="00FD3CC1">
          <w:rPr>
            <w:rStyle w:val="a8"/>
          </w:rPr>
          <w:t xml:space="preserve"> </w:t>
        </w:r>
        <w:r w:rsidR="00280496" w:rsidRPr="00FD3CC1">
          <w:rPr>
            <w:rStyle w:val="a8"/>
            <w:rFonts w:hint="eastAsia"/>
          </w:rPr>
          <w:t>部门概况</w:t>
        </w:r>
        <w:r w:rsidR="00280496" w:rsidRPr="00FD3CC1">
          <w:rPr>
            <w:webHidden/>
          </w:rPr>
          <w:tab/>
        </w:r>
        <w:r w:rsidR="00380C92">
          <w:rPr>
            <w:rFonts w:hint="eastAsia"/>
            <w:webHidden/>
          </w:rPr>
          <w:t>4</w:t>
        </w:r>
      </w:hyperlink>
    </w:p>
    <w:p w:rsidR="00280496" w:rsidRPr="00FD3CC1" w:rsidRDefault="001C1FDE" w:rsidP="006748A4">
      <w:pPr>
        <w:pStyle w:val="20"/>
        <w:rPr>
          <w:rFonts w:ascii="仿宋" w:eastAsia="仿宋" w:hAnsi="仿宋" w:cstheme="minorBidi"/>
          <w:noProof/>
          <w:sz w:val="28"/>
          <w:szCs w:val="28"/>
        </w:rPr>
      </w:pPr>
      <w:hyperlink w:anchor="_Toc15396600" w:history="1">
        <w:r w:rsidR="00280496" w:rsidRPr="00FD3CC1">
          <w:rPr>
            <w:rStyle w:val="a8"/>
            <w:rFonts w:ascii="仿宋" w:eastAsia="仿宋" w:hAnsi="仿宋" w:hint="eastAsia"/>
            <w:noProof/>
            <w:sz w:val="28"/>
            <w:szCs w:val="28"/>
          </w:rPr>
          <w:t>一、基本职能及主要工作</w:t>
        </w:r>
        <w:r w:rsidR="00280496" w:rsidRPr="00FD3CC1">
          <w:rPr>
            <w:rFonts w:ascii="仿宋" w:eastAsia="仿宋" w:hAnsi="仿宋"/>
            <w:noProof/>
            <w:webHidden/>
            <w:sz w:val="28"/>
            <w:szCs w:val="28"/>
          </w:rPr>
          <w:tab/>
        </w:r>
        <w:r w:rsidR="00380C92">
          <w:rPr>
            <w:rFonts w:ascii="仿宋" w:eastAsia="仿宋" w:hAnsi="仿宋" w:hint="eastAsia"/>
            <w:noProof/>
            <w:webHidden/>
            <w:sz w:val="28"/>
            <w:szCs w:val="28"/>
          </w:rPr>
          <w:t>4</w:t>
        </w:r>
      </w:hyperlink>
    </w:p>
    <w:p w:rsidR="00280496" w:rsidRPr="00FD3CC1" w:rsidRDefault="001C1FDE" w:rsidP="006748A4">
      <w:pPr>
        <w:pStyle w:val="20"/>
        <w:rPr>
          <w:rFonts w:ascii="仿宋" w:eastAsia="仿宋" w:hAnsi="仿宋" w:cstheme="minorBidi"/>
          <w:noProof/>
          <w:sz w:val="28"/>
          <w:szCs w:val="28"/>
        </w:rPr>
      </w:pPr>
      <w:hyperlink w:anchor="_Toc15396601" w:history="1">
        <w:r w:rsidR="00280496" w:rsidRPr="00FD3CC1">
          <w:rPr>
            <w:rStyle w:val="a8"/>
            <w:rFonts w:ascii="仿宋" w:eastAsia="仿宋" w:hAnsi="仿宋" w:hint="eastAsia"/>
            <w:noProof/>
            <w:sz w:val="28"/>
            <w:szCs w:val="28"/>
          </w:rPr>
          <w:t>二、机构设置</w:t>
        </w:r>
        <w:r w:rsidR="00280496" w:rsidRPr="00FD3CC1">
          <w:rPr>
            <w:rFonts w:ascii="仿宋" w:eastAsia="仿宋" w:hAnsi="仿宋"/>
            <w:noProof/>
            <w:webHidden/>
            <w:sz w:val="28"/>
            <w:szCs w:val="28"/>
          </w:rPr>
          <w:tab/>
        </w:r>
        <w:r w:rsidRPr="00FD3CC1">
          <w:rPr>
            <w:rFonts w:ascii="仿宋" w:eastAsia="仿宋" w:hAnsi="仿宋"/>
            <w:noProof/>
            <w:webHidden/>
            <w:sz w:val="28"/>
            <w:szCs w:val="28"/>
          </w:rPr>
          <w:fldChar w:fldCharType="begin"/>
        </w:r>
        <w:r w:rsidR="00280496" w:rsidRPr="00FD3CC1">
          <w:rPr>
            <w:rFonts w:ascii="仿宋" w:eastAsia="仿宋" w:hAnsi="仿宋"/>
            <w:noProof/>
            <w:webHidden/>
            <w:sz w:val="28"/>
            <w:szCs w:val="28"/>
          </w:rPr>
          <w:instrText xml:space="preserve"> PAGEREF _Toc15396601 \h </w:instrText>
        </w:r>
        <w:r w:rsidRPr="00FD3CC1">
          <w:rPr>
            <w:rFonts w:ascii="仿宋" w:eastAsia="仿宋" w:hAnsi="仿宋"/>
            <w:noProof/>
            <w:webHidden/>
            <w:sz w:val="28"/>
            <w:szCs w:val="28"/>
          </w:rPr>
        </w:r>
        <w:r w:rsidRPr="00FD3CC1">
          <w:rPr>
            <w:rFonts w:ascii="仿宋" w:eastAsia="仿宋" w:hAnsi="仿宋"/>
            <w:noProof/>
            <w:webHidden/>
            <w:sz w:val="28"/>
            <w:szCs w:val="28"/>
          </w:rPr>
          <w:fldChar w:fldCharType="separate"/>
        </w:r>
        <w:r w:rsidR="001E3488">
          <w:rPr>
            <w:rFonts w:ascii="仿宋" w:eastAsia="仿宋" w:hAnsi="仿宋"/>
            <w:noProof/>
            <w:webHidden/>
            <w:sz w:val="28"/>
            <w:szCs w:val="28"/>
          </w:rPr>
          <w:t>9</w:t>
        </w:r>
        <w:r w:rsidRPr="00FD3CC1">
          <w:rPr>
            <w:rFonts w:ascii="仿宋" w:eastAsia="仿宋" w:hAnsi="仿宋"/>
            <w:noProof/>
            <w:webHidden/>
            <w:sz w:val="28"/>
            <w:szCs w:val="28"/>
          </w:rPr>
          <w:fldChar w:fldCharType="end"/>
        </w:r>
      </w:hyperlink>
    </w:p>
    <w:p w:rsidR="00280496" w:rsidRPr="00FD3CC1" w:rsidRDefault="001C1FDE" w:rsidP="003E1310">
      <w:pPr>
        <w:pStyle w:val="10"/>
      </w:pPr>
      <w:hyperlink w:anchor="_Toc15396602" w:history="1">
        <w:r w:rsidR="00280496" w:rsidRPr="00FD3CC1">
          <w:rPr>
            <w:rStyle w:val="a8"/>
            <w:rFonts w:hint="eastAsia"/>
          </w:rPr>
          <w:t>第二部分</w:t>
        </w:r>
        <w:r w:rsidR="00280496" w:rsidRPr="00FD3CC1">
          <w:rPr>
            <w:rStyle w:val="a8"/>
          </w:rPr>
          <w:t xml:space="preserve"> 2018</w:t>
        </w:r>
        <w:r w:rsidR="00280496" w:rsidRPr="00FD3CC1">
          <w:rPr>
            <w:rStyle w:val="a8"/>
            <w:rFonts w:hint="eastAsia"/>
          </w:rPr>
          <w:t>年度部门决算情况说明</w:t>
        </w:r>
        <w:r w:rsidR="00280496" w:rsidRPr="00FD3CC1">
          <w:rPr>
            <w:webHidden/>
          </w:rPr>
          <w:tab/>
        </w:r>
        <w:r w:rsidRPr="00FD3CC1">
          <w:rPr>
            <w:webHidden/>
          </w:rPr>
          <w:fldChar w:fldCharType="begin"/>
        </w:r>
        <w:r w:rsidR="00280496" w:rsidRPr="00FD3CC1">
          <w:rPr>
            <w:webHidden/>
          </w:rPr>
          <w:instrText xml:space="preserve"> PAGEREF _Toc15396602 \h </w:instrText>
        </w:r>
        <w:r w:rsidRPr="00FD3CC1">
          <w:rPr>
            <w:webHidden/>
          </w:rPr>
        </w:r>
        <w:r w:rsidRPr="00FD3CC1">
          <w:rPr>
            <w:webHidden/>
          </w:rPr>
          <w:fldChar w:fldCharType="separate"/>
        </w:r>
        <w:r w:rsidR="001E3488">
          <w:rPr>
            <w:webHidden/>
          </w:rPr>
          <w:t>10</w:t>
        </w:r>
        <w:r w:rsidRPr="00FD3CC1">
          <w:rPr>
            <w:webHidden/>
          </w:rPr>
          <w:fldChar w:fldCharType="end"/>
        </w:r>
      </w:hyperlink>
    </w:p>
    <w:p w:rsidR="00280496" w:rsidRPr="00FD3CC1" w:rsidRDefault="001C1FDE" w:rsidP="006748A4">
      <w:pPr>
        <w:pStyle w:val="20"/>
        <w:rPr>
          <w:rFonts w:ascii="仿宋" w:eastAsia="仿宋" w:hAnsi="仿宋" w:cstheme="minorBidi"/>
          <w:noProof/>
          <w:sz w:val="28"/>
          <w:szCs w:val="28"/>
        </w:rPr>
      </w:pPr>
      <w:hyperlink w:anchor="_Toc15396603" w:history="1">
        <w:r w:rsidR="00280496" w:rsidRPr="00FD3CC1">
          <w:rPr>
            <w:rStyle w:val="a8"/>
            <w:rFonts w:ascii="仿宋" w:eastAsia="仿宋" w:hAnsi="仿宋" w:cstheme="majorBidi" w:hint="eastAsia"/>
            <w:bCs/>
            <w:noProof/>
            <w:sz w:val="28"/>
            <w:szCs w:val="28"/>
          </w:rPr>
          <w:t>一、</w:t>
        </w:r>
        <w:r w:rsidR="00280496" w:rsidRPr="00FD3CC1">
          <w:rPr>
            <w:rStyle w:val="a8"/>
            <w:rFonts w:ascii="仿宋" w:eastAsia="仿宋" w:hAnsi="仿宋" w:hint="eastAsia"/>
            <w:noProof/>
            <w:sz w:val="28"/>
            <w:szCs w:val="28"/>
          </w:rPr>
          <w:t>收</w:t>
        </w:r>
        <w:r w:rsidR="00280496" w:rsidRPr="00FD3CC1">
          <w:rPr>
            <w:rStyle w:val="a8"/>
            <w:rFonts w:ascii="仿宋" w:eastAsia="仿宋" w:hAnsi="仿宋" w:cstheme="majorBidi" w:hint="eastAsia"/>
            <w:bCs/>
            <w:noProof/>
            <w:sz w:val="28"/>
            <w:szCs w:val="28"/>
          </w:rPr>
          <w:t>入支出决算总体情况说明</w:t>
        </w:r>
        <w:r w:rsidR="00280496" w:rsidRPr="00FD3CC1">
          <w:rPr>
            <w:rFonts w:ascii="仿宋" w:eastAsia="仿宋" w:hAnsi="仿宋"/>
            <w:noProof/>
            <w:webHidden/>
            <w:sz w:val="28"/>
            <w:szCs w:val="28"/>
          </w:rPr>
          <w:tab/>
        </w:r>
        <w:r w:rsidRPr="00FD3CC1">
          <w:rPr>
            <w:rFonts w:ascii="仿宋" w:eastAsia="仿宋" w:hAnsi="仿宋"/>
            <w:noProof/>
            <w:webHidden/>
            <w:sz w:val="28"/>
            <w:szCs w:val="28"/>
          </w:rPr>
          <w:fldChar w:fldCharType="begin"/>
        </w:r>
        <w:r w:rsidR="00280496" w:rsidRPr="00FD3CC1">
          <w:rPr>
            <w:rFonts w:ascii="仿宋" w:eastAsia="仿宋" w:hAnsi="仿宋"/>
            <w:noProof/>
            <w:webHidden/>
            <w:sz w:val="28"/>
            <w:szCs w:val="28"/>
          </w:rPr>
          <w:instrText xml:space="preserve"> PAGEREF _Toc15396603 \h </w:instrText>
        </w:r>
        <w:r w:rsidRPr="00FD3CC1">
          <w:rPr>
            <w:rFonts w:ascii="仿宋" w:eastAsia="仿宋" w:hAnsi="仿宋"/>
            <w:noProof/>
            <w:webHidden/>
            <w:sz w:val="28"/>
            <w:szCs w:val="28"/>
          </w:rPr>
        </w:r>
        <w:r w:rsidRPr="00FD3CC1">
          <w:rPr>
            <w:rFonts w:ascii="仿宋" w:eastAsia="仿宋" w:hAnsi="仿宋"/>
            <w:noProof/>
            <w:webHidden/>
            <w:sz w:val="28"/>
            <w:szCs w:val="28"/>
          </w:rPr>
          <w:fldChar w:fldCharType="separate"/>
        </w:r>
        <w:r w:rsidR="001E3488">
          <w:rPr>
            <w:rFonts w:ascii="仿宋" w:eastAsia="仿宋" w:hAnsi="仿宋"/>
            <w:noProof/>
            <w:webHidden/>
            <w:sz w:val="28"/>
            <w:szCs w:val="28"/>
          </w:rPr>
          <w:t>10</w:t>
        </w:r>
        <w:r w:rsidRPr="00FD3CC1">
          <w:rPr>
            <w:rFonts w:ascii="仿宋" w:eastAsia="仿宋" w:hAnsi="仿宋"/>
            <w:noProof/>
            <w:webHidden/>
            <w:sz w:val="28"/>
            <w:szCs w:val="28"/>
          </w:rPr>
          <w:fldChar w:fldCharType="end"/>
        </w:r>
      </w:hyperlink>
    </w:p>
    <w:p w:rsidR="00280496" w:rsidRPr="00FD3CC1" w:rsidRDefault="001C1FDE" w:rsidP="006748A4">
      <w:pPr>
        <w:pStyle w:val="20"/>
        <w:rPr>
          <w:rFonts w:ascii="仿宋" w:eastAsia="仿宋" w:hAnsi="仿宋" w:cstheme="minorBidi"/>
          <w:noProof/>
          <w:sz w:val="28"/>
          <w:szCs w:val="28"/>
        </w:rPr>
      </w:pPr>
      <w:hyperlink w:anchor="_Toc15396604" w:history="1">
        <w:r w:rsidR="00280496" w:rsidRPr="00FD3CC1">
          <w:rPr>
            <w:rStyle w:val="a8"/>
            <w:rFonts w:ascii="仿宋" w:eastAsia="仿宋" w:hAnsi="仿宋" w:cstheme="majorBidi" w:hint="eastAsia"/>
            <w:bCs/>
            <w:noProof/>
            <w:sz w:val="28"/>
            <w:szCs w:val="28"/>
          </w:rPr>
          <w:t>二、</w:t>
        </w:r>
        <w:r w:rsidR="00280496" w:rsidRPr="00FD3CC1">
          <w:rPr>
            <w:rStyle w:val="a8"/>
            <w:rFonts w:ascii="仿宋" w:eastAsia="仿宋" w:hAnsi="仿宋" w:hint="eastAsia"/>
            <w:noProof/>
            <w:sz w:val="28"/>
            <w:szCs w:val="28"/>
          </w:rPr>
          <w:t>收</w:t>
        </w:r>
        <w:r w:rsidR="00280496" w:rsidRPr="00FD3CC1">
          <w:rPr>
            <w:rStyle w:val="a8"/>
            <w:rFonts w:ascii="仿宋" w:eastAsia="仿宋" w:hAnsi="仿宋" w:cstheme="majorBidi" w:hint="eastAsia"/>
            <w:bCs/>
            <w:noProof/>
            <w:sz w:val="28"/>
            <w:szCs w:val="28"/>
          </w:rPr>
          <w:t>入决算情况说明</w:t>
        </w:r>
        <w:r w:rsidR="00280496" w:rsidRPr="00FD3CC1">
          <w:rPr>
            <w:rFonts w:ascii="仿宋" w:eastAsia="仿宋" w:hAnsi="仿宋"/>
            <w:noProof/>
            <w:webHidden/>
            <w:sz w:val="28"/>
            <w:szCs w:val="28"/>
          </w:rPr>
          <w:tab/>
        </w:r>
        <w:r w:rsidRPr="00FD3CC1">
          <w:rPr>
            <w:rFonts w:ascii="仿宋" w:eastAsia="仿宋" w:hAnsi="仿宋"/>
            <w:noProof/>
            <w:webHidden/>
            <w:sz w:val="28"/>
            <w:szCs w:val="28"/>
          </w:rPr>
          <w:fldChar w:fldCharType="begin"/>
        </w:r>
        <w:r w:rsidR="00280496" w:rsidRPr="00FD3CC1">
          <w:rPr>
            <w:rFonts w:ascii="仿宋" w:eastAsia="仿宋" w:hAnsi="仿宋"/>
            <w:noProof/>
            <w:webHidden/>
            <w:sz w:val="28"/>
            <w:szCs w:val="28"/>
          </w:rPr>
          <w:instrText xml:space="preserve"> PAGEREF _Toc15396604 \h </w:instrText>
        </w:r>
        <w:r w:rsidRPr="00FD3CC1">
          <w:rPr>
            <w:rFonts w:ascii="仿宋" w:eastAsia="仿宋" w:hAnsi="仿宋"/>
            <w:noProof/>
            <w:webHidden/>
            <w:sz w:val="28"/>
            <w:szCs w:val="28"/>
          </w:rPr>
        </w:r>
        <w:r w:rsidRPr="00FD3CC1">
          <w:rPr>
            <w:rFonts w:ascii="仿宋" w:eastAsia="仿宋" w:hAnsi="仿宋"/>
            <w:noProof/>
            <w:webHidden/>
            <w:sz w:val="28"/>
            <w:szCs w:val="28"/>
          </w:rPr>
          <w:fldChar w:fldCharType="separate"/>
        </w:r>
        <w:r w:rsidR="001E3488">
          <w:rPr>
            <w:rFonts w:ascii="仿宋" w:eastAsia="仿宋" w:hAnsi="仿宋"/>
            <w:noProof/>
            <w:webHidden/>
            <w:sz w:val="28"/>
            <w:szCs w:val="28"/>
          </w:rPr>
          <w:t>10</w:t>
        </w:r>
        <w:r w:rsidRPr="00FD3CC1">
          <w:rPr>
            <w:rFonts w:ascii="仿宋" w:eastAsia="仿宋" w:hAnsi="仿宋"/>
            <w:noProof/>
            <w:webHidden/>
            <w:sz w:val="28"/>
            <w:szCs w:val="28"/>
          </w:rPr>
          <w:fldChar w:fldCharType="end"/>
        </w:r>
      </w:hyperlink>
    </w:p>
    <w:p w:rsidR="00280496" w:rsidRPr="00FD3CC1" w:rsidRDefault="001C1FDE" w:rsidP="006748A4">
      <w:pPr>
        <w:pStyle w:val="20"/>
        <w:rPr>
          <w:rFonts w:ascii="仿宋" w:eastAsia="仿宋" w:hAnsi="仿宋" w:cstheme="minorBidi"/>
          <w:noProof/>
          <w:sz w:val="28"/>
          <w:szCs w:val="28"/>
        </w:rPr>
      </w:pPr>
      <w:hyperlink w:anchor="_Toc15396605" w:history="1">
        <w:r w:rsidR="00280496" w:rsidRPr="00FD3CC1">
          <w:rPr>
            <w:rStyle w:val="a8"/>
            <w:rFonts w:ascii="仿宋" w:eastAsia="仿宋" w:hAnsi="仿宋" w:cstheme="majorBidi" w:hint="eastAsia"/>
            <w:bCs/>
            <w:noProof/>
            <w:sz w:val="28"/>
            <w:szCs w:val="28"/>
          </w:rPr>
          <w:t>三、</w:t>
        </w:r>
        <w:r w:rsidR="00280496" w:rsidRPr="00FD3CC1">
          <w:rPr>
            <w:rStyle w:val="a8"/>
            <w:rFonts w:ascii="仿宋" w:eastAsia="仿宋" w:hAnsi="仿宋" w:hint="eastAsia"/>
            <w:noProof/>
            <w:sz w:val="28"/>
            <w:szCs w:val="28"/>
          </w:rPr>
          <w:t>支</w:t>
        </w:r>
        <w:r w:rsidR="00280496" w:rsidRPr="00FD3CC1">
          <w:rPr>
            <w:rStyle w:val="a8"/>
            <w:rFonts w:ascii="仿宋" w:eastAsia="仿宋" w:hAnsi="仿宋" w:cstheme="majorBidi" w:hint="eastAsia"/>
            <w:bCs/>
            <w:noProof/>
            <w:sz w:val="28"/>
            <w:szCs w:val="28"/>
          </w:rPr>
          <w:t>出决算情况说明</w:t>
        </w:r>
        <w:r w:rsidR="00280496" w:rsidRPr="00FD3CC1">
          <w:rPr>
            <w:rFonts w:ascii="仿宋" w:eastAsia="仿宋" w:hAnsi="仿宋"/>
            <w:noProof/>
            <w:webHidden/>
            <w:sz w:val="28"/>
            <w:szCs w:val="28"/>
          </w:rPr>
          <w:tab/>
        </w:r>
        <w:r w:rsidRPr="00FD3CC1">
          <w:rPr>
            <w:rFonts w:ascii="仿宋" w:eastAsia="仿宋" w:hAnsi="仿宋"/>
            <w:noProof/>
            <w:webHidden/>
            <w:sz w:val="28"/>
            <w:szCs w:val="28"/>
          </w:rPr>
          <w:fldChar w:fldCharType="begin"/>
        </w:r>
        <w:r w:rsidR="00280496" w:rsidRPr="00FD3CC1">
          <w:rPr>
            <w:rFonts w:ascii="仿宋" w:eastAsia="仿宋" w:hAnsi="仿宋"/>
            <w:noProof/>
            <w:webHidden/>
            <w:sz w:val="28"/>
            <w:szCs w:val="28"/>
          </w:rPr>
          <w:instrText xml:space="preserve"> PAGEREF _Toc15396605 \h </w:instrText>
        </w:r>
        <w:r w:rsidRPr="00FD3CC1">
          <w:rPr>
            <w:rFonts w:ascii="仿宋" w:eastAsia="仿宋" w:hAnsi="仿宋"/>
            <w:noProof/>
            <w:webHidden/>
            <w:sz w:val="28"/>
            <w:szCs w:val="28"/>
          </w:rPr>
        </w:r>
        <w:r w:rsidRPr="00FD3CC1">
          <w:rPr>
            <w:rFonts w:ascii="仿宋" w:eastAsia="仿宋" w:hAnsi="仿宋"/>
            <w:noProof/>
            <w:webHidden/>
            <w:sz w:val="28"/>
            <w:szCs w:val="28"/>
          </w:rPr>
          <w:fldChar w:fldCharType="separate"/>
        </w:r>
        <w:r w:rsidR="001E3488">
          <w:rPr>
            <w:rFonts w:ascii="仿宋" w:eastAsia="仿宋" w:hAnsi="仿宋"/>
            <w:noProof/>
            <w:webHidden/>
            <w:sz w:val="28"/>
            <w:szCs w:val="28"/>
          </w:rPr>
          <w:t>11</w:t>
        </w:r>
        <w:r w:rsidRPr="00FD3CC1">
          <w:rPr>
            <w:rFonts w:ascii="仿宋" w:eastAsia="仿宋" w:hAnsi="仿宋"/>
            <w:noProof/>
            <w:webHidden/>
            <w:sz w:val="28"/>
            <w:szCs w:val="28"/>
          </w:rPr>
          <w:fldChar w:fldCharType="end"/>
        </w:r>
      </w:hyperlink>
    </w:p>
    <w:p w:rsidR="00280496" w:rsidRPr="00FD3CC1" w:rsidRDefault="001C1FDE" w:rsidP="006748A4">
      <w:pPr>
        <w:pStyle w:val="20"/>
        <w:rPr>
          <w:rFonts w:ascii="仿宋" w:eastAsia="仿宋" w:hAnsi="仿宋" w:cstheme="minorBidi"/>
          <w:noProof/>
          <w:sz w:val="28"/>
          <w:szCs w:val="28"/>
        </w:rPr>
      </w:pPr>
      <w:hyperlink w:anchor="_Toc15396606" w:history="1">
        <w:r w:rsidR="00280496" w:rsidRPr="00FD3CC1">
          <w:rPr>
            <w:rStyle w:val="a8"/>
            <w:rFonts w:ascii="仿宋" w:eastAsia="仿宋" w:hAnsi="仿宋" w:hint="eastAsia"/>
            <w:noProof/>
            <w:sz w:val="28"/>
            <w:szCs w:val="28"/>
          </w:rPr>
          <w:t>四、财</w:t>
        </w:r>
        <w:r w:rsidR="00280496" w:rsidRPr="00FD3CC1">
          <w:rPr>
            <w:rStyle w:val="a8"/>
            <w:rFonts w:ascii="仿宋" w:eastAsia="仿宋" w:hAnsi="仿宋" w:cstheme="majorBidi" w:hint="eastAsia"/>
            <w:bCs/>
            <w:noProof/>
            <w:sz w:val="28"/>
            <w:szCs w:val="28"/>
          </w:rPr>
          <w:t>政拨款收入支出决算总体情况说明</w:t>
        </w:r>
        <w:r w:rsidR="00280496" w:rsidRPr="00FD3CC1">
          <w:rPr>
            <w:rFonts w:ascii="仿宋" w:eastAsia="仿宋" w:hAnsi="仿宋"/>
            <w:noProof/>
            <w:webHidden/>
            <w:sz w:val="28"/>
            <w:szCs w:val="28"/>
          </w:rPr>
          <w:tab/>
        </w:r>
        <w:r w:rsidRPr="00FD3CC1">
          <w:rPr>
            <w:rFonts w:ascii="仿宋" w:eastAsia="仿宋" w:hAnsi="仿宋"/>
            <w:noProof/>
            <w:webHidden/>
            <w:sz w:val="28"/>
            <w:szCs w:val="28"/>
          </w:rPr>
          <w:fldChar w:fldCharType="begin"/>
        </w:r>
        <w:r w:rsidR="00280496" w:rsidRPr="00FD3CC1">
          <w:rPr>
            <w:rFonts w:ascii="仿宋" w:eastAsia="仿宋" w:hAnsi="仿宋"/>
            <w:noProof/>
            <w:webHidden/>
            <w:sz w:val="28"/>
            <w:szCs w:val="28"/>
          </w:rPr>
          <w:instrText xml:space="preserve"> PAGEREF _Toc15396606 \h </w:instrText>
        </w:r>
        <w:r w:rsidRPr="00FD3CC1">
          <w:rPr>
            <w:rFonts w:ascii="仿宋" w:eastAsia="仿宋" w:hAnsi="仿宋"/>
            <w:noProof/>
            <w:webHidden/>
            <w:sz w:val="28"/>
            <w:szCs w:val="28"/>
          </w:rPr>
        </w:r>
        <w:r w:rsidRPr="00FD3CC1">
          <w:rPr>
            <w:rFonts w:ascii="仿宋" w:eastAsia="仿宋" w:hAnsi="仿宋"/>
            <w:noProof/>
            <w:webHidden/>
            <w:sz w:val="28"/>
            <w:szCs w:val="28"/>
          </w:rPr>
          <w:fldChar w:fldCharType="separate"/>
        </w:r>
        <w:r w:rsidR="001E3488">
          <w:rPr>
            <w:rFonts w:ascii="仿宋" w:eastAsia="仿宋" w:hAnsi="仿宋"/>
            <w:noProof/>
            <w:webHidden/>
            <w:sz w:val="28"/>
            <w:szCs w:val="28"/>
          </w:rPr>
          <w:t>11</w:t>
        </w:r>
        <w:r w:rsidRPr="00FD3CC1">
          <w:rPr>
            <w:rFonts w:ascii="仿宋" w:eastAsia="仿宋" w:hAnsi="仿宋"/>
            <w:noProof/>
            <w:webHidden/>
            <w:sz w:val="28"/>
            <w:szCs w:val="28"/>
          </w:rPr>
          <w:fldChar w:fldCharType="end"/>
        </w:r>
      </w:hyperlink>
    </w:p>
    <w:p w:rsidR="00280496" w:rsidRPr="00FD3CC1" w:rsidRDefault="001C1FDE" w:rsidP="006748A4">
      <w:pPr>
        <w:pStyle w:val="20"/>
        <w:rPr>
          <w:rFonts w:ascii="仿宋" w:eastAsia="仿宋" w:hAnsi="仿宋" w:cstheme="minorBidi"/>
          <w:noProof/>
          <w:sz w:val="28"/>
          <w:szCs w:val="28"/>
        </w:rPr>
      </w:pPr>
      <w:hyperlink w:anchor="_Toc15396607" w:history="1">
        <w:r w:rsidR="00280496" w:rsidRPr="00FD3CC1">
          <w:rPr>
            <w:rStyle w:val="a8"/>
            <w:rFonts w:ascii="仿宋" w:eastAsia="仿宋" w:hAnsi="仿宋" w:hint="eastAsia"/>
            <w:noProof/>
            <w:sz w:val="28"/>
            <w:szCs w:val="28"/>
          </w:rPr>
          <w:t>五、一</w:t>
        </w:r>
        <w:r w:rsidR="00280496" w:rsidRPr="00FD3CC1">
          <w:rPr>
            <w:rStyle w:val="a8"/>
            <w:rFonts w:ascii="仿宋" w:eastAsia="仿宋" w:hAnsi="仿宋" w:cstheme="majorBidi" w:hint="eastAsia"/>
            <w:bCs/>
            <w:noProof/>
            <w:sz w:val="28"/>
            <w:szCs w:val="28"/>
          </w:rPr>
          <w:t>般公共预算财政拨款支出决算情况说明</w:t>
        </w:r>
        <w:r w:rsidR="00280496" w:rsidRPr="00FD3CC1">
          <w:rPr>
            <w:rFonts w:ascii="仿宋" w:eastAsia="仿宋" w:hAnsi="仿宋"/>
            <w:noProof/>
            <w:webHidden/>
            <w:sz w:val="28"/>
            <w:szCs w:val="28"/>
          </w:rPr>
          <w:tab/>
        </w:r>
        <w:r w:rsidRPr="00FD3CC1">
          <w:rPr>
            <w:rFonts w:ascii="仿宋" w:eastAsia="仿宋" w:hAnsi="仿宋"/>
            <w:noProof/>
            <w:webHidden/>
            <w:sz w:val="28"/>
            <w:szCs w:val="28"/>
          </w:rPr>
          <w:fldChar w:fldCharType="begin"/>
        </w:r>
        <w:r w:rsidR="00280496" w:rsidRPr="00FD3CC1">
          <w:rPr>
            <w:rFonts w:ascii="仿宋" w:eastAsia="仿宋" w:hAnsi="仿宋"/>
            <w:noProof/>
            <w:webHidden/>
            <w:sz w:val="28"/>
            <w:szCs w:val="28"/>
          </w:rPr>
          <w:instrText xml:space="preserve"> PAGEREF _Toc15396607 \h </w:instrText>
        </w:r>
        <w:r w:rsidRPr="00FD3CC1">
          <w:rPr>
            <w:rFonts w:ascii="仿宋" w:eastAsia="仿宋" w:hAnsi="仿宋"/>
            <w:noProof/>
            <w:webHidden/>
            <w:sz w:val="28"/>
            <w:szCs w:val="28"/>
          </w:rPr>
        </w:r>
        <w:r w:rsidRPr="00FD3CC1">
          <w:rPr>
            <w:rFonts w:ascii="仿宋" w:eastAsia="仿宋" w:hAnsi="仿宋"/>
            <w:noProof/>
            <w:webHidden/>
            <w:sz w:val="28"/>
            <w:szCs w:val="28"/>
          </w:rPr>
          <w:fldChar w:fldCharType="separate"/>
        </w:r>
        <w:r w:rsidR="001E3488">
          <w:rPr>
            <w:rFonts w:ascii="仿宋" w:eastAsia="仿宋" w:hAnsi="仿宋"/>
            <w:noProof/>
            <w:webHidden/>
            <w:sz w:val="28"/>
            <w:szCs w:val="28"/>
          </w:rPr>
          <w:t>12</w:t>
        </w:r>
        <w:r w:rsidRPr="00FD3CC1">
          <w:rPr>
            <w:rFonts w:ascii="仿宋" w:eastAsia="仿宋" w:hAnsi="仿宋"/>
            <w:noProof/>
            <w:webHidden/>
            <w:sz w:val="28"/>
            <w:szCs w:val="28"/>
          </w:rPr>
          <w:fldChar w:fldCharType="end"/>
        </w:r>
      </w:hyperlink>
    </w:p>
    <w:p w:rsidR="00280496" w:rsidRPr="00FD3CC1" w:rsidRDefault="001C1FDE" w:rsidP="006748A4">
      <w:pPr>
        <w:pStyle w:val="20"/>
        <w:rPr>
          <w:rFonts w:ascii="仿宋" w:eastAsia="仿宋" w:hAnsi="仿宋" w:cstheme="minorBidi"/>
          <w:noProof/>
          <w:sz w:val="28"/>
          <w:szCs w:val="28"/>
        </w:rPr>
      </w:pPr>
      <w:hyperlink w:anchor="_Toc15396608" w:history="1">
        <w:r w:rsidR="00280496" w:rsidRPr="00FD3CC1">
          <w:rPr>
            <w:rStyle w:val="a8"/>
            <w:rFonts w:ascii="仿宋" w:eastAsia="仿宋" w:hAnsi="仿宋" w:hint="eastAsia"/>
            <w:noProof/>
            <w:sz w:val="28"/>
            <w:szCs w:val="28"/>
          </w:rPr>
          <w:t>六、一</w:t>
        </w:r>
        <w:r w:rsidR="00280496" w:rsidRPr="00FD3CC1">
          <w:rPr>
            <w:rStyle w:val="a8"/>
            <w:rFonts w:ascii="仿宋" w:eastAsia="仿宋" w:hAnsi="仿宋" w:cstheme="majorBidi" w:hint="eastAsia"/>
            <w:bCs/>
            <w:noProof/>
            <w:sz w:val="28"/>
            <w:szCs w:val="28"/>
          </w:rPr>
          <w:t>般公共预算财政拨款基本支出决算情况说明</w:t>
        </w:r>
        <w:r w:rsidR="00280496" w:rsidRPr="00FD3CC1">
          <w:rPr>
            <w:rFonts w:ascii="仿宋" w:eastAsia="仿宋" w:hAnsi="仿宋"/>
            <w:noProof/>
            <w:webHidden/>
            <w:sz w:val="28"/>
            <w:szCs w:val="28"/>
          </w:rPr>
          <w:tab/>
        </w:r>
        <w:r w:rsidRPr="00FD3CC1">
          <w:rPr>
            <w:rFonts w:ascii="仿宋" w:eastAsia="仿宋" w:hAnsi="仿宋"/>
            <w:noProof/>
            <w:webHidden/>
            <w:sz w:val="28"/>
            <w:szCs w:val="28"/>
          </w:rPr>
          <w:fldChar w:fldCharType="begin"/>
        </w:r>
        <w:r w:rsidR="00280496" w:rsidRPr="00FD3CC1">
          <w:rPr>
            <w:rFonts w:ascii="仿宋" w:eastAsia="仿宋" w:hAnsi="仿宋"/>
            <w:noProof/>
            <w:webHidden/>
            <w:sz w:val="28"/>
            <w:szCs w:val="28"/>
          </w:rPr>
          <w:instrText xml:space="preserve"> PAGEREF _Toc15396608 \h </w:instrText>
        </w:r>
        <w:r w:rsidRPr="00FD3CC1">
          <w:rPr>
            <w:rFonts w:ascii="仿宋" w:eastAsia="仿宋" w:hAnsi="仿宋"/>
            <w:noProof/>
            <w:webHidden/>
            <w:sz w:val="28"/>
            <w:szCs w:val="28"/>
          </w:rPr>
        </w:r>
        <w:r w:rsidRPr="00FD3CC1">
          <w:rPr>
            <w:rFonts w:ascii="仿宋" w:eastAsia="仿宋" w:hAnsi="仿宋"/>
            <w:noProof/>
            <w:webHidden/>
            <w:sz w:val="28"/>
            <w:szCs w:val="28"/>
          </w:rPr>
          <w:fldChar w:fldCharType="separate"/>
        </w:r>
        <w:r w:rsidR="001E3488">
          <w:rPr>
            <w:rFonts w:ascii="仿宋" w:eastAsia="仿宋" w:hAnsi="仿宋"/>
            <w:noProof/>
            <w:webHidden/>
            <w:sz w:val="28"/>
            <w:szCs w:val="28"/>
          </w:rPr>
          <w:t>14</w:t>
        </w:r>
        <w:r w:rsidRPr="00FD3CC1">
          <w:rPr>
            <w:rFonts w:ascii="仿宋" w:eastAsia="仿宋" w:hAnsi="仿宋"/>
            <w:noProof/>
            <w:webHidden/>
            <w:sz w:val="28"/>
            <w:szCs w:val="28"/>
          </w:rPr>
          <w:fldChar w:fldCharType="end"/>
        </w:r>
      </w:hyperlink>
    </w:p>
    <w:p w:rsidR="00280496" w:rsidRPr="00FD3CC1" w:rsidRDefault="001C1FDE" w:rsidP="006748A4">
      <w:pPr>
        <w:pStyle w:val="20"/>
        <w:rPr>
          <w:rFonts w:ascii="仿宋" w:eastAsia="仿宋" w:hAnsi="仿宋" w:cstheme="minorBidi"/>
          <w:noProof/>
          <w:sz w:val="28"/>
          <w:szCs w:val="28"/>
        </w:rPr>
      </w:pPr>
      <w:hyperlink w:anchor="_Toc15396609" w:history="1">
        <w:r w:rsidR="00280496" w:rsidRPr="00FD3CC1">
          <w:rPr>
            <w:rStyle w:val="a8"/>
            <w:rFonts w:ascii="仿宋" w:eastAsia="仿宋" w:hAnsi="仿宋" w:hint="eastAsia"/>
            <w:noProof/>
            <w:sz w:val="28"/>
            <w:szCs w:val="28"/>
          </w:rPr>
          <w:t>七、</w:t>
        </w:r>
        <w:r w:rsidR="00280496" w:rsidRPr="00FD3CC1">
          <w:rPr>
            <w:rStyle w:val="a8"/>
            <w:rFonts w:ascii="仿宋" w:eastAsia="仿宋" w:hAnsi="仿宋"/>
            <w:noProof/>
            <w:sz w:val="28"/>
            <w:szCs w:val="28"/>
          </w:rPr>
          <w:t>“</w:t>
        </w:r>
        <w:r w:rsidR="00280496" w:rsidRPr="00FD3CC1">
          <w:rPr>
            <w:rStyle w:val="a8"/>
            <w:rFonts w:ascii="仿宋" w:eastAsia="仿宋" w:hAnsi="仿宋" w:cstheme="majorBidi" w:hint="eastAsia"/>
            <w:bCs/>
            <w:noProof/>
            <w:sz w:val="28"/>
            <w:szCs w:val="28"/>
          </w:rPr>
          <w:t>三公”经费财政拨款支出决算情况说明</w:t>
        </w:r>
        <w:r w:rsidR="00280496" w:rsidRPr="00FD3CC1">
          <w:rPr>
            <w:rFonts w:ascii="仿宋" w:eastAsia="仿宋" w:hAnsi="仿宋"/>
            <w:noProof/>
            <w:webHidden/>
            <w:sz w:val="28"/>
            <w:szCs w:val="28"/>
          </w:rPr>
          <w:tab/>
        </w:r>
        <w:r w:rsidRPr="00FD3CC1">
          <w:rPr>
            <w:rFonts w:ascii="仿宋" w:eastAsia="仿宋" w:hAnsi="仿宋"/>
            <w:noProof/>
            <w:webHidden/>
            <w:sz w:val="28"/>
            <w:szCs w:val="28"/>
          </w:rPr>
          <w:fldChar w:fldCharType="begin"/>
        </w:r>
        <w:r w:rsidR="00280496" w:rsidRPr="00FD3CC1">
          <w:rPr>
            <w:rFonts w:ascii="仿宋" w:eastAsia="仿宋" w:hAnsi="仿宋"/>
            <w:noProof/>
            <w:webHidden/>
            <w:sz w:val="28"/>
            <w:szCs w:val="28"/>
          </w:rPr>
          <w:instrText xml:space="preserve"> PAGEREF _Toc15396609 \h </w:instrText>
        </w:r>
        <w:r w:rsidRPr="00FD3CC1">
          <w:rPr>
            <w:rFonts w:ascii="仿宋" w:eastAsia="仿宋" w:hAnsi="仿宋"/>
            <w:noProof/>
            <w:webHidden/>
            <w:sz w:val="28"/>
            <w:szCs w:val="28"/>
          </w:rPr>
        </w:r>
        <w:r w:rsidRPr="00FD3CC1">
          <w:rPr>
            <w:rFonts w:ascii="仿宋" w:eastAsia="仿宋" w:hAnsi="仿宋"/>
            <w:noProof/>
            <w:webHidden/>
            <w:sz w:val="28"/>
            <w:szCs w:val="28"/>
          </w:rPr>
          <w:fldChar w:fldCharType="separate"/>
        </w:r>
        <w:r w:rsidR="001E3488">
          <w:rPr>
            <w:rFonts w:ascii="仿宋" w:eastAsia="仿宋" w:hAnsi="仿宋"/>
            <w:noProof/>
            <w:webHidden/>
            <w:sz w:val="28"/>
            <w:szCs w:val="28"/>
          </w:rPr>
          <w:t>15</w:t>
        </w:r>
        <w:r w:rsidRPr="00FD3CC1">
          <w:rPr>
            <w:rFonts w:ascii="仿宋" w:eastAsia="仿宋" w:hAnsi="仿宋"/>
            <w:noProof/>
            <w:webHidden/>
            <w:sz w:val="28"/>
            <w:szCs w:val="28"/>
          </w:rPr>
          <w:fldChar w:fldCharType="end"/>
        </w:r>
      </w:hyperlink>
    </w:p>
    <w:p w:rsidR="00280496" w:rsidRPr="00FD3CC1" w:rsidRDefault="001C1FDE" w:rsidP="006748A4">
      <w:pPr>
        <w:pStyle w:val="20"/>
        <w:rPr>
          <w:rFonts w:ascii="仿宋" w:eastAsia="仿宋" w:hAnsi="仿宋" w:cstheme="minorBidi"/>
          <w:noProof/>
          <w:sz w:val="28"/>
          <w:szCs w:val="28"/>
        </w:rPr>
      </w:pPr>
      <w:hyperlink w:anchor="_Toc15396610" w:history="1">
        <w:r w:rsidR="00280496" w:rsidRPr="00FD3CC1">
          <w:rPr>
            <w:rStyle w:val="a8"/>
            <w:rFonts w:ascii="仿宋" w:eastAsia="仿宋" w:hAnsi="仿宋" w:hint="eastAsia"/>
            <w:noProof/>
            <w:sz w:val="28"/>
            <w:szCs w:val="28"/>
          </w:rPr>
          <w:t>八、</w:t>
        </w:r>
        <w:r w:rsidR="00280496" w:rsidRPr="00FD3CC1">
          <w:rPr>
            <w:rStyle w:val="a8"/>
            <w:rFonts w:ascii="仿宋" w:eastAsia="仿宋" w:hAnsi="仿宋" w:cstheme="majorBidi" w:hint="eastAsia"/>
            <w:bCs/>
            <w:noProof/>
            <w:sz w:val="28"/>
            <w:szCs w:val="28"/>
          </w:rPr>
          <w:t>政府性基金预算支出决算情况说明</w:t>
        </w:r>
        <w:r w:rsidR="00280496" w:rsidRPr="00FD3CC1">
          <w:rPr>
            <w:rFonts w:ascii="仿宋" w:eastAsia="仿宋" w:hAnsi="仿宋"/>
            <w:noProof/>
            <w:webHidden/>
            <w:sz w:val="28"/>
            <w:szCs w:val="28"/>
          </w:rPr>
          <w:tab/>
        </w:r>
        <w:r w:rsidRPr="00FD3CC1">
          <w:rPr>
            <w:rFonts w:ascii="仿宋" w:eastAsia="仿宋" w:hAnsi="仿宋"/>
            <w:noProof/>
            <w:webHidden/>
            <w:sz w:val="28"/>
            <w:szCs w:val="28"/>
          </w:rPr>
          <w:fldChar w:fldCharType="begin"/>
        </w:r>
        <w:r w:rsidR="00280496" w:rsidRPr="00FD3CC1">
          <w:rPr>
            <w:rFonts w:ascii="仿宋" w:eastAsia="仿宋" w:hAnsi="仿宋"/>
            <w:noProof/>
            <w:webHidden/>
            <w:sz w:val="28"/>
            <w:szCs w:val="28"/>
          </w:rPr>
          <w:instrText xml:space="preserve"> PAGEREF _Toc15396610 \h </w:instrText>
        </w:r>
        <w:r w:rsidRPr="00FD3CC1">
          <w:rPr>
            <w:rFonts w:ascii="仿宋" w:eastAsia="仿宋" w:hAnsi="仿宋"/>
            <w:noProof/>
            <w:webHidden/>
            <w:sz w:val="28"/>
            <w:szCs w:val="28"/>
          </w:rPr>
        </w:r>
        <w:r w:rsidRPr="00FD3CC1">
          <w:rPr>
            <w:rFonts w:ascii="仿宋" w:eastAsia="仿宋" w:hAnsi="仿宋"/>
            <w:noProof/>
            <w:webHidden/>
            <w:sz w:val="28"/>
            <w:szCs w:val="28"/>
          </w:rPr>
          <w:fldChar w:fldCharType="separate"/>
        </w:r>
        <w:r w:rsidR="001E3488">
          <w:rPr>
            <w:rFonts w:ascii="仿宋" w:eastAsia="仿宋" w:hAnsi="仿宋"/>
            <w:noProof/>
            <w:webHidden/>
            <w:sz w:val="28"/>
            <w:szCs w:val="28"/>
          </w:rPr>
          <w:t>16</w:t>
        </w:r>
        <w:r w:rsidRPr="00FD3CC1">
          <w:rPr>
            <w:rFonts w:ascii="仿宋" w:eastAsia="仿宋" w:hAnsi="仿宋"/>
            <w:noProof/>
            <w:webHidden/>
            <w:sz w:val="28"/>
            <w:szCs w:val="28"/>
          </w:rPr>
          <w:fldChar w:fldCharType="end"/>
        </w:r>
      </w:hyperlink>
    </w:p>
    <w:p w:rsidR="00280496" w:rsidRPr="00FD3CC1" w:rsidRDefault="001C1FDE" w:rsidP="006748A4">
      <w:pPr>
        <w:pStyle w:val="20"/>
        <w:rPr>
          <w:rFonts w:ascii="仿宋" w:eastAsia="仿宋" w:hAnsi="仿宋" w:cstheme="minorBidi"/>
          <w:noProof/>
          <w:sz w:val="28"/>
          <w:szCs w:val="28"/>
        </w:rPr>
      </w:pPr>
      <w:hyperlink w:anchor="_Toc15396611" w:history="1">
        <w:r w:rsidR="00280496" w:rsidRPr="00FD3CC1">
          <w:rPr>
            <w:rStyle w:val="a8"/>
            <w:rFonts w:ascii="仿宋" w:eastAsia="仿宋" w:hAnsi="仿宋" w:cstheme="majorBidi" w:hint="eastAsia"/>
            <w:bCs/>
            <w:noProof/>
            <w:sz w:val="28"/>
            <w:szCs w:val="28"/>
          </w:rPr>
          <w:t>九、</w:t>
        </w:r>
        <w:r w:rsidR="00280496" w:rsidRPr="00FD3CC1">
          <w:rPr>
            <w:rStyle w:val="a8"/>
            <w:rFonts w:ascii="仿宋" w:eastAsia="仿宋" w:hAnsi="仿宋" w:hint="eastAsia"/>
            <w:noProof/>
            <w:sz w:val="28"/>
            <w:szCs w:val="28"/>
          </w:rPr>
          <w:t xml:space="preserve"> 国</w:t>
        </w:r>
        <w:r w:rsidR="00280496" w:rsidRPr="00FD3CC1">
          <w:rPr>
            <w:rStyle w:val="a8"/>
            <w:rFonts w:ascii="仿宋" w:eastAsia="仿宋" w:hAnsi="仿宋" w:cstheme="majorBidi" w:hint="eastAsia"/>
            <w:bCs/>
            <w:noProof/>
            <w:sz w:val="28"/>
            <w:szCs w:val="28"/>
          </w:rPr>
          <w:t>有资本经营预算支出决算情况说明</w:t>
        </w:r>
        <w:r w:rsidR="00280496" w:rsidRPr="00FD3CC1">
          <w:rPr>
            <w:rFonts w:ascii="仿宋" w:eastAsia="仿宋" w:hAnsi="仿宋"/>
            <w:noProof/>
            <w:webHidden/>
            <w:sz w:val="28"/>
            <w:szCs w:val="28"/>
          </w:rPr>
          <w:tab/>
        </w:r>
        <w:r w:rsidRPr="00FD3CC1">
          <w:rPr>
            <w:rFonts w:ascii="仿宋" w:eastAsia="仿宋" w:hAnsi="仿宋"/>
            <w:noProof/>
            <w:webHidden/>
            <w:sz w:val="28"/>
            <w:szCs w:val="28"/>
          </w:rPr>
          <w:fldChar w:fldCharType="begin"/>
        </w:r>
        <w:r w:rsidR="00280496" w:rsidRPr="00FD3CC1">
          <w:rPr>
            <w:rFonts w:ascii="仿宋" w:eastAsia="仿宋" w:hAnsi="仿宋"/>
            <w:noProof/>
            <w:webHidden/>
            <w:sz w:val="28"/>
            <w:szCs w:val="28"/>
          </w:rPr>
          <w:instrText xml:space="preserve"> PAGEREF _Toc15396611 \h </w:instrText>
        </w:r>
        <w:r w:rsidRPr="00FD3CC1">
          <w:rPr>
            <w:rFonts w:ascii="仿宋" w:eastAsia="仿宋" w:hAnsi="仿宋"/>
            <w:noProof/>
            <w:webHidden/>
            <w:sz w:val="28"/>
            <w:szCs w:val="28"/>
          </w:rPr>
        </w:r>
        <w:r w:rsidRPr="00FD3CC1">
          <w:rPr>
            <w:rFonts w:ascii="仿宋" w:eastAsia="仿宋" w:hAnsi="仿宋"/>
            <w:noProof/>
            <w:webHidden/>
            <w:sz w:val="28"/>
            <w:szCs w:val="28"/>
          </w:rPr>
          <w:fldChar w:fldCharType="separate"/>
        </w:r>
        <w:r w:rsidR="001E3488">
          <w:rPr>
            <w:rFonts w:ascii="仿宋" w:eastAsia="仿宋" w:hAnsi="仿宋"/>
            <w:noProof/>
            <w:webHidden/>
            <w:sz w:val="28"/>
            <w:szCs w:val="28"/>
          </w:rPr>
          <w:t>17</w:t>
        </w:r>
        <w:r w:rsidRPr="00FD3CC1">
          <w:rPr>
            <w:rFonts w:ascii="仿宋" w:eastAsia="仿宋" w:hAnsi="仿宋"/>
            <w:noProof/>
            <w:webHidden/>
            <w:sz w:val="28"/>
            <w:szCs w:val="28"/>
          </w:rPr>
          <w:fldChar w:fldCharType="end"/>
        </w:r>
      </w:hyperlink>
    </w:p>
    <w:p w:rsidR="00280496" w:rsidRPr="00FD3CC1" w:rsidRDefault="001C1FDE" w:rsidP="006748A4">
      <w:pPr>
        <w:pStyle w:val="20"/>
        <w:rPr>
          <w:rFonts w:ascii="仿宋" w:eastAsia="仿宋" w:hAnsi="仿宋" w:cstheme="minorBidi"/>
          <w:noProof/>
          <w:sz w:val="28"/>
          <w:szCs w:val="28"/>
        </w:rPr>
      </w:pPr>
      <w:hyperlink w:anchor="_Toc15396612" w:history="1">
        <w:r w:rsidR="00280496" w:rsidRPr="00FD3CC1">
          <w:rPr>
            <w:rStyle w:val="a8"/>
            <w:rFonts w:ascii="仿宋" w:eastAsia="仿宋" w:hAnsi="仿宋" w:hint="eastAsia"/>
            <w:noProof/>
            <w:sz w:val="28"/>
            <w:szCs w:val="28"/>
          </w:rPr>
          <w:t>十</w:t>
        </w:r>
        <w:r w:rsidR="00280496" w:rsidRPr="00FD3CC1">
          <w:rPr>
            <w:rStyle w:val="a8"/>
            <w:rFonts w:ascii="仿宋" w:eastAsia="仿宋" w:hAnsi="仿宋" w:cstheme="majorBidi" w:hint="eastAsia"/>
            <w:bCs/>
            <w:noProof/>
            <w:sz w:val="28"/>
            <w:szCs w:val="28"/>
          </w:rPr>
          <w:t>一、其他重要事项的情况说明</w:t>
        </w:r>
        <w:r w:rsidR="00280496" w:rsidRPr="00FD3CC1">
          <w:rPr>
            <w:rFonts w:ascii="仿宋" w:eastAsia="仿宋" w:hAnsi="仿宋"/>
            <w:noProof/>
            <w:webHidden/>
            <w:sz w:val="28"/>
            <w:szCs w:val="28"/>
          </w:rPr>
          <w:tab/>
        </w:r>
        <w:r w:rsidRPr="00FD3CC1">
          <w:rPr>
            <w:rFonts w:ascii="仿宋" w:eastAsia="仿宋" w:hAnsi="仿宋"/>
            <w:noProof/>
            <w:webHidden/>
            <w:sz w:val="28"/>
            <w:szCs w:val="28"/>
          </w:rPr>
          <w:fldChar w:fldCharType="begin"/>
        </w:r>
        <w:r w:rsidR="00280496" w:rsidRPr="00FD3CC1">
          <w:rPr>
            <w:rFonts w:ascii="仿宋" w:eastAsia="仿宋" w:hAnsi="仿宋"/>
            <w:noProof/>
            <w:webHidden/>
            <w:sz w:val="28"/>
            <w:szCs w:val="28"/>
          </w:rPr>
          <w:instrText xml:space="preserve"> PAGEREF _Toc15396612 \h </w:instrText>
        </w:r>
        <w:r w:rsidRPr="00FD3CC1">
          <w:rPr>
            <w:rFonts w:ascii="仿宋" w:eastAsia="仿宋" w:hAnsi="仿宋"/>
            <w:noProof/>
            <w:webHidden/>
            <w:sz w:val="28"/>
            <w:szCs w:val="28"/>
          </w:rPr>
        </w:r>
        <w:r w:rsidRPr="00FD3CC1">
          <w:rPr>
            <w:rFonts w:ascii="仿宋" w:eastAsia="仿宋" w:hAnsi="仿宋"/>
            <w:noProof/>
            <w:webHidden/>
            <w:sz w:val="28"/>
            <w:szCs w:val="28"/>
          </w:rPr>
          <w:fldChar w:fldCharType="separate"/>
        </w:r>
        <w:r w:rsidR="001E3488">
          <w:rPr>
            <w:rFonts w:ascii="仿宋" w:eastAsia="仿宋" w:hAnsi="仿宋"/>
            <w:noProof/>
            <w:webHidden/>
            <w:sz w:val="28"/>
            <w:szCs w:val="28"/>
          </w:rPr>
          <w:t>27</w:t>
        </w:r>
        <w:r w:rsidRPr="00FD3CC1">
          <w:rPr>
            <w:rFonts w:ascii="仿宋" w:eastAsia="仿宋" w:hAnsi="仿宋"/>
            <w:noProof/>
            <w:webHidden/>
            <w:sz w:val="28"/>
            <w:szCs w:val="28"/>
          </w:rPr>
          <w:fldChar w:fldCharType="end"/>
        </w:r>
      </w:hyperlink>
    </w:p>
    <w:p w:rsidR="00280496" w:rsidRPr="00FD3CC1" w:rsidRDefault="001C1FDE" w:rsidP="003E1310">
      <w:pPr>
        <w:pStyle w:val="10"/>
        <w:rPr>
          <w:rFonts w:cstheme="minorBidi"/>
        </w:rPr>
      </w:pPr>
      <w:hyperlink w:anchor="_Toc15396613" w:history="1">
        <w:r w:rsidR="00280496" w:rsidRPr="00FD3CC1">
          <w:rPr>
            <w:rStyle w:val="a8"/>
            <w:rFonts w:hint="eastAsia"/>
            <w:bCs/>
            <w:kern w:val="44"/>
          </w:rPr>
          <w:t>第三部分</w:t>
        </w:r>
        <w:r w:rsidR="00280496" w:rsidRPr="00FD3CC1">
          <w:rPr>
            <w:rStyle w:val="a8"/>
            <w:rFonts w:hint="eastAsia"/>
          </w:rPr>
          <w:t xml:space="preserve"> 名</w:t>
        </w:r>
        <w:r w:rsidR="00280496" w:rsidRPr="00FD3CC1">
          <w:rPr>
            <w:rStyle w:val="a8"/>
            <w:rFonts w:hint="eastAsia"/>
            <w:bCs/>
            <w:kern w:val="44"/>
          </w:rPr>
          <w:t>词解释</w:t>
        </w:r>
        <w:r w:rsidR="00280496" w:rsidRPr="00FD3CC1">
          <w:rPr>
            <w:webHidden/>
          </w:rPr>
          <w:tab/>
        </w:r>
        <w:r w:rsidRPr="00FD3CC1">
          <w:rPr>
            <w:webHidden/>
          </w:rPr>
          <w:fldChar w:fldCharType="begin"/>
        </w:r>
        <w:r w:rsidR="00280496" w:rsidRPr="00FD3CC1">
          <w:rPr>
            <w:webHidden/>
          </w:rPr>
          <w:instrText xml:space="preserve"> PAGEREF _Toc15396613 \h </w:instrText>
        </w:r>
        <w:r w:rsidRPr="00FD3CC1">
          <w:rPr>
            <w:webHidden/>
          </w:rPr>
        </w:r>
        <w:r w:rsidRPr="00FD3CC1">
          <w:rPr>
            <w:webHidden/>
          </w:rPr>
          <w:fldChar w:fldCharType="separate"/>
        </w:r>
        <w:r w:rsidR="001E3488">
          <w:rPr>
            <w:webHidden/>
          </w:rPr>
          <w:t>29</w:t>
        </w:r>
        <w:r w:rsidRPr="00FD3CC1">
          <w:rPr>
            <w:webHidden/>
          </w:rPr>
          <w:fldChar w:fldCharType="end"/>
        </w:r>
      </w:hyperlink>
    </w:p>
    <w:p w:rsidR="00280496" w:rsidRPr="00FD3CC1" w:rsidRDefault="001C1FDE" w:rsidP="003E1310">
      <w:pPr>
        <w:pStyle w:val="10"/>
        <w:rPr>
          <w:rFonts w:cstheme="minorBidi"/>
        </w:rPr>
      </w:pPr>
      <w:hyperlink w:anchor="_Toc15396614" w:history="1">
        <w:r w:rsidR="00280496" w:rsidRPr="00FD3CC1">
          <w:rPr>
            <w:rStyle w:val="a8"/>
            <w:rFonts w:hint="eastAsia"/>
          </w:rPr>
          <w:t>第</w:t>
        </w:r>
        <w:r w:rsidR="00280496" w:rsidRPr="00FD3CC1">
          <w:rPr>
            <w:rStyle w:val="a8"/>
            <w:rFonts w:hint="eastAsia"/>
            <w:bCs/>
            <w:kern w:val="44"/>
          </w:rPr>
          <w:t>四部分</w:t>
        </w:r>
        <w:r w:rsidR="00280496" w:rsidRPr="00FD3CC1">
          <w:rPr>
            <w:rStyle w:val="a8"/>
            <w:bCs/>
            <w:kern w:val="44"/>
          </w:rPr>
          <w:t xml:space="preserve"> </w:t>
        </w:r>
        <w:r w:rsidR="00280496" w:rsidRPr="00FD3CC1">
          <w:rPr>
            <w:rStyle w:val="a8"/>
            <w:rFonts w:hint="eastAsia"/>
            <w:bCs/>
            <w:kern w:val="44"/>
          </w:rPr>
          <w:t>附件</w:t>
        </w:r>
        <w:r w:rsidR="00280496" w:rsidRPr="00FD3CC1">
          <w:rPr>
            <w:webHidden/>
          </w:rPr>
          <w:tab/>
        </w:r>
        <w:r w:rsidRPr="00FD3CC1">
          <w:rPr>
            <w:webHidden/>
          </w:rPr>
          <w:fldChar w:fldCharType="begin"/>
        </w:r>
        <w:r w:rsidR="00280496" w:rsidRPr="00FD3CC1">
          <w:rPr>
            <w:webHidden/>
          </w:rPr>
          <w:instrText xml:space="preserve"> PAGEREF _Toc15396614 \h </w:instrText>
        </w:r>
        <w:r w:rsidRPr="00FD3CC1">
          <w:rPr>
            <w:webHidden/>
          </w:rPr>
        </w:r>
        <w:r w:rsidRPr="00FD3CC1">
          <w:rPr>
            <w:webHidden/>
          </w:rPr>
          <w:fldChar w:fldCharType="separate"/>
        </w:r>
        <w:r w:rsidR="001E3488">
          <w:rPr>
            <w:webHidden/>
          </w:rPr>
          <w:t>32</w:t>
        </w:r>
        <w:r w:rsidRPr="00FD3CC1">
          <w:rPr>
            <w:webHidden/>
          </w:rPr>
          <w:fldChar w:fldCharType="end"/>
        </w:r>
      </w:hyperlink>
    </w:p>
    <w:p w:rsidR="00280496" w:rsidRPr="00FD3CC1" w:rsidRDefault="001C1FDE" w:rsidP="006748A4">
      <w:pPr>
        <w:pStyle w:val="20"/>
        <w:rPr>
          <w:rFonts w:ascii="仿宋" w:eastAsia="仿宋" w:hAnsi="仿宋" w:cstheme="minorBidi"/>
          <w:noProof/>
          <w:sz w:val="28"/>
          <w:szCs w:val="28"/>
        </w:rPr>
      </w:pPr>
      <w:hyperlink w:anchor="_Toc15396615" w:history="1">
        <w:r w:rsidR="00280496" w:rsidRPr="00FD3CC1">
          <w:rPr>
            <w:rStyle w:val="a8"/>
            <w:rFonts w:ascii="仿宋" w:eastAsia="仿宋" w:hAnsi="仿宋" w:hint="eastAsia"/>
            <w:noProof/>
            <w:kern w:val="44"/>
            <w:sz w:val="28"/>
            <w:szCs w:val="28"/>
          </w:rPr>
          <w:t>附件</w:t>
        </w:r>
        <w:r w:rsidR="00280496" w:rsidRPr="00FD3CC1">
          <w:rPr>
            <w:rStyle w:val="a8"/>
            <w:rFonts w:ascii="仿宋" w:eastAsia="仿宋" w:hAnsi="仿宋"/>
            <w:noProof/>
            <w:kern w:val="44"/>
            <w:sz w:val="28"/>
            <w:szCs w:val="28"/>
          </w:rPr>
          <w:t>1</w:t>
        </w:r>
        <w:r w:rsidR="00280496" w:rsidRPr="00FD3CC1">
          <w:rPr>
            <w:rFonts w:ascii="仿宋" w:eastAsia="仿宋" w:hAnsi="仿宋"/>
            <w:noProof/>
            <w:webHidden/>
            <w:sz w:val="28"/>
            <w:szCs w:val="28"/>
          </w:rPr>
          <w:tab/>
        </w:r>
        <w:r w:rsidRPr="00FD3CC1">
          <w:rPr>
            <w:rFonts w:ascii="仿宋" w:eastAsia="仿宋" w:hAnsi="仿宋"/>
            <w:noProof/>
            <w:webHidden/>
            <w:sz w:val="28"/>
            <w:szCs w:val="28"/>
          </w:rPr>
          <w:fldChar w:fldCharType="begin"/>
        </w:r>
        <w:r w:rsidR="00280496" w:rsidRPr="00FD3CC1">
          <w:rPr>
            <w:rFonts w:ascii="仿宋" w:eastAsia="仿宋" w:hAnsi="仿宋"/>
            <w:noProof/>
            <w:webHidden/>
            <w:sz w:val="28"/>
            <w:szCs w:val="28"/>
          </w:rPr>
          <w:instrText xml:space="preserve"> PAGEREF _Toc15396615 \h </w:instrText>
        </w:r>
        <w:r w:rsidRPr="00FD3CC1">
          <w:rPr>
            <w:rFonts w:ascii="仿宋" w:eastAsia="仿宋" w:hAnsi="仿宋"/>
            <w:noProof/>
            <w:webHidden/>
            <w:sz w:val="28"/>
            <w:szCs w:val="28"/>
          </w:rPr>
        </w:r>
        <w:r w:rsidRPr="00FD3CC1">
          <w:rPr>
            <w:rFonts w:ascii="仿宋" w:eastAsia="仿宋" w:hAnsi="仿宋"/>
            <w:noProof/>
            <w:webHidden/>
            <w:sz w:val="28"/>
            <w:szCs w:val="28"/>
          </w:rPr>
          <w:fldChar w:fldCharType="separate"/>
        </w:r>
        <w:r w:rsidR="001E3488">
          <w:rPr>
            <w:rFonts w:ascii="仿宋" w:eastAsia="仿宋" w:hAnsi="仿宋"/>
            <w:noProof/>
            <w:webHidden/>
            <w:sz w:val="28"/>
            <w:szCs w:val="28"/>
          </w:rPr>
          <w:t>32</w:t>
        </w:r>
        <w:r w:rsidRPr="00FD3CC1">
          <w:rPr>
            <w:rFonts w:ascii="仿宋" w:eastAsia="仿宋" w:hAnsi="仿宋"/>
            <w:noProof/>
            <w:webHidden/>
            <w:sz w:val="28"/>
            <w:szCs w:val="28"/>
          </w:rPr>
          <w:fldChar w:fldCharType="end"/>
        </w:r>
      </w:hyperlink>
    </w:p>
    <w:p w:rsidR="00280496" w:rsidRPr="00FD3CC1" w:rsidRDefault="001C1FDE" w:rsidP="006748A4">
      <w:pPr>
        <w:pStyle w:val="20"/>
        <w:rPr>
          <w:rFonts w:ascii="仿宋" w:eastAsia="仿宋" w:hAnsi="仿宋" w:cstheme="minorBidi"/>
          <w:noProof/>
          <w:sz w:val="28"/>
          <w:szCs w:val="28"/>
        </w:rPr>
      </w:pPr>
      <w:hyperlink w:anchor="_Toc15396617" w:history="1">
        <w:r w:rsidR="00280496" w:rsidRPr="00FD3CC1">
          <w:rPr>
            <w:rStyle w:val="a8"/>
            <w:rFonts w:ascii="仿宋" w:eastAsia="仿宋" w:hAnsi="仿宋" w:hint="eastAsia"/>
            <w:noProof/>
            <w:kern w:val="44"/>
            <w:sz w:val="28"/>
            <w:szCs w:val="28"/>
          </w:rPr>
          <w:t>附件</w:t>
        </w:r>
        <w:r w:rsidR="00280496" w:rsidRPr="00FD3CC1">
          <w:rPr>
            <w:rStyle w:val="a8"/>
            <w:rFonts w:ascii="仿宋" w:eastAsia="仿宋" w:hAnsi="仿宋"/>
            <w:noProof/>
            <w:kern w:val="44"/>
            <w:sz w:val="28"/>
            <w:szCs w:val="28"/>
          </w:rPr>
          <w:t>2</w:t>
        </w:r>
        <w:r w:rsidR="00280496" w:rsidRPr="00FD3CC1">
          <w:rPr>
            <w:rFonts w:ascii="仿宋" w:eastAsia="仿宋" w:hAnsi="仿宋"/>
            <w:noProof/>
            <w:webHidden/>
            <w:sz w:val="28"/>
            <w:szCs w:val="28"/>
          </w:rPr>
          <w:tab/>
        </w:r>
        <w:r w:rsidRPr="00FD3CC1">
          <w:rPr>
            <w:rFonts w:ascii="仿宋" w:eastAsia="仿宋" w:hAnsi="仿宋"/>
            <w:noProof/>
            <w:webHidden/>
            <w:sz w:val="28"/>
            <w:szCs w:val="28"/>
          </w:rPr>
          <w:fldChar w:fldCharType="begin"/>
        </w:r>
        <w:r w:rsidR="00280496" w:rsidRPr="00FD3CC1">
          <w:rPr>
            <w:rFonts w:ascii="仿宋" w:eastAsia="仿宋" w:hAnsi="仿宋"/>
            <w:noProof/>
            <w:webHidden/>
            <w:sz w:val="28"/>
            <w:szCs w:val="28"/>
          </w:rPr>
          <w:instrText xml:space="preserve"> PAGEREF _Toc15396617 \h </w:instrText>
        </w:r>
        <w:r w:rsidRPr="00FD3CC1">
          <w:rPr>
            <w:rFonts w:ascii="仿宋" w:eastAsia="仿宋" w:hAnsi="仿宋"/>
            <w:noProof/>
            <w:webHidden/>
            <w:sz w:val="28"/>
            <w:szCs w:val="28"/>
          </w:rPr>
        </w:r>
        <w:r w:rsidRPr="00FD3CC1">
          <w:rPr>
            <w:rFonts w:ascii="仿宋" w:eastAsia="仿宋" w:hAnsi="仿宋"/>
            <w:noProof/>
            <w:webHidden/>
            <w:sz w:val="28"/>
            <w:szCs w:val="28"/>
          </w:rPr>
          <w:fldChar w:fldCharType="separate"/>
        </w:r>
        <w:r w:rsidR="001E3488">
          <w:rPr>
            <w:rFonts w:ascii="仿宋" w:eastAsia="仿宋" w:hAnsi="仿宋"/>
            <w:noProof/>
            <w:webHidden/>
            <w:sz w:val="28"/>
            <w:szCs w:val="28"/>
          </w:rPr>
          <w:t>39</w:t>
        </w:r>
        <w:r w:rsidRPr="00FD3CC1">
          <w:rPr>
            <w:rFonts w:ascii="仿宋" w:eastAsia="仿宋" w:hAnsi="仿宋"/>
            <w:noProof/>
            <w:webHidden/>
            <w:sz w:val="28"/>
            <w:szCs w:val="28"/>
          </w:rPr>
          <w:fldChar w:fldCharType="end"/>
        </w:r>
      </w:hyperlink>
    </w:p>
    <w:p w:rsidR="00280496" w:rsidRPr="00FD3CC1" w:rsidRDefault="001C1FDE" w:rsidP="003E1310">
      <w:pPr>
        <w:pStyle w:val="10"/>
        <w:rPr>
          <w:rFonts w:cstheme="minorBidi"/>
        </w:rPr>
      </w:pPr>
      <w:hyperlink w:anchor="_Toc15396618" w:history="1">
        <w:r w:rsidR="00280496" w:rsidRPr="00FD3CC1">
          <w:rPr>
            <w:rStyle w:val="a8"/>
            <w:rFonts w:hint="eastAsia"/>
          </w:rPr>
          <w:t>第</w:t>
        </w:r>
        <w:r w:rsidR="00280496" w:rsidRPr="00FD3CC1">
          <w:rPr>
            <w:rStyle w:val="a8"/>
            <w:rFonts w:hint="eastAsia"/>
            <w:bCs/>
            <w:kern w:val="44"/>
          </w:rPr>
          <w:t>五部分</w:t>
        </w:r>
        <w:r w:rsidR="00280496" w:rsidRPr="00FD3CC1">
          <w:rPr>
            <w:rStyle w:val="a8"/>
            <w:bCs/>
            <w:kern w:val="44"/>
          </w:rPr>
          <w:t xml:space="preserve"> </w:t>
        </w:r>
        <w:r w:rsidR="00280496" w:rsidRPr="00FD3CC1">
          <w:rPr>
            <w:rStyle w:val="a8"/>
            <w:rFonts w:hint="eastAsia"/>
            <w:bCs/>
            <w:kern w:val="44"/>
          </w:rPr>
          <w:t>附表</w:t>
        </w:r>
        <w:r w:rsidR="00280496" w:rsidRPr="00FD3CC1">
          <w:rPr>
            <w:webHidden/>
          </w:rPr>
          <w:tab/>
        </w:r>
        <w:r w:rsidR="00C25650">
          <w:rPr>
            <w:rFonts w:hint="eastAsia"/>
            <w:webHidden/>
          </w:rPr>
          <w:t>4</w:t>
        </w:r>
        <w:r w:rsidR="001E3488">
          <w:rPr>
            <w:rFonts w:hint="eastAsia"/>
            <w:webHidden/>
          </w:rPr>
          <w:t>3</w:t>
        </w:r>
      </w:hyperlink>
    </w:p>
    <w:p w:rsidR="00280496" w:rsidRPr="00FD3CC1" w:rsidRDefault="006748A4" w:rsidP="006748A4">
      <w:pPr>
        <w:pStyle w:val="20"/>
        <w:rPr>
          <w:rFonts w:ascii="仿宋" w:eastAsia="仿宋" w:hAnsi="仿宋" w:cstheme="minorBidi"/>
          <w:noProof/>
          <w:sz w:val="28"/>
          <w:szCs w:val="28"/>
        </w:rPr>
      </w:pPr>
      <w:r w:rsidRPr="00FD3CC1">
        <w:rPr>
          <w:rFonts w:ascii="仿宋" w:eastAsia="仿宋" w:hAnsi="仿宋" w:hint="eastAsia"/>
          <w:noProof/>
          <w:sz w:val="28"/>
          <w:szCs w:val="28"/>
        </w:rPr>
        <w:t>一、</w:t>
      </w:r>
      <w:hyperlink w:anchor="_Toc15396619" w:history="1">
        <w:r w:rsidR="00280496" w:rsidRPr="00FD3CC1">
          <w:rPr>
            <w:rStyle w:val="a8"/>
            <w:rFonts w:ascii="仿宋" w:eastAsia="仿宋" w:hAnsi="仿宋" w:hint="eastAsia"/>
            <w:noProof/>
            <w:sz w:val="28"/>
            <w:szCs w:val="28"/>
          </w:rPr>
          <w:t>收入支出决算总表</w:t>
        </w:r>
        <w:r w:rsidR="00280496" w:rsidRPr="00FD3CC1">
          <w:rPr>
            <w:rFonts w:ascii="仿宋" w:eastAsia="仿宋" w:hAnsi="仿宋"/>
            <w:noProof/>
            <w:webHidden/>
            <w:sz w:val="28"/>
            <w:szCs w:val="28"/>
          </w:rPr>
          <w:tab/>
        </w:r>
        <w:r w:rsidR="001C1FDE" w:rsidRPr="00FD3CC1">
          <w:rPr>
            <w:rFonts w:ascii="仿宋" w:eastAsia="仿宋" w:hAnsi="仿宋"/>
            <w:noProof/>
            <w:webHidden/>
            <w:sz w:val="28"/>
            <w:szCs w:val="28"/>
          </w:rPr>
          <w:fldChar w:fldCharType="begin"/>
        </w:r>
        <w:r w:rsidR="00280496" w:rsidRPr="00FD3CC1">
          <w:rPr>
            <w:rFonts w:ascii="仿宋" w:eastAsia="仿宋" w:hAnsi="仿宋"/>
            <w:noProof/>
            <w:webHidden/>
            <w:sz w:val="28"/>
            <w:szCs w:val="28"/>
          </w:rPr>
          <w:instrText xml:space="preserve"> PAGEREF _Toc15396619 \h </w:instrText>
        </w:r>
        <w:r w:rsidR="001C1FDE" w:rsidRPr="00FD3CC1">
          <w:rPr>
            <w:rFonts w:ascii="仿宋" w:eastAsia="仿宋" w:hAnsi="仿宋"/>
            <w:noProof/>
            <w:webHidden/>
            <w:sz w:val="28"/>
            <w:szCs w:val="28"/>
          </w:rPr>
        </w:r>
        <w:r w:rsidR="001C1FDE" w:rsidRPr="00FD3CC1">
          <w:rPr>
            <w:rFonts w:ascii="仿宋" w:eastAsia="仿宋" w:hAnsi="仿宋"/>
            <w:noProof/>
            <w:webHidden/>
            <w:sz w:val="28"/>
            <w:szCs w:val="28"/>
          </w:rPr>
          <w:fldChar w:fldCharType="separate"/>
        </w:r>
        <w:r w:rsidR="001E3488">
          <w:rPr>
            <w:rFonts w:ascii="仿宋" w:eastAsia="仿宋" w:hAnsi="仿宋"/>
            <w:noProof/>
            <w:webHidden/>
            <w:sz w:val="28"/>
            <w:szCs w:val="28"/>
          </w:rPr>
          <w:t>43</w:t>
        </w:r>
        <w:r w:rsidR="001C1FDE" w:rsidRPr="00FD3CC1">
          <w:rPr>
            <w:rFonts w:ascii="仿宋" w:eastAsia="仿宋" w:hAnsi="仿宋"/>
            <w:noProof/>
            <w:webHidden/>
            <w:sz w:val="28"/>
            <w:szCs w:val="28"/>
          </w:rPr>
          <w:fldChar w:fldCharType="end"/>
        </w:r>
      </w:hyperlink>
    </w:p>
    <w:p w:rsidR="00280496" w:rsidRPr="00FD3CC1" w:rsidRDefault="006748A4" w:rsidP="006748A4">
      <w:pPr>
        <w:pStyle w:val="20"/>
        <w:rPr>
          <w:rFonts w:ascii="仿宋" w:eastAsia="仿宋" w:hAnsi="仿宋" w:cstheme="minorBidi"/>
          <w:noProof/>
          <w:sz w:val="28"/>
          <w:szCs w:val="28"/>
        </w:rPr>
      </w:pPr>
      <w:r w:rsidRPr="00FD3CC1">
        <w:rPr>
          <w:rFonts w:ascii="仿宋" w:eastAsia="仿宋" w:hAnsi="仿宋" w:hint="eastAsia"/>
          <w:noProof/>
          <w:sz w:val="28"/>
          <w:szCs w:val="28"/>
        </w:rPr>
        <w:t>二、</w:t>
      </w:r>
      <w:hyperlink w:anchor="_Toc15396620" w:history="1">
        <w:r w:rsidR="00280496" w:rsidRPr="00FD3CC1">
          <w:rPr>
            <w:rStyle w:val="a8"/>
            <w:rFonts w:ascii="仿宋" w:eastAsia="仿宋" w:hAnsi="仿宋" w:hint="eastAsia"/>
            <w:noProof/>
            <w:sz w:val="28"/>
            <w:szCs w:val="28"/>
          </w:rPr>
          <w:t>收入总表</w:t>
        </w:r>
        <w:r w:rsidR="00280496" w:rsidRPr="00FD3CC1">
          <w:rPr>
            <w:rFonts w:ascii="仿宋" w:eastAsia="仿宋" w:hAnsi="仿宋"/>
            <w:noProof/>
            <w:webHidden/>
            <w:sz w:val="28"/>
            <w:szCs w:val="28"/>
          </w:rPr>
          <w:tab/>
        </w:r>
        <w:r w:rsidR="001C1FDE" w:rsidRPr="00FD3CC1">
          <w:rPr>
            <w:rFonts w:ascii="仿宋" w:eastAsia="仿宋" w:hAnsi="仿宋"/>
            <w:noProof/>
            <w:webHidden/>
            <w:sz w:val="28"/>
            <w:szCs w:val="28"/>
          </w:rPr>
          <w:fldChar w:fldCharType="begin"/>
        </w:r>
        <w:r w:rsidR="00280496" w:rsidRPr="00FD3CC1">
          <w:rPr>
            <w:rFonts w:ascii="仿宋" w:eastAsia="仿宋" w:hAnsi="仿宋"/>
            <w:noProof/>
            <w:webHidden/>
            <w:sz w:val="28"/>
            <w:szCs w:val="28"/>
          </w:rPr>
          <w:instrText xml:space="preserve"> PAGEREF _Toc15396620 \h </w:instrText>
        </w:r>
        <w:r w:rsidR="001C1FDE" w:rsidRPr="00FD3CC1">
          <w:rPr>
            <w:rFonts w:ascii="仿宋" w:eastAsia="仿宋" w:hAnsi="仿宋"/>
            <w:noProof/>
            <w:webHidden/>
            <w:sz w:val="28"/>
            <w:szCs w:val="28"/>
          </w:rPr>
        </w:r>
        <w:r w:rsidR="001C1FDE" w:rsidRPr="00FD3CC1">
          <w:rPr>
            <w:rFonts w:ascii="仿宋" w:eastAsia="仿宋" w:hAnsi="仿宋"/>
            <w:noProof/>
            <w:webHidden/>
            <w:sz w:val="28"/>
            <w:szCs w:val="28"/>
          </w:rPr>
          <w:fldChar w:fldCharType="separate"/>
        </w:r>
        <w:r w:rsidR="001E3488">
          <w:rPr>
            <w:rFonts w:ascii="仿宋" w:eastAsia="仿宋" w:hAnsi="仿宋"/>
            <w:noProof/>
            <w:webHidden/>
            <w:sz w:val="28"/>
            <w:szCs w:val="28"/>
          </w:rPr>
          <w:t>43</w:t>
        </w:r>
        <w:r w:rsidR="001C1FDE" w:rsidRPr="00FD3CC1">
          <w:rPr>
            <w:rFonts w:ascii="仿宋" w:eastAsia="仿宋" w:hAnsi="仿宋"/>
            <w:noProof/>
            <w:webHidden/>
            <w:sz w:val="28"/>
            <w:szCs w:val="28"/>
          </w:rPr>
          <w:fldChar w:fldCharType="end"/>
        </w:r>
      </w:hyperlink>
    </w:p>
    <w:p w:rsidR="00280496" w:rsidRPr="00FD3CC1" w:rsidRDefault="006748A4" w:rsidP="006748A4">
      <w:pPr>
        <w:pStyle w:val="20"/>
        <w:rPr>
          <w:rFonts w:ascii="仿宋" w:eastAsia="仿宋" w:hAnsi="仿宋" w:cstheme="minorBidi"/>
          <w:noProof/>
          <w:sz w:val="28"/>
          <w:szCs w:val="28"/>
        </w:rPr>
      </w:pPr>
      <w:r w:rsidRPr="00FD3CC1">
        <w:rPr>
          <w:rFonts w:ascii="仿宋" w:eastAsia="仿宋" w:hAnsi="仿宋" w:hint="eastAsia"/>
          <w:noProof/>
          <w:sz w:val="28"/>
          <w:szCs w:val="28"/>
        </w:rPr>
        <w:t>三、</w:t>
      </w:r>
      <w:hyperlink w:anchor="_Toc15396621" w:history="1">
        <w:r w:rsidR="00280496" w:rsidRPr="00FD3CC1">
          <w:rPr>
            <w:rStyle w:val="a8"/>
            <w:rFonts w:ascii="仿宋" w:eastAsia="仿宋" w:hAnsi="仿宋" w:hint="eastAsia"/>
            <w:noProof/>
            <w:sz w:val="28"/>
            <w:szCs w:val="28"/>
          </w:rPr>
          <w:t>支出总表</w:t>
        </w:r>
        <w:r w:rsidR="00280496" w:rsidRPr="00FD3CC1">
          <w:rPr>
            <w:rFonts w:ascii="仿宋" w:eastAsia="仿宋" w:hAnsi="仿宋"/>
            <w:noProof/>
            <w:webHidden/>
            <w:sz w:val="28"/>
            <w:szCs w:val="28"/>
          </w:rPr>
          <w:tab/>
        </w:r>
        <w:r w:rsidR="001C1FDE" w:rsidRPr="00FD3CC1">
          <w:rPr>
            <w:rFonts w:ascii="仿宋" w:eastAsia="仿宋" w:hAnsi="仿宋"/>
            <w:noProof/>
            <w:webHidden/>
            <w:sz w:val="28"/>
            <w:szCs w:val="28"/>
          </w:rPr>
          <w:fldChar w:fldCharType="begin"/>
        </w:r>
        <w:r w:rsidR="00280496" w:rsidRPr="00FD3CC1">
          <w:rPr>
            <w:rFonts w:ascii="仿宋" w:eastAsia="仿宋" w:hAnsi="仿宋"/>
            <w:noProof/>
            <w:webHidden/>
            <w:sz w:val="28"/>
            <w:szCs w:val="28"/>
          </w:rPr>
          <w:instrText xml:space="preserve"> PAGEREF _Toc15396621 \h </w:instrText>
        </w:r>
        <w:r w:rsidR="001C1FDE" w:rsidRPr="00FD3CC1">
          <w:rPr>
            <w:rFonts w:ascii="仿宋" w:eastAsia="仿宋" w:hAnsi="仿宋"/>
            <w:noProof/>
            <w:webHidden/>
            <w:sz w:val="28"/>
            <w:szCs w:val="28"/>
          </w:rPr>
        </w:r>
        <w:r w:rsidR="001C1FDE" w:rsidRPr="00FD3CC1">
          <w:rPr>
            <w:rFonts w:ascii="仿宋" w:eastAsia="仿宋" w:hAnsi="仿宋"/>
            <w:noProof/>
            <w:webHidden/>
            <w:sz w:val="28"/>
            <w:szCs w:val="28"/>
          </w:rPr>
          <w:fldChar w:fldCharType="separate"/>
        </w:r>
        <w:r w:rsidR="001E3488">
          <w:rPr>
            <w:rFonts w:ascii="仿宋" w:eastAsia="仿宋" w:hAnsi="仿宋"/>
            <w:noProof/>
            <w:webHidden/>
            <w:sz w:val="28"/>
            <w:szCs w:val="28"/>
          </w:rPr>
          <w:t>43</w:t>
        </w:r>
        <w:r w:rsidR="001C1FDE" w:rsidRPr="00FD3CC1">
          <w:rPr>
            <w:rFonts w:ascii="仿宋" w:eastAsia="仿宋" w:hAnsi="仿宋"/>
            <w:noProof/>
            <w:webHidden/>
            <w:sz w:val="28"/>
            <w:szCs w:val="28"/>
          </w:rPr>
          <w:fldChar w:fldCharType="end"/>
        </w:r>
      </w:hyperlink>
    </w:p>
    <w:p w:rsidR="00280496" w:rsidRPr="00FD3CC1" w:rsidRDefault="006748A4" w:rsidP="006748A4">
      <w:pPr>
        <w:pStyle w:val="20"/>
        <w:rPr>
          <w:rFonts w:ascii="仿宋" w:eastAsia="仿宋" w:hAnsi="仿宋" w:cstheme="minorBidi"/>
          <w:noProof/>
          <w:sz w:val="28"/>
          <w:szCs w:val="28"/>
        </w:rPr>
      </w:pPr>
      <w:r w:rsidRPr="00FD3CC1">
        <w:rPr>
          <w:rFonts w:ascii="仿宋" w:eastAsia="仿宋" w:hAnsi="仿宋" w:hint="eastAsia"/>
          <w:noProof/>
          <w:sz w:val="28"/>
          <w:szCs w:val="28"/>
        </w:rPr>
        <w:t>四、</w:t>
      </w:r>
      <w:hyperlink w:anchor="_Toc15396622" w:history="1">
        <w:r w:rsidR="00280496" w:rsidRPr="00FD3CC1">
          <w:rPr>
            <w:rStyle w:val="a8"/>
            <w:rFonts w:ascii="仿宋" w:eastAsia="仿宋" w:hAnsi="仿宋" w:hint="eastAsia"/>
            <w:noProof/>
            <w:sz w:val="28"/>
            <w:szCs w:val="28"/>
          </w:rPr>
          <w:t>财政拨款收入支出决算总表</w:t>
        </w:r>
        <w:r w:rsidR="00280496" w:rsidRPr="00FD3CC1">
          <w:rPr>
            <w:rFonts w:ascii="仿宋" w:eastAsia="仿宋" w:hAnsi="仿宋"/>
            <w:noProof/>
            <w:webHidden/>
            <w:sz w:val="28"/>
            <w:szCs w:val="28"/>
          </w:rPr>
          <w:tab/>
        </w:r>
        <w:r w:rsidR="001C1FDE" w:rsidRPr="00FD3CC1">
          <w:rPr>
            <w:rFonts w:ascii="仿宋" w:eastAsia="仿宋" w:hAnsi="仿宋"/>
            <w:noProof/>
            <w:webHidden/>
            <w:sz w:val="28"/>
            <w:szCs w:val="28"/>
          </w:rPr>
          <w:fldChar w:fldCharType="begin"/>
        </w:r>
        <w:r w:rsidR="00280496" w:rsidRPr="00FD3CC1">
          <w:rPr>
            <w:rFonts w:ascii="仿宋" w:eastAsia="仿宋" w:hAnsi="仿宋"/>
            <w:noProof/>
            <w:webHidden/>
            <w:sz w:val="28"/>
            <w:szCs w:val="28"/>
          </w:rPr>
          <w:instrText xml:space="preserve"> PAGEREF _Toc15396622 \h </w:instrText>
        </w:r>
        <w:r w:rsidR="001C1FDE" w:rsidRPr="00FD3CC1">
          <w:rPr>
            <w:rFonts w:ascii="仿宋" w:eastAsia="仿宋" w:hAnsi="仿宋"/>
            <w:noProof/>
            <w:webHidden/>
            <w:sz w:val="28"/>
            <w:szCs w:val="28"/>
          </w:rPr>
        </w:r>
        <w:r w:rsidR="001C1FDE" w:rsidRPr="00FD3CC1">
          <w:rPr>
            <w:rFonts w:ascii="仿宋" w:eastAsia="仿宋" w:hAnsi="仿宋"/>
            <w:noProof/>
            <w:webHidden/>
            <w:sz w:val="28"/>
            <w:szCs w:val="28"/>
          </w:rPr>
          <w:fldChar w:fldCharType="separate"/>
        </w:r>
        <w:r w:rsidR="001E3488">
          <w:rPr>
            <w:rFonts w:ascii="仿宋" w:eastAsia="仿宋" w:hAnsi="仿宋"/>
            <w:noProof/>
            <w:webHidden/>
            <w:sz w:val="28"/>
            <w:szCs w:val="28"/>
          </w:rPr>
          <w:t>43</w:t>
        </w:r>
        <w:r w:rsidR="001C1FDE" w:rsidRPr="00FD3CC1">
          <w:rPr>
            <w:rFonts w:ascii="仿宋" w:eastAsia="仿宋" w:hAnsi="仿宋"/>
            <w:noProof/>
            <w:webHidden/>
            <w:sz w:val="28"/>
            <w:szCs w:val="28"/>
          </w:rPr>
          <w:fldChar w:fldCharType="end"/>
        </w:r>
      </w:hyperlink>
    </w:p>
    <w:p w:rsidR="00280496" w:rsidRPr="00FD3CC1" w:rsidRDefault="006748A4" w:rsidP="006748A4">
      <w:pPr>
        <w:pStyle w:val="20"/>
        <w:rPr>
          <w:rFonts w:ascii="仿宋" w:eastAsia="仿宋" w:hAnsi="仿宋"/>
          <w:noProof/>
          <w:sz w:val="28"/>
          <w:szCs w:val="28"/>
        </w:rPr>
      </w:pPr>
      <w:r w:rsidRPr="00FD3CC1">
        <w:rPr>
          <w:rFonts w:ascii="仿宋" w:eastAsia="仿宋" w:hAnsi="仿宋" w:hint="eastAsia"/>
          <w:noProof/>
          <w:sz w:val="28"/>
          <w:szCs w:val="28"/>
        </w:rPr>
        <w:t>五、</w:t>
      </w:r>
      <w:hyperlink w:anchor="_Toc15396623" w:history="1">
        <w:r w:rsidR="00280496" w:rsidRPr="00FD3CC1">
          <w:rPr>
            <w:rFonts w:ascii="仿宋" w:eastAsia="仿宋" w:hAnsi="仿宋" w:hint="eastAsia"/>
            <w:noProof/>
            <w:sz w:val="28"/>
            <w:szCs w:val="28"/>
          </w:rPr>
          <w:t>财政拨款支出决算明细表（政府经济分类科目）</w:t>
        </w:r>
        <w:r w:rsidR="00280496" w:rsidRPr="00FD3CC1">
          <w:rPr>
            <w:rFonts w:ascii="仿宋" w:eastAsia="仿宋" w:hAnsi="仿宋"/>
            <w:noProof/>
            <w:webHidden/>
            <w:sz w:val="28"/>
            <w:szCs w:val="28"/>
          </w:rPr>
          <w:tab/>
        </w:r>
        <w:r w:rsidR="001C1FDE" w:rsidRPr="00FD3CC1">
          <w:rPr>
            <w:rFonts w:ascii="仿宋" w:eastAsia="仿宋" w:hAnsi="仿宋"/>
            <w:noProof/>
            <w:webHidden/>
            <w:sz w:val="28"/>
            <w:szCs w:val="28"/>
          </w:rPr>
          <w:fldChar w:fldCharType="begin"/>
        </w:r>
        <w:r w:rsidR="00280496" w:rsidRPr="00FD3CC1">
          <w:rPr>
            <w:rFonts w:ascii="仿宋" w:eastAsia="仿宋" w:hAnsi="仿宋"/>
            <w:noProof/>
            <w:webHidden/>
            <w:sz w:val="28"/>
            <w:szCs w:val="28"/>
          </w:rPr>
          <w:instrText xml:space="preserve"> PAGEREF _Toc15396623 \h </w:instrText>
        </w:r>
        <w:r w:rsidR="001C1FDE" w:rsidRPr="00FD3CC1">
          <w:rPr>
            <w:rFonts w:ascii="仿宋" w:eastAsia="仿宋" w:hAnsi="仿宋"/>
            <w:noProof/>
            <w:webHidden/>
            <w:sz w:val="28"/>
            <w:szCs w:val="28"/>
          </w:rPr>
        </w:r>
        <w:r w:rsidR="001C1FDE" w:rsidRPr="00FD3CC1">
          <w:rPr>
            <w:rFonts w:ascii="仿宋" w:eastAsia="仿宋" w:hAnsi="仿宋"/>
            <w:noProof/>
            <w:webHidden/>
            <w:sz w:val="28"/>
            <w:szCs w:val="28"/>
          </w:rPr>
          <w:fldChar w:fldCharType="separate"/>
        </w:r>
        <w:r w:rsidR="001E3488">
          <w:rPr>
            <w:rFonts w:ascii="仿宋" w:eastAsia="仿宋" w:hAnsi="仿宋"/>
            <w:noProof/>
            <w:webHidden/>
            <w:sz w:val="28"/>
            <w:szCs w:val="28"/>
          </w:rPr>
          <w:t>43</w:t>
        </w:r>
        <w:r w:rsidR="001C1FDE" w:rsidRPr="00FD3CC1">
          <w:rPr>
            <w:rFonts w:ascii="仿宋" w:eastAsia="仿宋" w:hAnsi="仿宋"/>
            <w:noProof/>
            <w:webHidden/>
            <w:sz w:val="28"/>
            <w:szCs w:val="28"/>
          </w:rPr>
          <w:fldChar w:fldCharType="end"/>
        </w:r>
      </w:hyperlink>
    </w:p>
    <w:p w:rsidR="00280496" w:rsidRPr="00FD3CC1" w:rsidRDefault="006748A4" w:rsidP="006748A4">
      <w:pPr>
        <w:pStyle w:val="20"/>
        <w:rPr>
          <w:rFonts w:ascii="仿宋" w:eastAsia="仿宋" w:hAnsi="仿宋" w:cstheme="minorBidi"/>
          <w:noProof/>
          <w:sz w:val="28"/>
          <w:szCs w:val="28"/>
        </w:rPr>
      </w:pPr>
      <w:r w:rsidRPr="00FD3CC1">
        <w:rPr>
          <w:rFonts w:ascii="仿宋" w:eastAsia="仿宋" w:hAnsi="仿宋" w:hint="eastAsia"/>
          <w:noProof/>
          <w:sz w:val="28"/>
          <w:szCs w:val="28"/>
        </w:rPr>
        <w:t>六、</w:t>
      </w:r>
      <w:hyperlink w:anchor="_Toc15396624" w:history="1">
        <w:r w:rsidR="00280496" w:rsidRPr="00FD3CC1">
          <w:rPr>
            <w:rStyle w:val="a8"/>
            <w:rFonts w:ascii="仿宋" w:eastAsia="仿宋" w:hAnsi="仿宋" w:hint="eastAsia"/>
            <w:noProof/>
            <w:sz w:val="28"/>
            <w:szCs w:val="28"/>
          </w:rPr>
          <w:t>一般公共预算财政拨款支出决算表</w:t>
        </w:r>
        <w:r w:rsidR="00280496" w:rsidRPr="00FD3CC1">
          <w:rPr>
            <w:rFonts w:ascii="仿宋" w:eastAsia="仿宋" w:hAnsi="仿宋"/>
            <w:noProof/>
            <w:webHidden/>
            <w:sz w:val="28"/>
            <w:szCs w:val="28"/>
          </w:rPr>
          <w:tab/>
        </w:r>
        <w:r w:rsidR="001C1FDE" w:rsidRPr="00FD3CC1">
          <w:rPr>
            <w:rFonts w:ascii="仿宋" w:eastAsia="仿宋" w:hAnsi="仿宋"/>
            <w:noProof/>
            <w:webHidden/>
            <w:sz w:val="28"/>
            <w:szCs w:val="28"/>
          </w:rPr>
          <w:fldChar w:fldCharType="begin"/>
        </w:r>
        <w:r w:rsidR="00280496" w:rsidRPr="00FD3CC1">
          <w:rPr>
            <w:rFonts w:ascii="仿宋" w:eastAsia="仿宋" w:hAnsi="仿宋"/>
            <w:noProof/>
            <w:webHidden/>
            <w:sz w:val="28"/>
            <w:szCs w:val="28"/>
          </w:rPr>
          <w:instrText xml:space="preserve"> PAGEREF _Toc15396624 \h </w:instrText>
        </w:r>
        <w:r w:rsidR="001C1FDE" w:rsidRPr="00FD3CC1">
          <w:rPr>
            <w:rFonts w:ascii="仿宋" w:eastAsia="仿宋" w:hAnsi="仿宋"/>
            <w:noProof/>
            <w:webHidden/>
            <w:sz w:val="28"/>
            <w:szCs w:val="28"/>
          </w:rPr>
        </w:r>
        <w:r w:rsidR="001C1FDE" w:rsidRPr="00FD3CC1">
          <w:rPr>
            <w:rFonts w:ascii="仿宋" w:eastAsia="仿宋" w:hAnsi="仿宋"/>
            <w:noProof/>
            <w:webHidden/>
            <w:sz w:val="28"/>
            <w:szCs w:val="28"/>
          </w:rPr>
          <w:fldChar w:fldCharType="separate"/>
        </w:r>
        <w:r w:rsidR="001E3488">
          <w:rPr>
            <w:rFonts w:ascii="仿宋" w:eastAsia="仿宋" w:hAnsi="仿宋"/>
            <w:noProof/>
            <w:webHidden/>
            <w:sz w:val="28"/>
            <w:szCs w:val="28"/>
          </w:rPr>
          <w:t>43</w:t>
        </w:r>
        <w:r w:rsidR="001C1FDE" w:rsidRPr="00FD3CC1">
          <w:rPr>
            <w:rFonts w:ascii="仿宋" w:eastAsia="仿宋" w:hAnsi="仿宋"/>
            <w:noProof/>
            <w:webHidden/>
            <w:sz w:val="28"/>
            <w:szCs w:val="28"/>
          </w:rPr>
          <w:fldChar w:fldCharType="end"/>
        </w:r>
      </w:hyperlink>
    </w:p>
    <w:p w:rsidR="00280496" w:rsidRPr="00FD3CC1" w:rsidRDefault="006748A4" w:rsidP="006748A4">
      <w:pPr>
        <w:pStyle w:val="20"/>
        <w:rPr>
          <w:rFonts w:ascii="仿宋" w:eastAsia="仿宋" w:hAnsi="仿宋" w:cstheme="minorBidi"/>
          <w:noProof/>
          <w:sz w:val="28"/>
          <w:szCs w:val="28"/>
        </w:rPr>
      </w:pPr>
      <w:r w:rsidRPr="00FD3CC1">
        <w:rPr>
          <w:rFonts w:ascii="仿宋" w:eastAsia="仿宋" w:hAnsi="仿宋" w:hint="eastAsia"/>
          <w:noProof/>
          <w:sz w:val="28"/>
          <w:szCs w:val="28"/>
        </w:rPr>
        <w:t>七、</w:t>
      </w:r>
      <w:hyperlink w:anchor="_Toc15396625" w:history="1">
        <w:r w:rsidR="00280496" w:rsidRPr="00FD3CC1">
          <w:rPr>
            <w:rStyle w:val="a8"/>
            <w:rFonts w:ascii="仿宋" w:eastAsia="仿宋" w:hAnsi="仿宋" w:hint="eastAsia"/>
            <w:noProof/>
            <w:sz w:val="28"/>
            <w:szCs w:val="28"/>
          </w:rPr>
          <w:t>一般公共预算财政拨款支出决算明细表</w:t>
        </w:r>
        <w:r w:rsidR="00280496" w:rsidRPr="00FD3CC1">
          <w:rPr>
            <w:rFonts w:ascii="仿宋" w:eastAsia="仿宋" w:hAnsi="仿宋"/>
            <w:noProof/>
            <w:webHidden/>
            <w:sz w:val="28"/>
            <w:szCs w:val="28"/>
          </w:rPr>
          <w:tab/>
        </w:r>
        <w:r w:rsidR="001C1FDE" w:rsidRPr="00FD3CC1">
          <w:rPr>
            <w:rFonts w:ascii="仿宋" w:eastAsia="仿宋" w:hAnsi="仿宋"/>
            <w:noProof/>
            <w:webHidden/>
            <w:sz w:val="28"/>
            <w:szCs w:val="28"/>
          </w:rPr>
          <w:fldChar w:fldCharType="begin"/>
        </w:r>
        <w:r w:rsidR="00280496" w:rsidRPr="00FD3CC1">
          <w:rPr>
            <w:rFonts w:ascii="仿宋" w:eastAsia="仿宋" w:hAnsi="仿宋"/>
            <w:noProof/>
            <w:webHidden/>
            <w:sz w:val="28"/>
            <w:szCs w:val="28"/>
          </w:rPr>
          <w:instrText xml:space="preserve"> PAGEREF _Toc15396625 \h </w:instrText>
        </w:r>
        <w:r w:rsidR="001C1FDE" w:rsidRPr="00FD3CC1">
          <w:rPr>
            <w:rFonts w:ascii="仿宋" w:eastAsia="仿宋" w:hAnsi="仿宋"/>
            <w:noProof/>
            <w:webHidden/>
            <w:sz w:val="28"/>
            <w:szCs w:val="28"/>
          </w:rPr>
        </w:r>
        <w:r w:rsidR="001C1FDE" w:rsidRPr="00FD3CC1">
          <w:rPr>
            <w:rFonts w:ascii="仿宋" w:eastAsia="仿宋" w:hAnsi="仿宋"/>
            <w:noProof/>
            <w:webHidden/>
            <w:sz w:val="28"/>
            <w:szCs w:val="28"/>
          </w:rPr>
          <w:fldChar w:fldCharType="separate"/>
        </w:r>
        <w:r w:rsidR="001E3488">
          <w:rPr>
            <w:rFonts w:ascii="仿宋" w:eastAsia="仿宋" w:hAnsi="仿宋"/>
            <w:noProof/>
            <w:webHidden/>
            <w:sz w:val="28"/>
            <w:szCs w:val="28"/>
          </w:rPr>
          <w:t>43</w:t>
        </w:r>
        <w:r w:rsidR="001C1FDE" w:rsidRPr="00FD3CC1">
          <w:rPr>
            <w:rFonts w:ascii="仿宋" w:eastAsia="仿宋" w:hAnsi="仿宋"/>
            <w:noProof/>
            <w:webHidden/>
            <w:sz w:val="28"/>
            <w:szCs w:val="28"/>
          </w:rPr>
          <w:fldChar w:fldCharType="end"/>
        </w:r>
      </w:hyperlink>
    </w:p>
    <w:p w:rsidR="00280496" w:rsidRPr="00FD3CC1" w:rsidRDefault="006748A4" w:rsidP="006748A4">
      <w:pPr>
        <w:pStyle w:val="20"/>
        <w:rPr>
          <w:rFonts w:ascii="仿宋" w:eastAsia="仿宋" w:hAnsi="仿宋" w:cstheme="minorBidi"/>
          <w:noProof/>
          <w:sz w:val="28"/>
          <w:szCs w:val="28"/>
        </w:rPr>
      </w:pPr>
      <w:r w:rsidRPr="00FD3CC1">
        <w:rPr>
          <w:rFonts w:ascii="仿宋" w:eastAsia="仿宋" w:hAnsi="仿宋" w:hint="eastAsia"/>
          <w:noProof/>
          <w:sz w:val="28"/>
          <w:szCs w:val="28"/>
        </w:rPr>
        <w:t>八、</w:t>
      </w:r>
      <w:hyperlink w:anchor="_Toc15396626" w:history="1">
        <w:r w:rsidR="00280496" w:rsidRPr="00FD3CC1">
          <w:rPr>
            <w:rStyle w:val="a8"/>
            <w:rFonts w:ascii="仿宋" w:eastAsia="仿宋" w:hAnsi="仿宋" w:hint="eastAsia"/>
            <w:noProof/>
            <w:sz w:val="28"/>
            <w:szCs w:val="28"/>
          </w:rPr>
          <w:t>一般公共预算财政拨款基本支出决算表</w:t>
        </w:r>
        <w:r w:rsidR="00280496" w:rsidRPr="00FD3CC1">
          <w:rPr>
            <w:rFonts w:ascii="仿宋" w:eastAsia="仿宋" w:hAnsi="仿宋"/>
            <w:noProof/>
            <w:webHidden/>
            <w:sz w:val="28"/>
            <w:szCs w:val="28"/>
          </w:rPr>
          <w:tab/>
        </w:r>
        <w:r w:rsidR="001C1FDE" w:rsidRPr="00FD3CC1">
          <w:rPr>
            <w:rFonts w:ascii="仿宋" w:eastAsia="仿宋" w:hAnsi="仿宋"/>
            <w:noProof/>
            <w:webHidden/>
            <w:sz w:val="28"/>
            <w:szCs w:val="28"/>
          </w:rPr>
          <w:fldChar w:fldCharType="begin"/>
        </w:r>
        <w:r w:rsidR="00280496" w:rsidRPr="00FD3CC1">
          <w:rPr>
            <w:rFonts w:ascii="仿宋" w:eastAsia="仿宋" w:hAnsi="仿宋"/>
            <w:noProof/>
            <w:webHidden/>
            <w:sz w:val="28"/>
            <w:szCs w:val="28"/>
          </w:rPr>
          <w:instrText xml:space="preserve"> PAGEREF _Toc15396626 \h </w:instrText>
        </w:r>
        <w:r w:rsidR="001C1FDE" w:rsidRPr="00FD3CC1">
          <w:rPr>
            <w:rFonts w:ascii="仿宋" w:eastAsia="仿宋" w:hAnsi="仿宋"/>
            <w:noProof/>
            <w:webHidden/>
            <w:sz w:val="28"/>
            <w:szCs w:val="28"/>
          </w:rPr>
        </w:r>
        <w:r w:rsidR="001C1FDE" w:rsidRPr="00FD3CC1">
          <w:rPr>
            <w:rFonts w:ascii="仿宋" w:eastAsia="仿宋" w:hAnsi="仿宋"/>
            <w:noProof/>
            <w:webHidden/>
            <w:sz w:val="28"/>
            <w:szCs w:val="28"/>
          </w:rPr>
          <w:fldChar w:fldCharType="separate"/>
        </w:r>
        <w:r w:rsidR="001E3488">
          <w:rPr>
            <w:rFonts w:ascii="仿宋" w:eastAsia="仿宋" w:hAnsi="仿宋"/>
            <w:noProof/>
            <w:webHidden/>
            <w:sz w:val="28"/>
            <w:szCs w:val="28"/>
          </w:rPr>
          <w:t>43</w:t>
        </w:r>
        <w:r w:rsidR="001C1FDE" w:rsidRPr="00FD3CC1">
          <w:rPr>
            <w:rFonts w:ascii="仿宋" w:eastAsia="仿宋" w:hAnsi="仿宋"/>
            <w:noProof/>
            <w:webHidden/>
            <w:sz w:val="28"/>
            <w:szCs w:val="28"/>
          </w:rPr>
          <w:fldChar w:fldCharType="end"/>
        </w:r>
      </w:hyperlink>
    </w:p>
    <w:p w:rsidR="00280496" w:rsidRPr="00FD3CC1" w:rsidRDefault="006748A4" w:rsidP="006748A4">
      <w:pPr>
        <w:pStyle w:val="20"/>
        <w:rPr>
          <w:rFonts w:ascii="仿宋" w:eastAsia="仿宋" w:hAnsi="仿宋" w:cstheme="minorBidi"/>
          <w:noProof/>
          <w:sz w:val="28"/>
          <w:szCs w:val="28"/>
        </w:rPr>
      </w:pPr>
      <w:r w:rsidRPr="00FD3CC1">
        <w:rPr>
          <w:rFonts w:ascii="仿宋" w:eastAsia="仿宋" w:hAnsi="仿宋" w:hint="eastAsia"/>
          <w:noProof/>
          <w:sz w:val="28"/>
          <w:szCs w:val="28"/>
        </w:rPr>
        <w:t>九、</w:t>
      </w:r>
      <w:hyperlink w:anchor="_Toc15396627" w:history="1">
        <w:r w:rsidR="00280496" w:rsidRPr="00FD3CC1">
          <w:rPr>
            <w:rStyle w:val="a8"/>
            <w:rFonts w:ascii="仿宋" w:eastAsia="仿宋" w:hAnsi="仿宋" w:hint="eastAsia"/>
            <w:noProof/>
            <w:sz w:val="28"/>
            <w:szCs w:val="28"/>
          </w:rPr>
          <w:t>一般公共预算财政拨款项目支出决算表</w:t>
        </w:r>
        <w:r w:rsidR="00280496" w:rsidRPr="00FD3CC1">
          <w:rPr>
            <w:rFonts w:ascii="仿宋" w:eastAsia="仿宋" w:hAnsi="仿宋"/>
            <w:noProof/>
            <w:webHidden/>
            <w:sz w:val="28"/>
            <w:szCs w:val="28"/>
          </w:rPr>
          <w:tab/>
        </w:r>
        <w:r w:rsidR="001C1FDE" w:rsidRPr="00FD3CC1">
          <w:rPr>
            <w:rFonts w:ascii="仿宋" w:eastAsia="仿宋" w:hAnsi="仿宋"/>
            <w:noProof/>
            <w:webHidden/>
            <w:sz w:val="28"/>
            <w:szCs w:val="28"/>
          </w:rPr>
          <w:fldChar w:fldCharType="begin"/>
        </w:r>
        <w:r w:rsidR="00280496" w:rsidRPr="00FD3CC1">
          <w:rPr>
            <w:rFonts w:ascii="仿宋" w:eastAsia="仿宋" w:hAnsi="仿宋"/>
            <w:noProof/>
            <w:webHidden/>
            <w:sz w:val="28"/>
            <w:szCs w:val="28"/>
          </w:rPr>
          <w:instrText xml:space="preserve"> PAGEREF _Toc15396627 \h </w:instrText>
        </w:r>
        <w:r w:rsidR="001C1FDE" w:rsidRPr="00FD3CC1">
          <w:rPr>
            <w:rFonts w:ascii="仿宋" w:eastAsia="仿宋" w:hAnsi="仿宋"/>
            <w:noProof/>
            <w:webHidden/>
            <w:sz w:val="28"/>
            <w:szCs w:val="28"/>
          </w:rPr>
        </w:r>
        <w:r w:rsidR="001C1FDE" w:rsidRPr="00FD3CC1">
          <w:rPr>
            <w:rFonts w:ascii="仿宋" w:eastAsia="仿宋" w:hAnsi="仿宋"/>
            <w:noProof/>
            <w:webHidden/>
            <w:sz w:val="28"/>
            <w:szCs w:val="28"/>
          </w:rPr>
          <w:fldChar w:fldCharType="separate"/>
        </w:r>
        <w:r w:rsidR="001E3488">
          <w:rPr>
            <w:rFonts w:ascii="仿宋" w:eastAsia="仿宋" w:hAnsi="仿宋"/>
            <w:noProof/>
            <w:webHidden/>
            <w:sz w:val="28"/>
            <w:szCs w:val="28"/>
          </w:rPr>
          <w:t>43</w:t>
        </w:r>
        <w:r w:rsidR="001C1FDE" w:rsidRPr="00FD3CC1">
          <w:rPr>
            <w:rFonts w:ascii="仿宋" w:eastAsia="仿宋" w:hAnsi="仿宋"/>
            <w:noProof/>
            <w:webHidden/>
            <w:sz w:val="28"/>
            <w:szCs w:val="28"/>
          </w:rPr>
          <w:fldChar w:fldCharType="end"/>
        </w:r>
      </w:hyperlink>
    </w:p>
    <w:p w:rsidR="00280496" w:rsidRPr="00FD3CC1" w:rsidRDefault="006748A4" w:rsidP="006748A4">
      <w:pPr>
        <w:pStyle w:val="20"/>
        <w:rPr>
          <w:rFonts w:ascii="仿宋" w:eastAsia="仿宋" w:hAnsi="仿宋" w:cstheme="minorBidi"/>
          <w:noProof/>
          <w:sz w:val="28"/>
          <w:szCs w:val="28"/>
        </w:rPr>
      </w:pPr>
      <w:r w:rsidRPr="00FD3CC1">
        <w:rPr>
          <w:rFonts w:ascii="仿宋" w:eastAsia="仿宋" w:hAnsi="仿宋" w:hint="eastAsia"/>
          <w:noProof/>
          <w:sz w:val="28"/>
          <w:szCs w:val="28"/>
        </w:rPr>
        <w:t>十、</w:t>
      </w:r>
      <w:hyperlink w:anchor="_Toc15396628" w:history="1">
        <w:r w:rsidR="00280496" w:rsidRPr="00FD3CC1">
          <w:rPr>
            <w:rStyle w:val="a8"/>
            <w:rFonts w:ascii="仿宋" w:eastAsia="仿宋" w:hAnsi="仿宋" w:hint="eastAsia"/>
            <w:noProof/>
            <w:sz w:val="28"/>
            <w:szCs w:val="28"/>
          </w:rPr>
          <w:t>一般公共预算财政拨款“三公”经费支出决算表</w:t>
        </w:r>
        <w:r w:rsidR="00280496" w:rsidRPr="00FD3CC1">
          <w:rPr>
            <w:rFonts w:ascii="仿宋" w:eastAsia="仿宋" w:hAnsi="仿宋"/>
            <w:noProof/>
            <w:webHidden/>
            <w:sz w:val="28"/>
            <w:szCs w:val="28"/>
          </w:rPr>
          <w:tab/>
        </w:r>
        <w:r w:rsidR="001C1FDE" w:rsidRPr="00FD3CC1">
          <w:rPr>
            <w:rFonts w:ascii="仿宋" w:eastAsia="仿宋" w:hAnsi="仿宋"/>
            <w:noProof/>
            <w:webHidden/>
            <w:sz w:val="28"/>
            <w:szCs w:val="28"/>
          </w:rPr>
          <w:fldChar w:fldCharType="begin"/>
        </w:r>
        <w:r w:rsidR="00280496" w:rsidRPr="00FD3CC1">
          <w:rPr>
            <w:rFonts w:ascii="仿宋" w:eastAsia="仿宋" w:hAnsi="仿宋"/>
            <w:noProof/>
            <w:webHidden/>
            <w:sz w:val="28"/>
            <w:szCs w:val="28"/>
          </w:rPr>
          <w:instrText xml:space="preserve"> PAGEREF _Toc15396628 \h </w:instrText>
        </w:r>
        <w:r w:rsidR="001C1FDE" w:rsidRPr="00FD3CC1">
          <w:rPr>
            <w:rFonts w:ascii="仿宋" w:eastAsia="仿宋" w:hAnsi="仿宋"/>
            <w:noProof/>
            <w:webHidden/>
            <w:sz w:val="28"/>
            <w:szCs w:val="28"/>
          </w:rPr>
        </w:r>
        <w:r w:rsidR="001C1FDE" w:rsidRPr="00FD3CC1">
          <w:rPr>
            <w:rFonts w:ascii="仿宋" w:eastAsia="仿宋" w:hAnsi="仿宋"/>
            <w:noProof/>
            <w:webHidden/>
            <w:sz w:val="28"/>
            <w:szCs w:val="28"/>
          </w:rPr>
          <w:fldChar w:fldCharType="separate"/>
        </w:r>
        <w:r w:rsidR="001E3488">
          <w:rPr>
            <w:rFonts w:ascii="仿宋" w:eastAsia="仿宋" w:hAnsi="仿宋"/>
            <w:noProof/>
            <w:webHidden/>
            <w:sz w:val="28"/>
            <w:szCs w:val="28"/>
          </w:rPr>
          <w:t>43</w:t>
        </w:r>
        <w:r w:rsidR="001C1FDE" w:rsidRPr="00FD3CC1">
          <w:rPr>
            <w:rFonts w:ascii="仿宋" w:eastAsia="仿宋" w:hAnsi="仿宋"/>
            <w:noProof/>
            <w:webHidden/>
            <w:sz w:val="28"/>
            <w:szCs w:val="28"/>
          </w:rPr>
          <w:fldChar w:fldCharType="end"/>
        </w:r>
      </w:hyperlink>
    </w:p>
    <w:p w:rsidR="00280496" w:rsidRPr="00FD3CC1" w:rsidRDefault="006748A4" w:rsidP="006748A4">
      <w:pPr>
        <w:pStyle w:val="20"/>
        <w:rPr>
          <w:rFonts w:ascii="仿宋" w:eastAsia="仿宋" w:hAnsi="仿宋" w:cstheme="minorBidi"/>
          <w:noProof/>
          <w:sz w:val="28"/>
          <w:szCs w:val="28"/>
        </w:rPr>
      </w:pPr>
      <w:r w:rsidRPr="00FD3CC1">
        <w:rPr>
          <w:rFonts w:ascii="仿宋" w:eastAsia="仿宋" w:hAnsi="仿宋" w:hint="eastAsia"/>
          <w:noProof/>
          <w:sz w:val="28"/>
          <w:szCs w:val="28"/>
        </w:rPr>
        <w:t>十一、</w:t>
      </w:r>
      <w:hyperlink w:anchor="_Toc15396629" w:history="1">
        <w:r w:rsidR="00280496" w:rsidRPr="00FD3CC1">
          <w:rPr>
            <w:rStyle w:val="a8"/>
            <w:rFonts w:ascii="仿宋" w:eastAsia="仿宋" w:hAnsi="仿宋" w:hint="eastAsia"/>
            <w:noProof/>
            <w:sz w:val="28"/>
            <w:szCs w:val="28"/>
          </w:rPr>
          <w:t>政府性基金预算财政拨款收入支出决算表</w:t>
        </w:r>
        <w:r w:rsidR="00280496" w:rsidRPr="00FD3CC1">
          <w:rPr>
            <w:rFonts w:ascii="仿宋" w:eastAsia="仿宋" w:hAnsi="仿宋"/>
            <w:noProof/>
            <w:webHidden/>
            <w:sz w:val="28"/>
            <w:szCs w:val="28"/>
          </w:rPr>
          <w:tab/>
        </w:r>
        <w:r w:rsidR="001C1FDE" w:rsidRPr="00FD3CC1">
          <w:rPr>
            <w:rFonts w:ascii="仿宋" w:eastAsia="仿宋" w:hAnsi="仿宋"/>
            <w:noProof/>
            <w:webHidden/>
            <w:sz w:val="28"/>
            <w:szCs w:val="28"/>
          </w:rPr>
          <w:fldChar w:fldCharType="begin"/>
        </w:r>
        <w:r w:rsidR="00280496" w:rsidRPr="00FD3CC1">
          <w:rPr>
            <w:rFonts w:ascii="仿宋" w:eastAsia="仿宋" w:hAnsi="仿宋"/>
            <w:noProof/>
            <w:webHidden/>
            <w:sz w:val="28"/>
            <w:szCs w:val="28"/>
          </w:rPr>
          <w:instrText xml:space="preserve"> PAGEREF _Toc15396629 \h </w:instrText>
        </w:r>
        <w:r w:rsidR="001C1FDE" w:rsidRPr="00FD3CC1">
          <w:rPr>
            <w:rFonts w:ascii="仿宋" w:eastAsia="仿宋" w:hAnsi="仿宋"/>
            <w:noProof/>
            <w:webHidden/>
            <w:sz w:val="28"/>
            <w:szCs w:val="28"/>
          </w:rPr>
        </w:r>
        <w:r w:rsidR="001C1FDE" w:rsidRPr="00FD3CC1">
          <w:rPr>
            <w:rFonts w:ascii="仿宋" w:eastAsia="仿宋" w:hAnsi="仿宋"/>
            <w:noProof/>
            <w:webHidden/>
            <w:sz w:val="28"/>
            <w:szCs w:val="28"/>
          </w:rPr>
          <w:fldChar w:fldCharType="separate"/>
        </w:r>
        <w:r w:rsidR="001E3488">
          <w:rPr>
            <w:rFonts w:ascii="仿宋" w:eastAsia="仿宋" w:hAnsi="仿宋"/>
            <w:noProof/>
            <w:webHidden/>
            <w:sz w:val="28"/>
            <w:szCs w:val="28"/>
          </w:rPr>
          <w:t>43</w:t>
        </w:r>
        <w:r w:rsidR="001C1FDE" w:rsidRPr="00FD3CC1">
          <w:rPr>
            <w:rFonts w:ascii="仿宋" w:eastAsia="仿宋" w:hAnsi="仿宋"/>
            <w:noProof/>
            <w:webHidden/>
            <w:sz w:val="28"/>
            <w:szCs w:val="28"/>
          </w:rPr>
          <w:fldChar w:fldCharType="end"/>
        </w:r>
      </w:hyperlink>
    </w:p>
    <w:p w:rsidR="00280496" w:rsidRPr="00FD3CC1" w:rsidRDefault="006748A4" w:rsidP="006748A4">
      <w:pPr>
        <w:pStyle w:val="20"/>
        <w:rPr>
          <w:rFonts w:ascii="仿宋" w:eastAsia="仿宋" w:hAnsi="仿宋" w:cstheme="minorBidi"/>
          <w:noProof/>
          <w:sz w:val="28"/>
          <w:szCs w:val="28"/>
        </w:rPr>
      </w:pPr>
      <w:r w:rsidRPr="00FD3CC1">
        <w:rPr>
          <w:rFonts w:ascii="仿宋" w:eastAsia="仿宋" w:hAnsi="仿宋" w:hint="eastAsia"/>
          <w:noProof/>
          <w:sz w:val="28"/>
          <w:szCs w:val="28"/>
        </w:rPr>
        <w:t>十二、</w:t>
      </w:r>
      <w:hyperlink w:anchor="_Toc15396630" w:history="1">
        <w:r w:rsidR="00280496" w:rsidRPr="00FD3CC1">
          <w:rPr>
            <w:rStyle w:val="a8"/>
            <w:rFonts w:ascii="仿宋" w:eastAsia="仿宋" w:hAnsi="仿宋" w:hint="eastAsia"/>
            <w:noProof/>
            <w:sz w:val="28"/>
            <w:szCs w:val="28"/>
          </w:rPr>
          <w:t>政府性基金预算财政拨款“三公”经费支出决算表</w:t>
        </w:r>
        <w:r w:rsidR="00280496" w:rsidRPr="00FD3CC1">
          <w:rPr>
            <w:rFonts w:ascii="仿宋" w:eastAsia="仿宋" w:hAnsi="仿宋"/>
            <w:noProof/>
            <w:webHidden/>
            <w:sz w:val="28"/>
            <w:szCs w:val="28"/>
          </w:rPr>
          <w:tab/>
        </w:r>
        <w:r w:rsidR="001C1FDE" w:rsidRPr="00FD3CC1">
          <w:rPr>
            <w:rFonts w:ascii="仿宋" w:eastAsia="仿宋" w:hAnsi="仿宋"/>
            <w:noProof/>
            <w:webHidden/>
            <w:sz w:val="28"/>
            <w:szCs w:val="28"/>
          </w:rPr>
          <w:fldChar w:fldCharType="begin"/>
        </w:r>
        <w:r w:rsidR="00280496" w:rsidRPr="00FD3CC1">
          <w:rPr>
            <w:rFonts w:ascii="仿宋" w:eastAsia="仿宋" w:hAnsi="仿宋"/>
            <w:noProof/>
            <w:webHidden/>
            <w:sz w:val="28"/>
            <w:szCs w:val="28"/>
          </w:rPr>
          <w:instrText xml:space="preserve"> PAGEREF _Toc15396630 \h </w:instrText>
        </w:r>
        <w:r w:rsidR="001C1FDE" w:rsidRPr="00FD3CC1">
          <w:rPr>
            <w:rFonts w:ascii="仿宋" w:eastAsia="仿宋" w:hAnsi="仿宋"/>
            <w:noProof/>
            <w:webHidden/>
            <w:sz w:val="28"/>
            <w:szCs w:val="28"/>
          </w:rPr>
        </w:r>
        <w:r w:rsidR="001C1FDE" w:rsidRPr="00FD3CC1">
          <w:rPr>
            <w:rFonts w:ascii="仿宋" w:eastAsia="仿宋" w:hAnsi="仿宋"/>
            <w:noProof/>
            <w:webHidden/>
            <w:sz w:val="28"/>
            <w:szCs w:val="28"/>
          </w:rPr>
          <w:fldChar w:fldCharType="separate"/>
        </w:r>
        <w:r w:rsidR="001E3488">
          <w:rPr>
            <w:rFonts w:ascii="仿宋" w:eastAsia="仿宋" w:hAnsi="仿宋"/>
            <w:noProof/>
            <w:webHidden/>
            <w:sz w:val="28"/>
            <w:szCs w:val="28"/>
          </w:rPr>
          <w:t>43</w:t>
        </w:r>
        <w:r w:rsidR="001C1FDE" w:rsidRPr="00FD3CC1">
          <w:rPr>
            <w:rFonts w:ascii="仿宋" w:eastAsia="仿宋" w:hAnsi="仿宋"/>
            <w:noProof/>
            <w:webHidden/>
            <w:sz w:val="28"/>
            <w:szCs w:val="28"/>
          </w:rPr>
          <w:fldChar w:fldCharType="end"/>
        </w:r>
      </w:hyperlink>
    </w:p>
    <w:p w:rsidR="00280496" w:rsidRPr="00FD3CC1" w:rsidRDefault="006748A4" w:rsidP="006748A4">
      <w:pPr>
        <w:pStyle w:val="20"/>
        <w:rPr>
          <w:rFonts w:ascii="仿宋" w:eastAsia="仿宋" w:hAnsi="仿宋" w:cstheme="minorBidi"/>
          <w:noProof/>
          <w:sz w:val="24"/>
        </w:rPr>
      </w:pPr>
      <w:r w:rsidRPr="00FD3CC1">
        <w:rPr>
          <w:rFonts w:ascii="仿宋" w:eastAsia="仿宋" w:hAnsi="仿宋" w:hint="eastAsia"/>
          <w:noProof/>
          <w:sz w:val="28"/>
          <w:szCs w:val="28"/>
        </w:rPr>
        <w:t>十三、</w:t>
      </w:r>
      <w:hyperlink w:anchor="_Toc15396631" w:history="1">
        <w:r w:rsidR="00280496" w:rsidRPr="00FD3CC1">
          <w:rPr>
            <w:rStyle w:val="a8"/>
            <w:rFonts w:ascii="仿宋" w:eastAsia="仿宋" w:hAnsi="仿宋" w:hint="eastAsia"/>
            <w:noProof/>
            <w:sz w:val="28"/>
            <w:szCs w:val="28"/>
          </w:rPr>
          <w:t>国有资本经营预算支出决算表</w:t>
        </w:r>
        <w:r w:rsidR="00280496" w:rsidRPr="00FD3CC1">
          <w:rPr>
            <w:rFonts w:ascii="仿宋" w:eastAsia="仿宋" w:hAnsi="仿宋"/>
            <w:noProof/>
            <w:webHidden/>
            <w:sz w:val="28"/>
            <w:szCs w:val="28"/>
          </w:rPr>
          <w:tab/>
        </w:r>
        <w:r w:rsidR="001C1FDE" w:rsidRPr="00FD3CC1">
          <w:rPr>
            <w:rFonts w:ascii="仿宋" w:eastAsia="仿宋" w:hAnsi="仿宋"/>
            <w:noProof/>
            <w:webHidden/>
            <w:sz w:val="28"/>
            <w:szCs w:val="28"/>
          </w:rPr>
          <w:fldChar w:fldCharType="begin"/>
        </w:r>
        <w:r w:rsidR="00280496" w:rsidRPr="00FD3CC1">
          <w:rPr>
            <w:rFonts w:ascii="仿宋" w:eastAsia="仿宋" w:hAnsi="仿宋"/>
            <w:noProof/>
            <w:webHidden/>
            <w:sz w:val="28"/>
            <w:szCs w:val="28"/>
          </w:rPr>
          <w:instrText xml:space="preserve"> PAGEREF _Toc15396631 \h </w:instrText>
        </w:r>
        <w:r w:rsidR="001C1FDE" w:rsidRPr="00FD3CC1">
          <w:rPr>
            <w:rFonts w:ascii="仿宋" w:eastAsia="仿宋" w:hAnsi="仿宋"/>
            <w:noProof/>
            <w:webHidden/>
            <w:sz w:val="28"/>
            <w:szCs w:val="28"/>
          </w:rPr>
        </w:r>
        <w:r w:rsidR="001C1FDE" w:rsidRPr="00FD3CC1">
          <w:rPr>
            <w:rFonts w:ascii="仿宋" w:eastAsia="仿宋" w:hAnsi="仿宋"/>
            <w:noProof/>
            <w:webHidden/>
            <w:sz w:val="28"/>
            <w:szCs w:val="28"/>
          </w:rPr>
          <w:fldChar w:fldCharType="separate"/>
        </w:r>
        <w:r w:rsidR="001E3488">
          <w:rPr>
            <w:rFonts w:ascii="仿宋" w:eastAsia="仿宋" w:hAnsi="仿宋"/>
            <w:noProof/>
            <w:webHidden/>
            <w:sz w:val="28"/>
            <w:szCs w:val="28"/>
          </w:rPr>
          <w:t>43</w:t>
        </w:r>
        <w:r w:rsidR="001C1FDE" w:rsidRPr="00FD3CC1">
          <w:rPr>
            <w:rFonts w:ascii="仿宋" w:eastAsia="仿宋" w:hAnsi="仿宋"/>
            <w:noProof/>
            <w:webHidden/>
            <w:sz w:val="28"/>
            <w:szCs w:val="28"/>
          </w:rPr>
          <w:fldChar w:fldCharType="end"/>
        </w:r>
      </w:hyperlink>
    </w:p>
    <w:p w:rsidR="000D1D50" w:rsidRPr="00FD3CC1" w:rsidRDefault="001C1FDE" w:rsidP="00DC7CBA">
      <w:pPr>
        <w:widowControl/>
        <w:jc w:val="left"/>
        <w:rPr>
          <w:rFonts w:ascii="仿宋" w:eastAsia="仿宋" w:hAnsi="仿宋"/>
          <w:color w:val="000000"/>
          <w:sz w:val="24"/>
        </w:rPr>
      </w:pPr>
      <w:r w:rsidRPr="00FD3CC1">
        <w:rPr>
          <w:rFonts w:ascii="仿宋" w:eastAsia="仿宋" w:hAnsi="仿宋"/>
          <w:color w:val="000000"/>
          <w:sz w:val="24"/>
        </w:rPr>
        <w:fldChar w:fldCharType="end"/>
      </w:r>
    </w:p>
    <w:p w:rsidR="006748A4" w:rsidRDefault="006748A4">
      <w:pPr>
        <w:widowControl/>
        <w:jc w:val="left"/>
        <w:rPr>
          <w:rFonts w:ascii="黑体" w:eastAsia="黑体" w:hAnsi="黑体"/>
          <w:bCs/>
          <w:kern w:val="44"/>
          <w:sz w:val="44"/>
          <w:szCs w:val="44"/>
        </w:rPr>
      </w:pPr>
      <w:bookmarkStart w:id="12" w:name="_Toc15377196"/>
      <w:bookmarkStart w:id="13" w:name="_Toc15396599"/>
      <w:r>
        <w:rPr>
          <w:rFonts w:ascii="黑体" w:eastAsia="黑体" w:hAnsi="黑体"/>
          <w:b/>
        </w:rPr>
        <w:br w:type="page"/>
      </w:r>
    </w:p>
    <w:p w:rsidR="000D1D50" w:rsidRPr="00622830" w:rsidRDefault="00A268C4" w:rsidP="00220536">
      <w:pPr>
        <w:pStyle w:val="1"/>
        <w:jc w:val="center"/>
        <w:rPr>
          <w:rStyle w:val="1Char"/>
          <w:rFonts w:ascii="黑体" w:eastAsia="黑体" w:hAnsi="黑体"/>
          <w:b/>
        </w:rPr>
      </w:pPr>
      <w:r w:rsidRPr="00622830">
        <w:rPr>
          <w:rFonts w:ascii="黑体" w:eastAsia="黑体" w:hAnsi="黑体" w:hint="eastAsia"/>
          <w:b w:val="0"/>
        </w:rPr>
        <w:lastRenderedPageBreak/>
        <w:t xml:space="preserve">第一部分 </w:t>
      </w:r>
      <w:r w:rsidRPr="00622830">
        <w:rPr>
          <w:rStyle w:val="1Char"/>
          <w:rFonts w:ascii="黑体" w:eastAsia="黑体" w:hAnsi="黑体" w:hint="eastAsia"/>
        </w:rPr>
        <w:t>部门概况</w:t>
      </w:r>
      <w:bookmarkEnd w:id="12"/>
      <w:bookmarkEnd w:id="13"/>
    </w:p>
    <w:p w:rsidR="000D1D50" w:rsidRPr="00CE49DA" w:rsidRDefault="000D1D50">
      <w:pPr>
        <w:widowControl/>
        <w:jc w:val="left"/>
        <w:rPr>
          <w:rFonts w:ascii="黑体" w:eastAsia="黑体"/>
          <w:color w:val="000000"/>
          <w:sz w:val="32"/>
          <w:szCs w:val="32"/>
        </w:rPr>
      </w:pPr>
    </w:p>
    <w:p w:rsidR="000D1D50" w:rsidRPr="00CE49DA" w:rsidRDefault="00622830" w:rsidP="00971997">
      <w:pPr>
        <w:pStyle w:val="2"/>
        <w:rPr>
          <w:rStyle w:val="2Char"/>
          <w:rFonts w:ascii="仿宋" w:eastAsia="仿宋" w:hAnsi="仿宋"/>
        </w:rPr>
      </w:pPr>
      <w:bookmarkStart w:id="14" w:name="_Toc15377197"/>
      <w:bookmarkStart w:id="15" w:name="_Toc15396600"/>
      <w:r w:rsidRPr="00622830">
        <w:rPr>
          <w:rFonts w:ascii="黑体" w:eastAsia="黑体" w:hAnsi="黑体" w:hint="eastAsia"/>
          <w:b w:val="0"/>
          <w:color w:val="000000"/>
        </w:rPr>
        <w:t>一、</w:t>
      </w:r>
      <w:r w:rsidR="00A268C4" w:rsidRPr="00CE49DA">
        <w:rPr>
          <w:rFonts w:ascii="黑体" w:eastAsia="黑体" w:hAnsi="黑体" w:hint="eastAsia"/>
          <w:b w:val="0"/>
          <w:color w:val="000000"/>
        </w:rPr>
        <w:t>基</w:t>
      </w:r>
      <w:r w:rsidR="00A268C4" w:rsidRPr="00CE49DA">
        <w:rPr>
          <w:rStyle w:val="2Char"/>
          <w:rFonts w:ascii="黑体" w:eastAsia="黑体" w:hAnsi="黑体" w:hint="eastAsia"/>
        </w:rPr>
        <w:t>本职能及主要工作</w:t>
      </w:r>
      <w:bookmarkEnd w:id="14"/>
      <w:bookmarkEnd w:id="15"/>
    </w:p>
    <w:p w:rsidR="001C605D" w:rsidRDefault="00A268C4" w:rsidP="00220C54">
      <w:pPr>
        <w:ind w:firstLineChars="150" w:firstLine="480"/>
        <w:rPr>
          <w:rFonts w:ascii="仿宋" w:eastAsia="仿宋" w:hAnsi="仿宋"/>
          <w:sz w:val="32"/>
          <w:szCs w:val="32"/>
        </w:rPr>
      </w:pPr>
      <w:bookmarkStart w:id="16" w:name="_Toc15377198"/>
      <w:bookmarkStart w:id="17" w:name="_Toc15378445"/>
      <w:r w:rsidRPr="00CE49DA">
        <w:rPr>
          <w:rFonts w:ascii="仿宋" w:eastAsia="仿宋" w:hAnsi="仿宋" w:hint="eastAsia"/>
          <w:bCs/>
          <w:color w:val="000000"/>
          <w:sz w:val="32"/>
          <w:szCs w:val="32"/>
        </w:rPr>
        <w:t>（一）主要职能。</w:t>
      </w:r>
      <w:bookmarkStart w:id="18" w:name="_Toc15377199"/>
      <w:bookmarkStart w:id="19" w:name="_Toc15378446"/>
      <w:bookmarkEnd w:id="16"/>
      <w:bookmarkEnd w:id="17"/>
      <w:r w:rsidR="001C605D">
        <w:rPr>
          <w:rFonts w:ascii="仿宋_GB2312" w:eastAsia="仿宋_GB2312" w:hAnsi="仿宋" w:hint="eastAsia"/>
          <w:color w:val="333333"/>
          <w:sz w:val="32"/>
          <w:szCs w:val="32"/>
        </w:rPr>
        <w:t>阿坝州民族宗教事务委员会是阿坝州人民政府组成部门。</w:t>
      </w:r>
      <w:r w:rsidR="001C605D">
        <w:rPr>
          <w:rFonts w:ascii="仿宋_GB2312" w:eastAsia="仿宋_GB2312" w:hAnsi="仿宋" w:hint="eastAsia"/>
          <w:sz w:val="32"/>
          <w:szCs w:val="32"/>
        </w:rPr>
        <w:t>阿坝州民族宗教事务委员会的主要职责是：</w:t>
      </w:r>
    </w:p>
    <w:p w:rsidR="001C605D" w:rsidRDefault="001C605D" w:rsidP="001C605D">
      <w:pPr>
        <w:ind w:firstLineChars="200" w:firstLine="640"/>
        <w:rPr>
          <w:rFonts w:ascii="仿宋_GB2312" w:eastAsia="仿宋_GB2312" w:hAnsi="仿宋"/>
          <w:sz w:val="32"/>
          <w:szCs w:val="32"/>
        </w:rPr>
      </w:pPr>
      <w:r>
        <w:rPr>
          <w:rFonts w:ascii="仿宋_GB2312" w:eastAsia="仿宋_GB2312" w:hAnsi="仿宋" w:hint="eastAsia"/>
          <w:sz w:val="32"/>
          <w:szCs w:val="32"/>
        </w:rPr>
        <w:t>1.</w:t>
      </w:r>
      <w:r>
        <w:rPr>
          <w:rFonts w:ascii="仿宋_GB2312" w:eastAsia="仿宋_GB2312" w:hAnsi="仿宋"/>
          <w:sz w:val="32"/>
          <w:szCs w:val="32"/>
        </w:rPr>
        <w:t>贯彻执行党和国家关于民族宗教工作的方针、政策、法律、法规以及州委、州政府的决策部署；协助相关部门起草民族宗教地方性法规、规章草案，协调推进本系统依法行政，落实行政执法责任制；保障少数民族合法权益，联系民族乡，指导、督查、协调</w:t>
      </w:r>
      <w:r>
        <w:rPr>
          <w:rFonts w:ascii="仿宋_GB2312" w:eastAsia="仿宋_GB2312" w:hAnsi="仿宋"/>
          <w:sz w:val="32"/>
          <w:szCs w:val="32"/>
        </w:rPr>
        <w:t>“</w:t>
      </w:r>
      <w:r>
        <w:rPr>
          <w:rFonts w:ascii="仿宋_GB2312" w:eastAsia="仿宋_GB2312" w:hAnsi="仿宋"/>
          <w:sz w:val="32"/>
          <w:szCs w:val="32"/>
        </w:rPr>
        <w:t>一法两规定两条例</w:t>
      </w:r>
      <w:r>
        <w:rPr>
          <w:rFonts w:ascii="仿宋_GB2312" w:eastAsia="仿宋_GB2312" w:hAnsi="仿宋"/>
          <w:sz w:val="32"/>
          <w:szCs w:val="32"/>
        </w:rPr>
        <w:t>”</w:t>
      </w:r>
      <w:r>
        <w:rPr>
          <w:rFonts w:ascii="仿宋_GB2312" w:eastAsia="仿宋_GB2312" w:hAnsi="仿宋"/>
          <w:sz w:val="32"/>
          <w:szCs w:val="32"/>
        </w:rPr>
        <w:t>等民族宗教法律法规的贯彻落实。</w:t>
      </w:r>
    </w:p>
    <w:p w:rsidR="001C605D" w:rsidRDefault="001C605D" w:rsidP="001C605D">
      <w:pPr>
        <w:ind w:firstLineChars="200" w:firstLine="640"/>
        <w:rPr>
          <w:rFonts w:ascii="仿宋_GB2312" w:eastAsia="仿宋_GB2312" w:hAnsi="仿宋"/>
          <w:sz w:val="32"/>
          <w:szCs w:val="32"/>
        </w:rPr>
      </w:pPr>
      <w:r>
        <w:rPr>
          <w:rFonts w:ascii="仿宋_GB2312" w:eastAsia="仿宋_GB2312" w:hAnsi="仿宋" w:hint="eastAsia"/>
          <w:sz w:val="32"/>
          <w:szCs w:val="32"/>
        </w:rPr>
        <w:t>2.</w:t>
      </w:r>
      <w:r>
        <w:rPr>
          <w:rFonts w:ascii="仿宋_GB2312" w:eastAsia="仿宋_GB2312" w:hAnsi="仿宋"/>
          <w:sz w:val="32"/>
          <w:szCs w:val="32"/>
        </w:rPr>
        <w:t>组织开展民族宗教理论、政策及重大问题的调查研究；负责民族宗教动态和信息的汇总、分析，提出有关民族宗教工作的政策建议。</w:t>
      </w:r>
    </w:p>
    <w:p w:rsidR="001C605D" w:rsidRDefault="001C605D" w:rsidP="001C605D">
      <w:pPr>
        <w:ind w:firstLineChars="200" w:firstLine="640"/>
        <w:rPr>
          <w:rFonts w:ascii="仿宋_GB2312" w:eastAsia="仿宋_GB2312" w:hAnsi="仿宋"/>
          <w:sz w:val="32"/>
          <w:szCs w:val="32"/>
        </w:rPr>
      </w:pPr>
      <w:r>
        <w:rPr>
          <w:rFonts w:ascii="仿宋_GB2312" w:eastAsia="仿宋_GB2312" w:hAnsi="仿宋" w:hint="eastAsia"/>
          <w:sz w:val="32"/>
          <w:szCs w:val="32"/>
        </w:rPr>
        <w:t>3.</w:t>
      </w:r>
      <w:r>
        <w:rPr>
          <w:rFonts w:ascii="仿宋_GB2312" w:eastAsia="仿宋_GB2312" w:hAnsi="仿宋"/>
          <w:sz w:val="32"/>
          <w:szCs w:val="32"/>
        </w:rPr>
        <w:t>负责协调推动有关部门履行民族宗教工作相关职责，推进民族宗教事务法治化、社会化管理工作，促进民族宗教政策在经济发展和社会事业等相关领域的实施、衔接；负责对全州民族宗教工作进行业务指导。</w:t>
      </w:r>
    </w:p>
    <w:p w:rsidR="001C605D" w:rsidRDefault="001C605D" w:rsidP="001C605D">
      <w:pPr>
        <w:ind w:firstLineChars="200" w:firstLine="640"/>
        <w:rPr>
          <w:rFonts w:ascii="仿宋_GB2312" w:eastAsia="仿宋_GB2312" w:hAnsi="仿宋"/>
          <w:sz w:val="32"/>
          <w:szCs w:val="32"/>
        </w:rPr>
      </w:pPr>
      <w:r>
        <w:rPr>
          <w:rFonts w:ascii="仿宋_GB2312" w:eastAsia="仿宋_GB2312" w:hAnsi="仿宋" w:hint="eastAsia"/>
          <w:sz w:val="32"/>
          <w:szCs w:val="32"/>
        </w:rPr>
        <w:t>4.</w:t>
      </w:r>
      <w:r>
        <w:rPr>
          <w:rFonts w:ascii="仿宋_GB2312" w:eastAsia="仿宋_GB2312" w:hAnsi="仿宋"/>
          <w:sz w:val="32"/>
          <w:szCs w:val="32"/>
        </w:rPr>
        <w:t>研究提出协调民族关系、宗教关系的工作建议，会同</w:t>
      </w:r>
      <w:r>
        <w:rPr>
          <w:rFonts w:ascii="仿宋_GB2312" w:eastAsia="仿宋_GB2312" w:hAnsi="仿宋"/>
          <w:sz w:val="32"/>
          <w:szCs w:val="32"/>
        </w:rPr>
        <w:lastRenderedPageBreak/>
        <w:t>有关部门处理涉及民族关系、宗教关系的重大事项，参与协调民族地区社会稳定工作，促进各民族共同团结奋斗、共同繁荣发展，维护国家统一。</w:t>
      </w:r>
    </w:p>
    <w:p w:rsidR="001C605D" w:rsidRDefault="001C605D" w:rsidP="001C605D">
      <w:pPr>
        <w:ind w:firstLineChars="200" w:firstLine="640"/>
        <w:rPr>
          <w:rFonts w:ascii="仿宋_GB2312" w:eastAsia="仿宋_GB2312" w:hAnsi="仿宋"/>
          <w:sz w:val="32"/>
          <w:szCs w:val="32"/>
        </w:rPr>
      </w:pPr>
      <w:r>
        <w:rPr>
          <w:rFonts w:ascii="仿宋_GB2312" w:eastAsia="仿宋_GB2312" w:hAnsi="仿宋" w:hint="eastAsia"/>
          <w:sz w:val="32"/>
          <w:szCs w:val="32"/>
        </w:rPr>
        <w:t>5.</w:t>
      </w:r>
      <w:r>
        <w:rPr>
          <w:rFonts w:ascii="仿宋_GB2312" w:eastAsia="仿宋_GB2312" w:hAnsi="仿宋"/>
          <w:sz w:val="32"/>
          <w:szCs w:val="32"/>
        </w:rPr>
        <w:t>参与拟订少数民族和民族地区经济社会相关领域的发展规划，促进建立和完善少数民族事业发展综合评价监测体系，推进民族宗教事务服务体系和管理信息化建设。</w:t>
      </w:r>
    </w:p>
    <w:p w:rsidR="001C605D" w:rsidRDefault="001C605D" w:rsidP="001C605D">
      <w:pPr>
        <w:ind w:firstLineChars="200" w:firstLine="640"/>
        <w:rPr>
          <w:rFonts w:ascii="仿宋_GB2312" w:eastAsia="仿宋_GB2312" w:hAnsi="仿宋"/>
          <w:sz w:val="32"/>
          <w:szCs w:val="32"/>
        </w:rPr>
      </w:pPr>
      <w:r>
        <w:rPr>
          <w:rFonts w:ascii="仿宋_GB2312" w:eastAsia="仿宋_GB2312" w:hAnsi="仿宋" w:hint="eastAsia"/>
          <w:sz w:val="32"/>
          <w:szCs w:val="32"/>
        </w:rPr>
        <w:t>6.</w:t>
      </w:r>
      <w:r>
        <w:rPr>
          <w:rFonts w:ascii="仿宋_GB2312" w:eastAsia="仿宋_GB2312" w:hAnsi="仿宋"/>
          <w:sz w:val="32"/>
          <w:szCs w:val="32"/>
        </w:rPr>
        <w:t>参与研究分析全州经济发展、社会事业方面的问题并提出特殊政策建议，组织协调或参与协调实施州委、州政府民生工程中的相关工作，参与协调全州科技发展、对口支援、经济技术合作和移民、扶贫开发等相关工作。</w:t>
      </w:r>
    </w:p>
    <w:p w:rsidR="001C605D" w:rsidRDefault="001C605D" w:rsidP="001C605D">
      <w:pPr>
        <w:ind w:firstLineChars="200" w:firstLine="640"/>
        <w:rPr>
          <w:rFonts w:ascii="仿宋_GB2312" w:eastAsia="仿宋_GB2312" w:hAnsi="仿宋"/>
          <w:sz w:val="32"/>
          <w:szCs w:val="32"/>
        </w:rPr>
      </w:pPr>
      <w:r>
        <w:rPr>
          <w:rFonts w:ascii="仿宋_GB2312" w:eastAsia="仿宋_GB2312" w:hAnsi="仿宋" w:hint="eastAsia"/>
          <w:sz w:val="32"/>
          <w:szCs w:val="32"/>
        </w:rPr>
        <w:t>7.</w:t>
      </w:r>
      <w:r>
        <w:rPr>
          <w:rFonts w:ascii="仿宋_GB2312" w:eastAsia="仿宋_GB2312" w:hAnsi="仿宋"/>
          <w:sz w:val="32"/>
          <w:szCs w:val="32"/>
        </w:rPr>
        <w:t>负责组织指导全州民族宗教方面的法律法规、政策及基本知识的宣传教育工作；组织开展民族团结进步和文明和谐寺观教堂创建活动；承办州政府民族团结进步表彰活动；指导城市民族工作，协调城市民族关系；指导散居少数民族和民族乡工作；组织协调民族自治地方重大庆典活动。</w:t>
      </w:r>
    </w:p>
    <w:p w:rsidR="001C605D" w:rsidRDefault="001C605D" w:rsidP="001C605D">
      <w:pPr>
        <w:ind w:firstLineChars="200" w:firstLine="640"/>
        <w:rPr>
          <w:rFonts w:ascii="仿宋_GB2312" w:eastAsia="仿宋_GB2312" w:hAnsi="仿宋"/>
          <w:sz w:val="32"/>
          <w:szCs w:val="32"/>
        </w:rPr>
      </w:pPr>
      <w:r>
        <w:rPr>
          <w:rFonts w:ascii="仿宋_GB2312" w:eastAsia="仿宋_GB2312" w:hAnsi="仿宋" w:hint="eastAsia"/>
          <w:sz w:val="32"/>
          <w:szCs w:val="32"/>
        </w:rPr>
        <w:t>8.</w:t>
      </w:r>
      <w:r>
        <w:rPr>
          <w:rFonts w:ascii="仿宋_GB2312" w:eastAsia="仿宋_GB2312" w:hAnsi="仿宋"/>
          <w:sz w:val="32"/>
          <w:szCs w:val="32"/>
        </w:rPr>
        <w:t>负责管理全州少数民族语言文字工作，指导少数民族语言文字的翻译、出版和民族古籍的收集、整理、出版工作。</w:t>
      </w:r>
    </w:p>
    <w:p w:rsidR="001C605D" w:rsidRDefault="001C605D" w:rsidP="001C605D">
      <w:pPr>
        <w:ind w:firstLineChars="200" w:firstLine="640"/>
        <w:rPr>
          <w:rFonts w:ascii="仿宋_GB2312" w:eastAsia="仿宋_GB2312" w:hAnsi="仿宋"/>
          <w:sz w:val="32"/>
          <w:szCs w:val="32"/>
        </w:rPr>
      </w:pPr>
      <w:r>
        <w:rPr>
          <w:rFonts w:ascii="仿宋_GB2312" w:eastAsia="仿宋_GB2312" w:hAnsi="仿宋" w:hint="eastAsia"/>
          <w:sz w:val="32"/>
          <w:szCs w:val="32"/>
        </w:rPr>
        <w:t>9.</w:t>
      </w:r>
      <w:r>
        <w:rPr>
          <w:rFonts w:ascii="仿宋_GB2312" w:eastAsia="仿宋_GB2312" w:hAnsi="仿宋"/>
          <w:sz w:val="32"/>
          <w:szCs w:val="32"/>
        </w:rPr>
        <w:t>依法履行宗教事务管理职责，依法保护公民宗教信仰自由和正常的宗教活动，维护宗教界合法权益，促进宗教关系和谐。</w:t>
      </w:r>
    </w:p>
    <w:p w:rsidR="001C605D" w:rsidRDefault="001C605D" w:rsidP="001C605D">
      <w:pPr>
        <w:ind w:firstLineChars="200" w:firstLine="640"/>
        <w:rPr>
          <w:rFonts w:ascii="仿宋_GB2312" w:eastAsia="仿宋_GB2312" w:hAnsi="仿宋"/>
          <w:sz w:val="32"/>
          <w:szCs w:val="32"/>
        </w:rPr>
      </w:pPr>
      <w:r>
        <w:rPr>
          <w:rFonts w:ascii="仿宋_GB2312" w:eastAsia="仿宋_GB2312" w:hAnsi="仿宋" w:hint="eastAsia"/>
          <w:sz w:val="32"/>
          <w:szCs w:val="32"/>
        </w:rPr>
        <w:t>10.</w:t>
      </w:r>
      <w:r>
        <w:rPr>
          <w:rFonts w:ascii="仿宋_GB2312" w:eastAsia="仿宋_GB2312" w:hAnsi="仿宋"/>
          <w:sz w:val="32"/>
          <w:szCs w:val="32"/>
        </w:rPr>
        <w:t>指导宗教团体依法依章开展活动，支持宗教团体加强自身建设，帮助宗教团体办好宗教院校，推动宗教团体在</w:t>
      </w:r>
      <w:r>
        <w:rPr>
          <w:rFonts w:ascii="仿宋_GB2312" w:eastAsia="仿宋_GB2312" w:hAnsi="仿宋"/>
          <w:sz w:val="32"/>
          <w:szCs w:val="32"/>
        </w:rPr>
        <w:lastRenderedPageBreak/>
        <w:t>宗教界开展爱国主义、社会主义和维护祖国统一、民族团结的自我教育，办理宗教团体需由政府解决或协调的有关事宜。</w:t>
      </w:r>
    </w:p>
    <w:p w:rsidR="001C605D" w:rsidRDefault="001C605D" w:rsidP="001C605D">
      <w:pPr>
        <w:ind w:firstLineChars="200" w:firstLine="640"/>
        <w:rPr>
          <w:rFonts w:ascii="仿宋_GB2312" w:eastAsia="仿宋_GB2312" w:hAnsi="仿宋"/>
          <w:sz w:val="32"/>
          <w:szCs w:val="32"/>
        </w:rPr>
      </w:pPr>
      <w:r>
        <w:rPr>
          <w:rFonts w:ascii="仿宋_GB2312" w:eastAsia="仿宋_GB2312" w:hAnsi="仿宋" w:hint="eastAsia"/>
          <w:sz w:val="32"/>
          <w:szCs w:val="32"/>
        </w:rPr>
        <w:t>11.</w:t>
      </w:r>
      <w:r>
        <w:rPr>
          <w:rFonts w:ascii="仿宋_GB2312" w:eastAsia="仿宋_GB2312" w:hAnsi="仿宋"/>
          <w:sz w:val="32"/>
          <w:szCs w:val="32"/>
        </w:rPr>
        <w:t>指导各县民族宗教事务部门依法履行管理职责，防范利用民族宗教进行的非法、违法活动，抵御境外利用民族宗教进行的分裂、渗透、破坏活动。</w:t>
      </w:r>
    </w:p>
    <w:p w:rsidR="001C605D" w:rsidRDefault="001C605D" w:rsidP="001C605D">
      <w:pPr>
        <w:ind w:firstLineChars="200" w:firstLine="640"/>
        <w:rPr>
          <w:rFonts w:ascii="仿宋_GB2312" w:eastAsia="仿宋_GB2312" w:hAnsi="仿宋"/>
          <w:sz w:val="32"/>
          <w:szCs w:val="32"/>
        </w:rPr>
      </w:pPr>
      <w:r>
        <w:rPr>
          <w:rFonts w:ascii="仿宋_GB2312" w:eastAsia="仿宋_GB2312" w:hAnsi="仿宋" w:hint="eastAsia"/>
          <w:sz w:val="32"/>
          <w:szCs w:val="32"/>
        </w:rPr>
        <w:t>12.</w:t>
      </w:r>
      <w:r>
        <w:rPr>
          <w:rFonts w:ascii="仿宋_GB2312" w:eastAsia="仿宋_GB2312" w:hAnsi="仿宋"/>
          <w:sz w:val="32"/>
          <w:szCs w:val="32"/>
        </w:rPr>
        <w:t>负责民族宗教事务方面的外事管理工作，组织指导民族宗教工作领域有关对外和对港澳台的交流、交往与合作；参与涉及民族宗教事务的对外宣传工作。</w:t>
      </w:r>
    </w:p>
    <w:p w:rsidR="001C605D" w:rsidRDefault="001C605D" w:rsidP="001C605D">
      <w:pPr>
        <w:ind w:firstLineChars="200" w:firstLine="640"/>
        <w:rPr>
          <w:rFonts w:ascii="仿宋_GB2312" w:eastAsia="仿宋_GB2312" w:hAnsi="仿宋"/>
          <w:sz w:val="32"/>
          <w:szCs w:val="32"/>
        </w:rPr>
      </w:pPr>
      <w:r>
        <w:rPr>
          <w:rFonts w:ascii="仿宋_GB2312" w:eastAsia="仿宋_GB2312" w:hAnsi="仿宋" w:hint="eastAsia"/>
          <w:sz w:val="32"/>
          <w:szCs w:val="32"/>
        </w:rPr>
        <w:t>13.</w:t>
      </w:r>
      <w:r>
        <w:rPr>
          <w:rFonts w:ascii="仿宋_GB2312" w:eastAsia="仿宋_GB2312" w:hAnsi="仿宋"/>
          <w:sz w:val="32"/>
          <w:szCs w:val="32"/>
        </w:rPr>
        <w:t>参与拟订少数民族干部人才队伍、宗教工作干部队伍建设规划,研究提出相关的政策建议；联系少数民族干部和宗教代表人士，会同有关部门开展少数民族和民族地区干部、宗教人士的培养教育和使用工作。</w:t>
      </w:r>
    </w:p>
    <w:p w:rsidR="001C605D" w:rsidRDefault="001C605D" w:rsidP="001C605D">
      <w:pPr>
        <w:ind w:firstLineChars="200" w:firstLine="640"/>
        <w:rPr>
          <w:rFonts w:ascii="仿宋_GB2312" w:eastAsia="仿宋_GB2312" w:hAnsi="仿宋"/>
          <w:sz w:val="32"/>
          <w:szCs w:val="32"/>
        </w:rPr>
      </w:pPr>
      <w:r>
        <w:rPr>
          <w:rFonts w:ascii="仿宋_GB2312" w:eastAsia="仿宋_GB2312" w:hAnsi="仿宋" w:hint="eastAsia"/>
          <w:sz w:val="32"/>
          <w:szCs w:val="32"/>
        </w:rPr>
        <w:t>14.</w:t>
      </w:r>
      <w:r>
        <w:rPr>
          <w:rFonts w:ascii="仿宋_GB2312" w:eastAsia="仿宋_GB2312" w:hAnsi="仿宋"/>
          <w:sz w:val="32"/>
          <w:szCs w:val="32"/>
        </w:rPr>
        <w:t>承担两项资金管理职责，建立和完善两项资金管理综合评价体系，参与研究和制定全州经济和社会发展规划及年度计划的职责。</w:t>
      </w:r>
    </w:p>
    <w:p w:rsidR="001C605D" w:rsidRDefault="001C605D" w:rsidP="001C605D">
      <w:pPr>
        <w:ind w:firstLineChars="200" w:firstLine="640"/>
        <w:rPr>
          <w:rFonts w:ascii="仿宋_GB2312" w:eastAsia="仿宋_GB2312" w:hAnsi="仿宋"/>
          <w:sz w:val="32"/>
          <w:szCs w:val="32"/>
        </w:rPr>
      </w:pPr>
      <w:r>
        <w:rPr>
          <w:rFonts w:ascii="仿宋_GB2312" w:eastAsia="仿宋_GB2312" w:hAnsi="仿宋" w:hint="eastAsia"/>
          <w:sz w:val="32"/>
          <w:szCs w:val="32"/>
        </w:rPr>
        <w:t>15.</w:t>
      </w:r>
      <w:r>
        <w:rPr>
          <w:rFonts w:ascii="仿宋_GB2312" w:eastAsia="仿宋_GB2312" w:hAnsi="仿宋"/>
          <w:sz w:val="32"/>
          <w:szCs w:val="32"/>
        </w:rPr>
        <w:t>承担州政府公布的有关行政审批事项。</w:t>
      </w:r>
    </w:p>
    <w:p w:rsidR="001C605D" w:rsidRPr="001C605D" w:rsidRDefault="001C605D" w:rsidP="001C605D">
      <w:pPr>
        <w:ind w:firstLineChars="200" w:firstLine="640"/>
        <w:rPr>
          <w:rFonts w:ascii="仿宋_GB2312" w:eastAsia="仿宋_GB2312" w:hAnsi="仿宋"/>
          <w:sz w:val="32"/>
          <w:szCs w:val="32"/>
        </w:rPr>
      </w:pPr>
      <w:r>
        <w:rPr>
          <w:rFonts w:ascii="仿宋_GB2312" w:eastAsia="仿宋_GB2312" w:hAnsi="仿宋" w:hint="eastAsia"/>
          <w:sz w:val="32"/>
          <w:szCs w:val="32"/>
        </w:rPr>
        <w:t>16.</w:t>
      </w:r>
      <w:r>
        <w:rPr>
          <w:rFonts w:ascii="仿宋_GB2312" w:eastAsia="仿宋_GB2312" w:hAnsi="仿宋"/>
          <w:sz w:val="32"/>
          <w:szCs w:val="32"/>
        </w:rPr>
        <w:t>承办州委、州政府交办的其他事项。</w:t>
      </w:r>
    </w:p>
    <w:p w:rsidR="000D1D50" w:rsidRDefault="00A268C4" w:rsidP="001C605D">
      <w:pPr>
        <w:pStyle w:val="a3"/>
        <w:adjustRightInd w:val="0"/>
        <w:snapToGrid w:val="0"/>
        <w:spacing w:before="93" w:line="600" w:lineRule="exact"/>
        <w:ind w:firstLineChars="150" w:firstLine="480"/>
        <w:outlineLvl w:val="2"/>
        <w:rPr>
          <w:rFonts w:ascii="仿宋" w:eastAsia="仿宋" w:hAnsi="仿宋"/>
          <w:bCs/>
          <w:color w:val="000000"/>
          <w:sz w:val="32"/>
          <w:szCs w:val="32"/>
        </w:rPr>
      </w:pPr>
      <w:r w:rsidRPr="00CE49DA">
        <w:rPr>
          <w:rFonts w:ascii="仿宋" w:eastAsia="仿宋" w:hAnsi="仿宋" w:hint="eastAsia"/>
          <w:bCs/>
          <w:color w:val="000000"/>
          <w:sz w:val="32"/>
          <w:szCs w:val="32"/>
        </w:rPr>
        <w:t>（二）</w:t>
      </w:r>
      <w:r w:rsidRPr="00CE49DA">
        <w:rPr>
          <w:rFonts w:ascii="仿宋" w:eastAsia="仿宋" w:hAnsi="仿宋"/>
          <w:bCs/>
          <w:color w:val="000000"/>
          <w:sz w:val="32"/>
          <w:szCs w:val="32"/>
        </w:rPr>
        <w:t>201</w:t>
      </w:r>
      <w:r w:rsidR="009C2E98" w:rsidRPr="00CE49DA">
        <w:rPr>
          <w:rFonts w:ascii="仿宋" w:eastAsia="仿宋" w:hAnsi="仿宋" w:hint="eastAsia"/>
          <w:bCs/>
          <w:color w:val="000000"/>
          <w:sz w:val="32"/>
          <w:szCs w:val="32"/>
        </w:rPr>
        <w:t>8</w:t>
      </w:r>
      <w:r w:rsidRPr="00CE49DA">
        <w:rPr>
          <w:rFonts w:ascii="仿宋" w:eastAsia="仿宋" w:hAnsi="仿宋" w:hint="eastAsia"/>
          <w:bCs/>
          <w:color w:val="000000"/>
          <w:sz w:val="32"/>
          <w:szCs w:val="32"/>
        </w:rPr>
        <w:t>年重点工作完成情况。</w:t>
      </w:r>
      <w:bookmarkEnd w:id="18"/>
      <w:bookmarkEnd w:id="19"/>
    </w:p>
    <w:p w:rsidR="001C605D" w:rsidRPr="009D0C71" w:rsidRDefault="001C605D" w:rsidP="001C605D">
      <w:pPr>
        <w:spacing w:line="560" w:lineRule="exact"/>
        <w:ind w:firstLineChars="200" w:firstLine="643"/>
        <w:rPr>
          <w:rFonts w:ascii="仿宋_GB2312" w:eastAsia="仿宋_GB2312"/>
          <w:sz w:val="32"/>
          <w:szCs w:val="32"/>
        </w:rPr>
      </w:pPr>
      <w:r w:rsidRPr="009D0C71">
        <w:rPr>
          <w:rFonts w:ascii="仿宋_GB2312" w:eastAsia="仿宋_GB2312" w:hint="eastAsia"/>
          <w:b/>
          <w:sz w:val="32"/>
          <w:szCs w:val="32"/>
        </w:rPr>
        <w:t>一是扎实做好民族宗教政策宣传教育。</w:t>
      </w:r>
      <w:r w:rsidRPr="009D0C71">
        <w:rPr>
          <w:rFonts w:ascii="仿宋_GB2312" w:eastAsia="仿宋_GB2312" w:hint="eastAsia"/>
          <w:sz w:val="32"/>
          <w:szCs w:val="32"/>
        </w:rPr>
        <w:t>充分利用广播、电视、网络等媒体，全面加强各级领导干部、各族群众、驻州军警官兵的民族团结教育。《民族》杂志</w:t>
      </w:r>
      <w:r>
        <w:rPr>
          <w:rFonts w:ascii="仿宋_GB2312" w:eastAsia="仿宋_GB2312" w:hint="eastAsia"/>
          <w:sz w:val="32"/>
          <w:szCs w:val="32"/>
        </w:rPr>
        <w:t>第</w:t>
      </w:r>
      <w:r w:rsidRPr="009D0C71">
        <w:rPr>
          <w:rFonts w:ascii="仿宋_GB2312" w:eastAsia="仿宋_GB2312" w:hint="eastAsia"/>
          <w:sz w:val="32"/>
          <w:szCs w:val="32"/>
        </w:rPr>
        <w:t>5期、第6期、第7期“专题策划”板块刊发我州民族团结进步工作。组织</w:t>
      </w:r>
      <w:r w:rsidRPr="009D0C71">
        <w:rPr>
          <w:rFonts w:ascii="仿宋_GB2312" w:eastAsia="仿宋_GB2312" w:hint="eastAsia"/>
          <w:sz w:val="32"/>
          <w:szCs w:val="32"/>
        </w:rPr>
        <w:lastRenderedPageBreak/>
        <w:t>各县（市）民宗部门做好州委十一届五次全会精神入寺宣讲工作。邀请专家对全州300余名党政领导干部、700余名宗教工作人员开展了《宗教事务条例》和宗教政策法规的宣传培训。向各级宗教事务部门及宗教活动场所发放新修订的《宗教事务条例》2000余本、宣传画册1000余册。9月民族团结进步集中宣传活动中，发放《宗教事务条例》《阿坝藏族羌族自治州藏语言文字条例》等宣传资料3000余册，发放</w:t>
      </w:r>
      <w:r>
        <w:rPr>
          <w:rFonts w:ascii="仿宋_GB2312" w:eastAsia="仿宋_GB2312" w:hint="eastAsia"/>
          <w:sz w:val="32"/>
          <w:szCs w:val="32"/>
        </w:rPr>
        <w:t>禁毒资料700余份、</w:t>
      </w:r>
      <w:r w:rsidRPr="009D0C71">
        <w:rPr>
          <w:rFonts w:ascii="仿宋_GB2312" w:eastAsia="仿宋_GB2312" w:hint="eastAsia"/>
          <w:sz w:val="32"/>
          <w:szCs w:val="32"/>
        </w:rPr>
        <w:t>宣传袋500个、宣传品1000余份，各族干部群众共计1800余人参加了本次宣传活动。</w:t>
      </w:r>
    </w:p>
    <w:p w:rsidR="001C605D" w:rsidRPr="009D0C71" w:rsidRDefault="001C605D" w:rsidP="001C605D">
      <w:pPr>
        <w:spacing w:line="560" w:lineRule="exact"/>
        <w:ind w:firstLineChars="200" w:firstLine="643"/>
        <w:rPr>
          <w:rFonts w:ascii="仿宋_GB2312" w:eastAsia="仿宋_GB2312"/>
          <w:sz w:val="32"/>
          <w:szCs w:val="32"/>
        </w:rPr>
      </w:pPr>
      <w:r w:rsidRPr="009D0C71">
        <w:rPr>
          <w:rFonts w:ascii="仿宋_GB2312" w:eastAsia="仿宋_GB2312" w:hint="eastAsia"/>
          <w:b/>
          <w:sz w:val="32"/>
          <w:szCs w:val="32"/>
        </w:rPr>
        <w:t>二是全面推进全国民族团结进步示范州创建工作。</w:t>
      </w:r>
      <w:r w:rsidRPr="009D0C71">
        <w:rPr>
          <w:rFonts w:ascii="仿宋_GB2312" w:eastAsia="仿宋_GB2312" w:hint="eastAsia"/>
          <w:sz w:val="32"/>
          <w:szCs w:val="32"/>
        </w:rPr>
        <w:t>对2017年309个申创单位开展了检查验收和命名，对列入2018年度380个州级民族团结进步创建单位进行指导。统一全州民族团结进步创建档案标准和档案封面LOGO，对州级各部门档案搜集整理工作进行指导。修改完善</w:t>
      </w:r>
      <w:r>
        <w:rPr>
          <w:rFonts w:ascii="仿宋_GB2312" w:eastAsia="仿宋_GB2312" w:hint="eastAsia"/>
          <w:sz w:val="32"/>
          <w:szCs w:val="32"/>
        </w:rPr>
        <w:t>了</w:t>
      </w:r>
      <w:r w:rsidRPr="009D0C71">
        <w:rPr>
          <w:rFonts w:ascii="仿宋_GB2312" w:eastAsia="仿宋_GB2312" w:hint="eastAsia"/>
          <w:sz w:val="32"/>
          <w:szCs w:val="32"/>
        </w:rPr>
        <w:t>《阿坝州创建全国民族团结进步示范州工作方案》</w:t>
      </w:r>
      <w:r>
        <w:rPr>
          <w:rFonts w:ascii="仿宋_GB2312" w:eastAsia="仿宋_GB2312" w:hint="eastAsia"/>
          <w:sz w:val="32"/>
          <w:szCs w:val="32"/>
        </w:rPr>
        <w:t>，并以两办名义印发，</w:t>
      </w:r>
      <w:r w:rsidRPr="009D0C71">
        <w:rPr>
          <w:rFonts w:ascii="仿宋_GB2312" w:eastAsia="仿宋_GB2312" w:hint="eastAsia"/>
          <w:sz w:val="32"/>
          <w:szCs w:val="32"/>
        </w:rPr>
        <w:t>州县（市）</w:t>
      </w:r>
      <w:r w:rsidRPr="009D0C71">
        <w:rPr>
          <w:rFonts w:ascii="仿宋_GB2312" w:eastAsia="仿宋_GB2312" w:hint="eastAsia"/>
          <w:color w:val="000000"/>
          <w:sz w:val="32"/>
          <w:szCs w:val="32"/>
        </w:rPr>
        <w:t>全面推进</w:t>
      </w:r>
      <w:r w:rsidRPr="009D0C71">
        <w:rPr>
          <w:rFonts w:ascii="仿宋_GB2312" w:eastAsia="仿宋_GB2312" w:hint="eastAsia"/>
          <w:bCs/>
          <w:spacing w:val="4"/>
          <w:sz w:val="32"/>
          <w:szCs w:val="32"/>
        </w:rPr>
        <w:t>“四级联创”工作，</w:t>
      </w:r>
      <w:r w:rsidRPr="009D0C71">
        <w:rPr>
          <w:rFonts w:ascii="仿宋_GB2312" w:eastAsia="仿宋_GB2312" w:hint="eastAsia"/>
          <w:color w:val="000000"/>
          <w:sz w:val="32"/>
          <w:szCs w:val="32"/>
        </w:rPr>
        <w:t>确保创建任务圆满完成</w:t>
      </w:r>
      <w:r w:rsidRPr="009D0C71">
        <w:rPr>
          <w:rFonts w:ascii="仿宋_GB2312" w:eastAsia="仿宋_GB2312" w:hint="eastAsia"/>
          <w:sz w:val="32"/>
          <w:szCs w:val="32"/>
        </w:rPr>
        <w:t>。</w:t>
      </w:r>
      <w:r w:rsidRPr="009D0C71">
        <w:rPr>
          <w:rFonts w:ascii="仿宋_GB2312" w:eastAsia="仿宋_GB2312" w:hint="eastAsia"/>
          <w:color w:val="000000"/>
          <w:sz w:val="32"/>
          <w:szCs w:val="32"/>
        </w:rPr>
        <w:t>《阿坝藏族羌族自治州民族团结进步条例(草案)》通过州人大常委会三审工作</w:t>
      </w:r>
      <w:r>
        <w:rPr>
          <w:rFonts w:ascii="仿宋_GB2312" w:eastAsia="仿宋_GB2312" w:hint="eastAsia"/>
          <w:color w:val="000000"/>
          <w:sz w:val="32"/>
          <w:szCs w:val="32"/>
        </w:rPr>
        <w:t>。</w:t>
      </w:r>
      <w:r w:rsidRPr="009D0C71">
        <w:rPr>
          <w:rFonts w:ascii="仿宋_GB2312" w:eastAsia="仿宋_GB2312" w:hint="eastAsia"/>
          <w:color w:val="000000"/>
          <w:sz w:val="32"/>
          <w:szCs w:val="32"/>
        </w:rPr>
        <w:t>印发《阿坝州第六次民族团结进步模范集体和模范个人评选表彰方案的通知》，扎实推进模范集体和模范个人推荐工作。</w:t>
      </w:r>
      <w:r w:rsidRPr="009D0C71">
        <w:rPr>
          <w:rFonts w:ascii="仿宋_GB2312" w:eastAsia="仿宋_GB2312" w:hint="eastAsia"/>
          <w:sz w:val="32"/>
          <w:szCs w:val="32"/>
        </w:rPr>
        <w:t>与广东省河源市、</w:t>
      </w:r>
      <w:r>
        <w:rPr>
          <w:rFonts w:ascii="仿宋_GB2312" w:eastAsia="仿宋_GB2312" w:hint="eastAsia"/>
          <w:sz w:val="32"/>
          <w:szCs w:val="32"/>
        </w:rPr>
        <w:t>广州市</w:t>
      </w:r>
      <w:r w:rsidRPr="009D0C71">
        <w:rPr>
          <w:rFonts w:ascii="仿宋_GB2312" w:eastAsia="仿宋_GB2312" w:hint="eastAsia"/>
          <w:sz w:val="32"/>
          <w:szCs w:val="32"/>
        </w:rPr>
        <w:t>、陕西省西安市民族宗教工作部门签订了城市民族工作合作协议。</w:t>
      </w:r>
    </w:p>
    <w:p w:rsidR="001C605D" w:rsidRDefault="001C605D" w:rsidP="001C605D">
      <w:pPr>
        <w:spacing w:line="560" w:lineRule="exact"/>
        <w:ind w:firstLineChars="200" w:firstLine="643"/>
        <w:rPr>
          <w:rFonts w:ascii="仿宋_GB2312" w:eastAsia="仿宋_GB2312"/>
          <w:b/>
          <w:sz w:val="32"/>
          <w:szCs w:val="32"/>
        </w:rPr>
      </w:pPr>
      <w:r>
        <w:rPr>
          <w:rFonts w:ascii="仿宋_GB2312" w:eastAsia="仿宋_GB2312" w:hint="eastAsia"/>
          <w:b/>
          <w:sz w:val="32"/>
          <w:szCs w:val="32"/>
        </w:rPr>
        <w:t>三、宗教工作</w:t>
      </w:r>
      <w:r w:rsidRPr="007469EC">
        <w:rPr>
          <w:rFonts w:ascii="仿宋_GB2312" w:eastAsia="仿宋_GB2312" w:hint="eastAsia"/>
          <w:sz w:val="32"/>
          <w:szCs w:val="32"/>
        </w:rPr>
        <w:t>：依法开展宗教事务管理工作。</w:t>
      </w:r>
    </w:p>
    <w:p w:rsidR="001C605D" w:rsidRPr="009D0C71" w:rsidRDefault="001C605D" w:rsidP="001C605D">
      <w:pPr>
        <w:spacing w:line="560" w:lineRule="exact"/>
        <w:ind w:firstLineChars="200" w:firstLine="643"/>
        <w:rPr>
          <w:rFonts w:ascii="仿宋_GB2312" w:eastAsia="仿宋_GB2312"/>
          <w:color w:val="000000"/>
          <w:sz w:val="32"/>
          <w:szCs w:val="32"/>
        </w:rPr>
      </w:pPr>
      <w:r w:rsidRPr="009D0C71">
        <w:rPr>
          <w:rFonts w:ascii="仿宋_GB2312" w:eastAsia="仿宋_GB2312" w:hint="eastAsia"/>
          <w:b/>
          <w:sz w:val="32"/>
          <w:szCs w:val="32"/>
        </w:rPr>
        <w:t>四是大力推进民族社会事业发展。</w:t>
      </w:r>
      <w:r w:rsidRPr="009D0C71">
        <w:rPr>
          <w:rFonts w:ascii="仿宋_GB2312" w:eastAsia="仿宋_GB2312" w:hint="eastAsia"/>
          <w:sz w:val="32"/>
          <w:szCs w:val="32"/>
        </w:rPr>
        <w:t>在省第十五届少数民族传统</w:t>
      </w:r>
      <w:r w:rsidR="00A305A1">
        <w:rPr>
          <w:rFonts w:ascii="仿宋_GB2312" w:eastAsia="仿宋_GB2312" w:hint="eastAsia"/>
          <w:sz w:val="32"/>
          <w:szCs w:val="32"/>
        </w:rPr>
        <w:t>体育</w:t>
      </w:r>
      <w:r w:rsidRPr="009D0C71">
        <w:rPr>
          <w:rFonts w:ascii="仿宋_GB2312" w:eastAsia="仿宋_GB2312" w:hint="eastAsia"/>
          <w:sz w:val="32"/>
          <w:szCs w:val="32"/>
        </w:rPr>
        <w:t>运动会上，阿坝州4个表演项目均获得一等奖，</w:t>
      </w:r>
      <w:r w:rsidRPr="009D0C71">
        <w:rPr>
          <w:rFonts w:ascii="仿宋_GB2312" w:eastAsia="仿宋_GB2312" w:hint="eastAsia"/>
          <w:sz w:val="32"/>
          <w:szCs w:val="32"/>
        </w:rPr>
        <w:lastRenderedPageBreak/>
        <w:t>表演项目团队获得体育道德风尚奖</w:t>
      </w:r>
      <w:r w:rsidRPr="009D0C71">
        <w:rPr>
          <w:rFonts w:ascii="仿宋_GB2312" w:eastAsia="仿宋_GB2312" w:hint="eastAsia"/>
          <w:color w:val="000000"/>
          <w:kern w:val="0"/>
          <w:sz w:val="32"/>
          <w:szCs w:val="32"/>
        </w:rPr>
        <w:t>。</w:t>
      </w:r>
      <w:r w:rsidRPr="009D0C71">
        <w:rPr>
          <w:rFonts w:ascii="仿宋_GB2312" w:eastAsia="仿宋_GB2312" w:hint="eastAsia"/>
          <w:kern w:val="0"/>
          <w:sz w:val="32"/>
          <w:szCs w:val="32"/>
        </w:rPr>
        <w:t>四川省第八届少数民族艺术节，我州选送的节目“</w:t>
      </w:r>
      <w:r w:rsidRPr="009D0C71">
        <w:rPr>
          <w:rFonts w:ascii="仿宋_GB2312" w:eastAsia="仿宋_GB2312" w:hAnsi="宋体" w:cs="宋体" w:hint="eastAsia"/>
          <w:kern w:val="0"/>
          <w:sz w:val="32"/>
          <w:szCs w:val="32"/>
        </w:rPr>
        <w:t>博巴森根</w:t>
      </w:r>
      <w:r w:rsidRPr="009D0C71">
        <w:rPr>
          <w:rFonts w:ascii="仿宋_GB2312" w:eastAsia="仿宋_GB2312" w:hint="eastAsia"/>
          <w:kern w:val="0"/>
          <w:sz w:val="32"/>
          <w:szCs w:val="32"/>
        </w:rPr>
        <w:t>”</w:t>
      </w:r>
      <w:r w:rsidRPr="009D0C71">
        <w:rPr>
          <w:rFonts w:ascii="仿宋_GB2312" w:eastAsia="仿宋_GB2312" w:hAnsi="宋体" w:cs="宋体" w:hint="eastAsia"/>
          <w:kern w:val="0"/>
          <w:sz w:val="32"/>
          <w:szCs w:val="32"/>
        </w:rPr>
        <w:t>获得专业组一等奖，“鼓舞新时代”、“博巴森根表演唱”获得业余组二等奖。</w:t>
      </w:r>
      <w:r w:rsidRPr="009D0C71">
        <w:rPr>
          <w:rFonts w:ascii="仿宋_GB2312" w:eastAsia="仿宋_GB2312" w:hint="eastAsia"/>
          <w:sz w:val="32"/>
          <w:szCs w:val="32"/>
        </w:rPr>
        <w:t>全面启动阿坝州《青藏高原环境与山水文化（阿坝卷）》上、下卷的编纂工作。有序推进“十三五”古籍项目，《中国少数民族古籍总目提要·四川阿坝藏族卷》编纂项目出版发行。</w:t>
      </w:r>
      <w:smartTag w:uri="urn:schemas-microsoft-com:office:smarttags" w:element="chsdate">
        <w:smartTagPr>
          <w:attr w:name="Year" w:val="2018"/>
          <w:attr w:name="Month" w:val="5"/>
          <w:attr w:name="Day" w:val="11"/>
          <w:attr w:name="IsLunarDate" w:val="False"/>
          <w:attr w:name="IsROCDate" w:val="False"/>
        </w:smartTagPr>
        <w:r w:rsidRPr="009D0C71">
          <w:rPr>
            <w:rFonts w:ascii="仿宋_GB2312" w:eastAsia="仿宋_GB2312" w:hint="eastAsia"/>
            <w:sz w:val="32"/>
            <w:szCs w:val="32"/>
          </w:rPr>
          <w:t>5月11日</w:t>
        </w:r>
      </w:smartTag>
      <w:r w:rsidRPr="009D0C71">
        <w:rPr>
          <w:rFonts w:ascii="仿宋_GB2312" w:eastAsia="仿宋_GB2312" w:hint="eastAsia"/>
          <w:sz w:val="32"/>
          <w:szCs w:val="32"/>
        </w:rPr>
        <w:t>在汶川水磨举行《羌族沙朗》新书发布会。</w:t>
      </w:r>
      <w:r w:rsidRPr="009D0C71">
        <w:rPr>
          <w:rFonts w:ascii="仿宋_GB2312" w:eastAsia="仿宋_GB2312" w:hint="eastAsia"/>
          <w:color w:val="000000"/>
          <w:sz w:val="32"/>
          <w:szCs w:val="32"/>
        </w:rPr>
        <w:t>《阿坝藏族羌族自治州藏语言文字条例》经四川省第十三届人民代表大会常务委员会第五次会议批准，自</w:t>
      </w:r>
      <w:smartTag w:uri="urn:schemas-microsoft-com:office:smarttags" w:element="chsdate">
        <w:smartTagPr>
          <w:attr w:name="Year" w:val="2018"/>
          <w:attr w:name="Month" w:val="9"/>
          <w:attr w:name="Day" w:val="1"/>
          <w:attr w:name="IsLunarDate" w:val="False"/>
          <w:attr w:name="IsROCDate" w:val="False"/>
        </w:smartTagPr>
        <w:r w:rsidRPr="009D0C71">
          <w:rPr>
            <w:rFonts w:ascii="仿宋_GB2312" w:eastAsia="仿宋_GB2312" w:hint="eastAsia"/>
            <w:color w:val="000000"/>
            <w:sz w:val="32"/>
            <w:szCs w:val="32"/>
          </w:rPr>
          <w:t>2018年9月1</w:t>
        </w:r>
        <w:r>
          <w:rPr>
            <w:rFonts w:ascii="仿宋_GB2312" w:eastAsia="仿宋_GB2312" w:hint="eastAsia"/>
            <w:color w:val="000000"/>
            <w:sz w:val="32"/>
            <w:szCs w:val="32"/>
          </w:rPr>
          <w:t>日起</w:t>
        </w:r>
      </w:smartTag>
      <w:r>
        <w:rPr>
          <w:rFonts w:ascii="仿宋_GB2312" w:eastAsia="仿宋_GB2312" w:hint="eastAsia"/>
          <w:color w:val="000000"/>
          <w:sz w:val="32"/>
          <w:szCs w:val="32"/>
        </w:rPr>
        <w:t>实施，我委安排专项经费10万元印制20000余册藏汉双语读本，分发到全州各级机关、寺庙、学校等</w:t>
      </w:r>
      <w:r w:rsidRPr="009D0C71">
        <w:rPr>
          <w:rFonts w:ascii="仿宋_GB2312" w:eastAsia="仿宋_GB2312" w:hint="eastAsia"/>
          <w:color w:val="000000"/>
          <w:sz w:val="32"/>
          <w:szCs w:val="32"/>
        </w:rPr>
        <w:t>。</w:t>
      </w:r>
      <w:r w:rsidRPr="009D0C71">
        <w:rPr>
          <w:rFonts w:ascii="仿宋_GB2312" w:eastAsia="仿宋_GB2312" w:hint="eastAsia"/>
          <w:sz w:val="32"/>
          <w:szCs w:val="32"/>
        </w:rPr>
        <w:t>积极做好马尔康地区藏历新</w:t>
      </w:r>
      <w:r w:rsidRPr="00E4290D">
        <w:rPr>
          <w:rFonts w:ascii="仿宋_GB2312" w:eastAsia="仿宋_GB2312" w:hint="eastAsia"/>
          <w:color w:val="000000"/>
          <w:sz w:val="32"/>
          <w:szCs w:val="32"/>
        </w:rPr>
        <w:t>年和羌年庆祝活动。</w:t>
      </w:r>
    </w:p>
    <w:p w:rsidR="001C605D" w:rsidRPr="009D0C71" w:rsidRDefault="001C605D" w:rsidP="001C605D">
      <w:pPr>
        <w:spacing w:line="560" w:lineRule="exact"/>
        <w:ind w:firstLineChars="200" w:firstLine="643"/>
        <w:rPr>
          <w:rFonts w:ascii="仿宋_GB2312" w:eastAsia="仿宋_GB2312"/>
          <w:color w:val="000000"/>
          <w:sz w:val="32"/>
          <w:szCs w:val="32"/>
        </w:rPr>
      </w:pPr>
      <w:r w:rsidRPr="009D0C71">
        <w:rPr>
          <w:rFonts w:ascii="仿宋_GB2312" w:eastAsia="仿宋_GB2312" w:hint="eastAsia"/>
          <w:b/>
          <w:sz w:val="32"/>
          <w:szCs w:val="32"/>
        </w:rPr>
        <w:t>五是抓好民宗渠道项目的申报和管理</w:t>
      </w:r>
      <w:r w:rsidR="00C2102D">
        <w:rPr>
          <w:rFonts w:ascii="仿宋_GB2312" w:eastAsia="仿宋_GB2312" w:hint="eastAsia"/>
          <w:b/>
          <w:sz w:val="32"/>
          <w:szCs w:val="32"/>
        </w:rPr>
        <w:t>。</w:t>
      </w:r>
      <w:r w:rsidRPr="009D0C71">
        <w:rPr>
          <w:rFonts w:ascii="仿宋_GB2312" w:eastAsia="仿宋_GB2312" w:hint="eastAsia"/>
          <w:kern w:val="0"/>
          <w:sz w:val="32"/>
          <w:szCs w:val="32"/>
          <w:lang w:val="zh-CN"/>
        </w:rPr>
        <w:t>今年，已争取到位民宗渠道项目资金15814万元。其中：“</w:t>
      </w:r>
      <w:r w:rsidRPr="009D0C71">
        <w:rPr>
          <w:rFonts w:ascii="仿宋_GB2312" w:eastAsia="仿宋_GB2312" w:hint="eastAsia"/>
          <w:color w:val="000000"/>
          <w:sz w:val="32"/>
          <w:szCs w:val="32"/>
        </w:rPr>
        <w:t>两项资金”11915万元、</w:t>
      </w:r>
      <w:r w:rsidRPr="009D0C71">
        <w:rPr>
          <w:rFonts w:ascii="仿宋_GB2312" w:eastAsia="仿宋_GB2312" w:hint="eastAsia"/>
          <w:sz w:val="32"/>
          <w:szCs w:val="32"/>
        </w:rPr>
        <w:t>少数民族发展资金4244万元、民族事业发展专项资金460万元。做到资金使用相对集中，重点突出，适当向边远、贫困和高半山区倾斜</w:t>
      </w:r>
      <w:r w:rsidRPr="009D0C71">
        <w:rPr>
          <w:rFonts w:ascii="仿宋_GB2312" w:eastAsia="仿宋_GB2312" w:hint="eastAsia"/>
          <w:color w:val="000000"/>
          <w:sz w:val="32"/>
          <w:szCs w:val="32"/>
        </w:rPr>
        <w:t>，切实做到项目安排精准、资金使用精准、监管措施精准，</w:t>
      </w:r>
      <w:r w:rsidRPr="009D0C71">
        <w:rPr>
          <w:rFonts w:ascii="仿宋_GB2312" w:eastAsia="仿宋_GB2312" w:hint="eastAsia"/>
          <w:sz w:val="32"/>
          <w:szCs w:val="32"/>
        </w:rPr>
        <w:t>助力脱贫攻坚工作</w:t>
      </w:r>
      <w:r w:rsidRPr="009D0C71">
        <w:rPr>
          <w:rFonts w:ascii="仿宋_GB2312" w:eastAsia="仿宋_GB2312" w:hint="eastAsia"/>
          <w:color w:val="000000"/>
          <w:sz w:val="32"/>
          <w:szCs w:val="32"/>
        </w:rPr>
        <w:t>。</w:t>
      </w:r>
    </w:p>
    <w:p w:rsidR="001C605D" w:rsidRPr="00F63D99" w:rsidRDefault="001C605D" w:rsidP="001C605D">
      <w:pPr>
        <w:widowControl/>
        <w:ind w:firstLineChars="200" w:firstLine="643"/>
        <w:jc w:val="left"/>
        <w:rPr>
          <w:rFonts w:ascii="仿宋_GB2312" w:eastAsia="仿宋_GB2312"/>
          <w:color w:val="000000"/>
          <w:sz w:val="32"/>
          <w:szCs w:val="32"/>
        </w:rPr>
      </w:pPr>
      <w:r w:rsidRPr="00F63D99">
        <w:rPr>
          <w:rFonts w:ascii="仿宋_GB2312" w:eastAsia="仿宋_GB2312"/>
          <w:b/>
          <w:color w:val="000000"/>
          <w:sz w:val="32"/>
          <w:szCs w:val="32"/>
        </w:rPr>
        <w:t>六是全面落实法治主体责任。</w:t>
      </w:r>
      <w:r>
        <w:rPr>
          <w:rFonts w:ascii="仿宋_GB2312" w:eastAsia="仿宋_GB2312" w:hint="eastAsia"/>
          <w:color w:val="000000"/>
          <w:sz w:val="32"/>
          <w:szCs w:val="32"/>
        </w:rPr>
        <w:t>全委依法治理工作深入推进，</w:t>
      </w:r>
      <w:r w:rsidRPr="00F63D99">
        <w:rPr>
          <w:rFonts w:ascii="仿宋_GB2312" w:eastAsia="仿宋_GB2312"/>
          <w:color w:val="000000"/>
          <w:sz w:val="32"/>
          <w:szCs w:val="32"/>
        </w:rPr>
        <w:t xml:space="preserve"> </w:t>
      </w:r>
      <w:r w:rsidRPr="00F63D99">
        <w:rPr>
          <w:rFonts w:ascii="仿宋_GB2312" w:eastAsia="仿宋_GB2312"/>
          <w:color w:val="000000"/>
          <w:sz w:val="32"/>
          <w:szCs w:val="32"/>
        </w:rPr>
        <w:t>“</w:t>
      </w:r>
      <w:r w:rsidRPr="00F63D99">
        <w:rPr>
          <w:rFonts w:ascii="仿宋_GB2312" w:eastAsia="仿宋_GB2312"/>
          <w:color w:val="000000"/>
          <w:sz w:val="32"/>
          <w:szCs w:val="32"/>
        </w:rPr>
        <w:t>两法衔接</w:t>
      </w:r>
      <w:r w:rsidRPr="00F63D99">
        <w:rPr>
          <w:rFonts w:ascii="仿宋_GB2312" w:eastAsia="仿宋_GB2312"/>
          <w:color w:val="000000"/>
          <w:sz w:val="32"/>
          <w:szCs w:val="32"/>
        </w:rPr>
        <w:t>”</w:t>
      </w:r>
      <w:r w:rsidRPr="00F63D99">
        <w:rPr>
          <w:rFonts w:ascii="仿宋_GB2312" w:eastAsia="仿宋_GB2312"/>
          <w:color w:val="000000"/>
          <w:sz w:val="32"/>
          <w:szCs w:val="32"/>
        </w:rPr>
        <w:t>工作有序开展。认真清理行政许可类7项，行政处罚36项，其他行政权力2项，行政确认1项,行政奖励1项。办理民族成份更改（行政确认）</w:t>
      </w:r>
      <w:r>
        <w:rPr>
          <w:rFonts w:ascii="仿宋_GB2312" w:eastAsia="仿宋_GB2312"/>
          <w:color w:val="000000"/>
          <w:sz w:val="32"/>
          <w:szCs w:val="32"/>
        </w:rPr>
        <w:t>5</w:t>
      </w:r>
      <w:r>
        <w:rPr>
          <w:rFonts w:ascii="仿宋_GB2312" w:eastAsia="仿宋_GB2312" w:hint="eastAsia"/>
          <w:color w:val="000000"/>
          <w:sz w:val="32"/>
          <w:szCs w:val="32"/>
        </w:rPr>
        <w:t>7</w:t>
      </w:r>
      <w:r w:rsidRPr="00F63D99">
        <w:rPr>
          <w:rFonts w:ascii="仿宋_GB2312" w:eastAsia="仿宋_GB2312"/>
          <w:color w:val="000000"/>
          <w:sz w:val="32"/>
          <w:szCs w:val="32"/>
        </w:rPr>
        <w:t>件。举办法制专题讲座2次，组织开展</w:t>
      </w:r>
      <w:r w:rsidRPr="00F63D99">
        <w:rPr>
          <w:rFonts w:ascii="仿宋_GB2312" w:eastAsia="仿宋_GB2312"/>
          <w:color w:val="000000"/>
          <w:sz w:val="32"/>
          <w:szCs w:val="32"/>
        </w:rPr>
        <w:t>“</w:t>
      </w:r>
      <w:r w:rsidRPr="00F63D99">
        <w:rPr>
          <w:rFonts w:ascii="仿宋_GB2312" w:eastAsia="仿宋_GB2312"/>
          <w:color w:val="000000"/>
          <w:sz w:val="32"/>
          <w:szCs w:val="32"/>
        </w:rPr>
        <w:t>2018年州民宗委学法用法知识考试</w:t>
      </w:r>
      <w:r w:rsidRPr="00F63D99">
        <w:rPr>
          <w:rFonts w:ascii="仿宋_GB2312" w:eastAsia="仿宋_GB2312"/>
          <w:color w:val="000000"/>
          <w:sz w:val="32"/>
          <w:szCs w:val="32"/>
        </w:rPr>
        <w:t>”</w:t>
      </w:r>
      <w:r w:rsidRPr="00F63D99">
        <w:rPr>
          <w:rFonts w:ascii="仿宋_GB2312" w:eastAsia="仿宋_GB2312"/>
          <w:color w:val="000000"/>
          <w:sz w:val="32"/>
          <w:szCs w:val="32"/>
        </w:rPr>
        <w:t>1次。积极推进</w:t>
      </w:r>
      <w:r w:rsidRPr="00F63D99">
        <w:rPr>
          <w:rFonts w:ascii="仿宋_GB2312" w:eastAsia="仿宋_GB2312"/>
          <w:color w:val="000000"/>
          <w:sz w:val="32"/>
          <w:szCs w:val="32"/>
        </w:rPr>
        <w:t>“</w:t>
      </w:r>
      <w:r w:rsidRPr="00F63D99">
        <w:rPr>
          <w:rFonts w:ascii="仿宋_GB2312" w:eastAsia="仿宋_GB2312"/>
          <w:color w:val="000000"/>
          <w:sz w:val="32"/>
          <w:szCs w:val="32"/>
        </w:rPr>
        <w:t>无毒机关</w:t>
      </w:r>
      <w:r w:rsidRPr="00F63D99">
        <w:rPr>
          <w:rFonts w:ascii="仿宋_GB2312" w:eastAsia="仿宋_GB2312"/>
          <w:color w:val="000000"/>
          <w:sz w:val="32"/>
          <w:szCs w:val="32"/>
        </w:rPr>
        <w:t>”</w:t>
      </w:r>
      <w:r w:rsidRPr="00F63D99">
        <w:rPr>
          <w:rFonts w:ascii="仿宋_GB2312" w:eastAsia="仿宋_GB2312"/>
          <w:color w:val="000000"/>
          <w:sz w:val="32"/>
          <w:szCs w:val="32"/>
        </w:rPr>
        <w:t>建设，积极开展</w:t>
      </w:r>
      <w:r w:rsidRPr="00F63D99">
        <w:rPr>
          <w:rFonts w:ascii="仿宋_GB2312" w:eastAsia="仿宋_GB2312"/>
          <w:color w:val="000000"/>
          <w:sz w:val="32"/>
          <w:szCs w:val="32"/>
        </w:rPr>
        <w:t>“</w:t>
      </w:r>
      <w:r w:rsidRPr="00F63D99">
        <w:rPr>
          <w:rFonts w:ascii="仿宋_GB2312" w:eastAsia="仿宋_GB2312"/>
          <w:color w:val="000000"/>
          <w:sz w:val="32"/>
          <w:szCs w:val="32"/>
        </w:rPr>
        <w:t>全民禁毒宣传月</w:t>
      </w:r>
      <w:r w:rsidRPr="00F63D99">
        <w:rPr>
          <w:rFonts w:ascii="仿宋_GB2312" w:eastAsia="仿宋_GB2312"/>
          <w:color w:val="000000"/>
          <w:sz w:val="32"/>
          <w:szCs w:val="32"/>
        </w:rPr>
        <w:t>”</w:t>
      </w:r>
      <w:r w:rsidRPr="00F63D99">
        <w:rPr>
          <w:rFonts w:ascii="仿宋_GB2312" w:eastAsia="仿宋_GB2312"/>
          <w:color w:val="000000"/>
          <w:sz w:val="32"/>
          <w:szCs w:val="32"/>
        </w:rPr>
        <w:lastRenderedPageBreak/>
        <w:t>系列活动，签订禁毒承诺书40份，参观禁毒基地1次</w:t>
      </w:r>
      <w:r>
        <w:rPr>
          <w:rFonts w:ascii="仿宋_GB2312" w:eastAsia="仿宋_GB2312" w:hint="eastAsia"/>
          <w:color w:val="000000"/>
          <w:sz w:val="32"/>
          <w:szCs w:val="32"/>
        </w:rPr>
        <w:t>。认真</w:t>
      </w:r>
      <w:r w:rsidRPr="00F63D99">
        <w:rPr>
          <w:rFonts w:ascii="仿宋_GB2312" w:eastAsia="仿宋_GB2312"/>
          <w:color w:val="000000"/>
          <w:sz w:val="32"/>
          <w:szCs w:val="32"/>
        </w:rPr>
        <w:t>承办</w:t>
      </w:r>
      <w:r>
        <w:rPr>
          <w:rFonts w:ascii="仿宋_GB2312" w:eastAsia="仿宋_GB2312" w:hint="eastAsia"/>
          <w:color w:val="000000"/>
          <w:sz w:val="32"/>
          <w:szCs w:val="32"/>
        </w:rPr>
        <w:t>了</w:t>
      </w:r>
      <w:r w:rsidRPr="00F63D99">
        <w:rPr>
          <w:rFonts w:ascii="仿宋_GB2312" w:eastAsia="仿宋_GB2312"/>
          <w:color w:val="000000"/>
          <w:sz w:val="32"/>
          <w:szCs w:val="32"/>
        </w:rPr>
        <w:t xml:space="preserve">13号人大建议、90号、102号政协提案。 </w:t>
      </w:r>
    </w:p>
    <w:p w:rsidR="001C605D" w:rsidRPr="001C605D" w:rsidRDefault="001C605D" w:rsidP="001C605D">
      <w:pPr>
        <w:widowControl/>
        <w:spacing w:line="560" w:lineRule="exact"/>
        <w:ind w:firstLineChars="200" w:firstLine="643"/>
        <w:jc w:val="left"/>
        <w:rPr>
          <w:rFonts w:ascii="仿宋_GB2312" w:eastAsia="仿宋_GB2312"/>
          <w:color w:val="000000"/>
          <w:kern w:val="0"/>
          <w:sz w:val="32"/>
          <w:szCs w:val="32"/>
        </w:rPr>
      </w:pPr>
      <w:r w:rsidRPr="009D0C71">
        <w:rPr>
          <w:rFonts w:ascii="仿宋_GB2312" w:eastAsia="仿宋_GB2312" w:hint="eastAsia"/>
          <w:b/>
          <w:sz w:val="32"/>
          <w:szCs w:val="32"/>
        </w:rPr>
        <w:t>七是切实抓好党风廉政建设工作。</w:t>
      </w:r>
      <w:r w:rsidRPr="009D0C71">
        <w:rPr>
          <w:rFonts w:ascii="仿宋_GB2312" w:eastAsia="仿宋_GB2312" w:hint="eastAsia"/>
          <w:color w:val="000000"/>
          <w:sz w:val="32"/>
          <w:szCs w:val="32"/>
        </w:rPr>
        <w:t>认真落实“三会一课”制度，</w:t>
      </w:r>
      <w:r w:rsidRPr="009D0C71">
        <w:rPr>
          <w:rFonts w:ascii="仿宋_GB2312" w:eastAsia="仿宋_GB2312" w:hint="eastAsia"/>
          <w:color w:val="000000"/>
          <w:kern w:val="0"/>
          <w:sz w:val="32"/>
          <w:szCs w:val="32"/>
        </w:rPr>
        <w:t>开展了“巾帼心向党、建功新时代、共创民族团结进步新篇章”</w:t>
      </w:r>
      <w:r>
        <w:rPr>
          <w:rFonts w:ascii="仿宋_GB2312" w:eastAsia="仿宋_GB2312" w:hint="eastAsia"/>
          <w:color w:val="000000"/>
          <w:kern w:val="0"/>
          <w:sz w:val="32"/>
          <w:szCs w:val="32"/>
        </w:rPr>
        <w:t>、</w:t>
      </w:r>
      <w:r w:rsidRPr="009D0C71">
        <w:rPr>
          <w:rFonts w:ascii="仿宋_GB2312" w:eastAsia="仿宋_GB2312" w:hint="eastAsia"/>
          <w:color w:val="000000"/>
          <w:kern w:val="0"/>
          <w:sz w:val="32"/>
          <w:szCs w:val="32"/>
        </w:rPr>
        <w:t>“大学习、大讨论、大调研”动员会</w:t>
      </w:r>
      <w:r>
        <w:rPr>
          <w:rFonts w:ascii="仿宋_GB2312" w:eastAsia="仿宋_GB2312" w:hint="eastAsia"/>
          <w:color w:val="000000"/>
          <w:kern w:val="0"/>
          <w:sz w:val="32"/>
          <w:szCs w:val="32"/>
        </w:rPr>
        <w:t>，</w:t>
      </w:r>
      <w:r w:rsidRPr="009D0C71">
        <w:rPr>
          <w:rFonts w:ascii="仿宋_GB2312" w:eastAsia="仿宋_GB2312" w:hint="eastAsia"/>
          <w:color w:val="000000"/>
          <w:kern w:val="0"/>
          <w:sz w:val="32"/>
          <w:szCs w:val="32"/>
        </w:rPr>
        <w:t>“不忘初心、孝老爱亲促和谐”等主题党日活动</w:t>
      </w:r>
      <w:r>
        <w:rPr>
          <w:rFonts w:ascii="仿宋_GB2312" w:eastAsia="仿宋_GB2312" w:hint="eastAsia"/>
          <w:color w:val="000000"/>
          <w:kern w:val="0"/>
          <w:sz w:val="32"/>
          <w:szCs w:val="32"/>
        </w:rPr>
        <w:t>，组织干部职工集中学习20余次</w:t>
      </w:r>
      <w:r w:rsidRPr="009D0C71">
        <w:rPr>
          <w:rFonts w:ascii="仿宋_GB2312" w:eastAsia="仿宋_GB2312" w:hint="eastAsia"/>
          <w:color w:val="000000"/>
          <w:kern w:val="0"/>
          <w:sz w:val="32"/>
          <w:szCs w:val="32"/>
        </w:rPr>
        <w:t>。委</w:t>
      </w:r>
      <w:r w:rsidRPr="009D0C71">
        <w:rPr>
          <w:rFonts w:ascii="仿宋_GB2312" w:eastAsia="仿宋_GB2312" w:hint="eastAsia"/>
          <w:sz w:val="32"/>
          <w:szCs w:val="32"/>
        </w:rPr>
        <w:t>党组书记讲党课</w:t>
      </w:r>
      <w:r>
        <w:rPr>
          <w:rFonts w:ascii="仿宋_GB2312" w:eastAsia="仿宋_GB2312" w:hint="eastAsia"/>
          <w:sz w:val="32"/>
          <w:szCs w:val="32"/>
        </w:rPr>
        <w:t>2</w:t>
      </w:r>
      <w:r w:rsidRPr="009D0C71">
        <w:rPr>
          <w:rFonts w:ascii="仿宋_GB2312" w:eastAsia="仿宋_GB2312" w:hint="eastAsia"/>
          <w:sz w:val="32"/>
          <w:szCs w:val="32"/>
        </w:rPr>
        <w:t>次，委党支部书记讲授党课1次。完善了以党组书记为组长的党风廉政建设工作领导小组，</w:t>
      </w:r>
      <w:r>
        <w:rPr>
          <w:rFonts w:ascii="仿宋_GB2312" w:eastAsia="仿宋_GB2312" w:hint="eastAsia"/>
          <w:sz w:val="32"/>
          <w:szCs w:val="32"/>
        </w:rPr>
        <w:t>制定了相关工作方案，</w:t>
      </w:r>
      <w:r w:rsidRPr="009D0C71">
        <w:rPr>
          <w:rFonts w:ascii="仿宋_GB2312" w:eastAsia="仿宋_GB2312" w:hint="eastAsia"/>
          <w:sz w:val="32"/>
          <w:szCs w:val="32"/>
        </w:rPr>
        <w:t>坚持党风廉政建设和中心工作同部署、同落实。</w:t>
      </w:r>
    </w:p>
    <w:p w:rsidR="000D1D50" w:rsidRPr="00CE49DA" w:rsidRDefault="00A268C4" w:rsidP="001C605D">
      <w:pPr>
        <w:pStyle w:val="2"/>
        <w:ind w:firstLineChars="200" w:firstLine="640"/>
        <w:rPr>
          <w:rStyle w:val="2Char"/>
        </w:rPr>
      </w:pPr>
      <w:bookmarkStart w:id="20" w:name="_Toc15377200"/>
      <w:bookmarkStart w:id="21" w:name="_Toc15396601"/>
      <w:r w:rsidRPr="00622830">
        <w:rPr>
          <w:rFonts w:ascii="黑体" w:eastAsia="黑体" w:hint="eastAsia"/>
          <w:b w:val="0"/>
          <w:color w:val="000000"/>
        </w:rPr>
        <w:t>二、</w:t>
      </w:r>
      <w:r w:rsidRPr="00622830">
        <w:rPr>
          <w:rFonts w:ascii="黑体" w:eastAsia="黑体" w:hAnsi="黑体" w:hint="eastAsia"/>
          <w:b w:val="0"/>
          <w:color w:val="000000"/>
        </w:rPr>
        <w:t>机</w:t>
      </w:r>
      <w:r w:rsidRPr="00622830">
        <w:rPr>
          <w:rStyle w:val="2Char"/>
          <w:rFonts w:ascii="黑体" w:eastAsia="黑体" w:hAnsi="黑体" w:hint="eastAsia"/>
        </w:rPr>
        <w:t>构设置</w:t>
      </w:r>
      <w:bookmarkEnd w:id="20"/>
      <w:bookmarkEnd w:id="21"/>
    </w:p>
    <w:p w:rsidR="004764C1" w:rsidRPr="00EF665E" w:rsidRDefault="001C605D" w:rsidP="004764C1">
      <w:pPr>
        <w:ind w:firstLine="630"/>
        <w:rPr>
          <w:rFonts w:ascii="仿宋_GB2312" w:eastAsia="仿宋_GB2312"/>
          <w:sz w:val="32"/>
          <w:szCs w:val="32"/>
        </w:rPr>
      </w:pPr>
      <w:r>
        <w:rPr>
          <w:rFonts w:ascii="仿宋_GB2312" w:eastAsia="仿宋_GB2312" w:hint="eastAsia"/>
          <w:sz w:val="32"/>
          <w:szCs w:val="32"/>
        </w:rPr>
        <w:t>阿坝州民宗委属于一级预算单位,行政单位1个</w:t>
      </w:r>
      <w:r w:rsidR="00A75585">
        <w:rPr>
          <w:rFonts w:ascii="仿宋_GB2312" w:eastAsia="仿宋_GB2312" w:hint="eastAsia"/>
          <w:sz w:val="32"/>
          <w:szCs w:val="32"/>
        </w:rPr>
        <w:t>即阿坝州民族宗教事务委员会</w:t>
      </w:r>
      <w:r>
        <w:rPr>
          <w:rFonts w:ascii="仿宋_GB2312" w:eastAsia="仿宋_GB2312" w:hint="eastAsia"/>
          <w:sz w:val="32"/>
          <w:szCs w:val="32"/>
        </w:rPr>
        <w:t>。</w:t>
      </w:r>
      <w:r w:rsidR="004764C1">
        <w:rPr>
          <w:rFonts w:ascii="仿宋_GB2312" w:eastAsia="仿宋_GB2312" w:hint="eastAsia"/>
          <w:sz w:val="32"/>
          <w:szCs w:val="32"/>
        </w:rPr>
        <w:t>下属事业单位3个</w:t>
      </w:r>
      <w:r w:rsidR="00821865">
        <w:rPr>
          <w:rFonts w:ascii="仿宋_GB2312" w:eastAsia="仿宋_GB2312" w:hint="eastAsia"/>
          <w:sz w:val="32"/>
          <w:szCs w:val="32"/>
        </w:rPr>
        <w:t>，</w:t>
      </w:r>
      <w:r w:rsidR="004764C1">
        <w:rPr>
          <w:rFonts w:ascii="仿宋_GB2312" w:eastAsia="仿宋_GB2312" w:hint="eastAsia"/>
          <w:sz w:val="32"/>
          <w:szCs w:val="32"/>
        </w:rPr>
        <w:t>分别是阿坝州少数民族语言文字文化古籍研究中心，阿坝州民宗委培训教育中心，阿坝州民宗委涉宗网络监管中心。</w:t>
      </w:r>
    </w:p>
    <w:p w:rsidR="001C605D" w:rsidRDefault="001C605D" w:rsidP="001C605D">
      <w:pPr>
        <w:ind w:firstLine="630"/>
        <w:rPr>
          <w:rFonts w:ascii="仿宋_GB2312" w:eastAsia="仿宋_GB2312"/>
          <w:sz w:val="32"/>
          <w:szCs w:val="32"/>
        </w:rPr>
      </w:pPr>
    </w:p>
    <w:p w:rsidR="001C605D" w:rsidRDefault="001C605D" w:rsidP="001C605D">
      <w:pPr>
        <w:ind w:firstLine="630"/>
        <w:rPr>
          <w:rFonts w:ascii="仿宋_GB2312" w:eastAsia="仿宋_GB2312"/>
          <w:sz w:val="32"/>
          <w:szCs w:val="32"/>
        </w:rPr>
      </w:pPr>
    </w:p>
    <w:p w:rsidR="001C605D" w:rsidRDefault="001C605D" w:rsidP="001C605D">
      <w:pPr>
        <w:ind w:firstLine="630"/>
        <w:rPr>
          <w:rFonts w:ascii="仿宋_GB2312" w:eastAsia="仿宋_GB2312"/>
          <w:sz w:val="32"/>
          <w:szCs w:val="32"/>
        </w:rPr>
      </w:pPr>
    </w:p>
    <w:p w:rsidR="001C605D" w:rsidRDefault="001C605D" w:rsidP="001C605D">
      <w:pPr>
        <w:ind w:firstLine="630"/>
        <w:rPr>
          <w:rFonts w:ascii="仿宋_GB2312" w:eastAsia="仿宋_GB2312"/>
          <w:sz w:val="32"/>
          <w:szCs w:val="32"/>
        </w:rPr>
      </w:pPr>
    </w:p>
    <w:p w:rsidR="001C605D" w:rsidRDefault="001C605D" w:rsidP="001C605D">
      <w:pPr>
        <w:ind w:firstLine="630"/>
        <w:rPr>
          <w:rFonts w:ascii="仿宋_GB2312" w:eastAsia="仿宋_GB2312"/>
          <w:sz w:val="32"/>
          <w:szCs w:val="32"/>
        </w:rPr>
      </w:pPr>
    </w:p>
    <w:p w:rsidR="001C605D" w:rsidRDefault="001C605D" w:rsidP="001C605D">
      <w:pPr>
        <w:ind w:firstLine="630"/>
        <w:rPr>
          <w:rFonts w:ascii="仿宋_GB2312" w:eastAsia="仿宋_GB2312"/>
          <w:sz w:val="32"/>
          <w:szCs w:val="32"/>
        </w:rPr>
      </w:pPr>
    </w:p>
    <w:p w:rsidR="001C605D" w:rsidRDefault="001C605D" w:rsidP="004764C1">
      <w:pPr>
        <w:rPr>
          <w:rFonts w:ascii="仿宋_GB2312" w:eastAsia="仿宋_GB2312"/>
          <w:sz w:val="32"/>
          <w:szCs w:val="32"/>
        </w:rPr>
      </w:pPr>
    </w:p>
    <w:p w:rsidR="000D1D50" w:rsidRDefault="00A268C4" w:rsidP="00622830">
      <w:pPr>
        <w:pStyle w:val="1"/>
        <w:ind w:right="440"/>
        <w:jc w:val="right"/>
        <w:rPr>
          <w:rStyle w:val="1Char"/>
          <w:rFonts w:ascii="黑体" w:eastAsia="黑体" w:hAnsi="黑体"/>
        </w:rPr>
      </w:pPr>
      <w:bookmarkStart w:id="22" w:name="_Toc15377204"/>
      <w:bookmarkStart w:id="23" w:name="_Toc15396602"/>
      <w:r w:rsidRPr="00065F8F">
        <w:rPr>
          <w:rFonts w:ascii="黑体" w:eastAsia="黑体" w:hAnsi="黑体" w:hint="eastAsia"/>
          <w:b w:val="0"/>
          <w:color w:val="000000"/>
        </w:rPr>
        <w:lastRenderedPageBreak/>
        <w:t>第二部分</w:t>
      </w:r>
      <w:r w:rsidRPr="00065F8F">
        <w:rPr>
          <w:rFonts w:ascii="黑体" w:eastAsia="黑体" w:hAnsi="黑体" w:hint="eastAsia"/>
          <w:color w:val="000000"/>
        </w:rPr>
        <w:t xml:space="preserve"> </w:t>
      </w:r>
      <w:r w:rsidRPr="00065F8F">
        <w:rPr>
          <w:rStyle w:val="1Char"/>
          <w:rFonts w:ascii="黑体" w:eastAsia="黑体" w:hAnsi="黑体" w:hint="eastAsia"/>
        </w:rPr>
        <w:t>2018年度部门决算情况说明</w:t>
      </w:r>
      <w:bookmarkEnd w:id="22"/>
      <w:bookmarkEnd w:id="23"/>
    </w:p>
    <w:p w:rsidR="007127B7" w:rsidRPr="007127B7" w:rsidRDefault="007127B7" w:rsidP="007127B7"/>
    <w:p w:rsidR="000D1D50" w:rsidRPr="000C3467" w:rsidRDefault="00A268C4">
      <w:pPr>
        <w:pStyle w:val="a7"/>
        <w:numPr>
          <w:ilvl w:val="0"/>
          <w:numId w:val="2"/>
        </w:numPr>
        <w:spacing w:line="600" w:lineRule="exact"/>
        <w:ind w:firstLineChars="0"/>
        <w:outlineLvl w:val="1"/>
        <w:rPr>
          <w:rStyle w:val="2Char"/>
          <w:rFonts w:ascii="黑体" w:eastAsia="黑体" w:hAnsi="黑体"/>
          <w:b w:val="0"/>
        </w:rPr>
      </w:pPr>
      <w:bookmarkStart w:id="24" w:name="_Toc15377205"/>
      <w:bookmarkStart w:id="25" w:name="_Toc15396603"/>
      <w:r w:rsidRPr="000C3467">
        <w:rPr>
          <w:rFonts w:ascii="黑体" w:eastAsia="黑体" w:hAnsi="黑体" w:hint="eastAsia"/>
          <w:color w:val="000000"/>
          <w:sz w:val="32"/>
          <w:szCs w:val="32"/>
        </w:rPr>
        <w:t>收</w:t>
      </w:r>
      <w:r w:rsidRPr="000C3467">
        <w:rPr>
          <w:rStyle w:val="2Char"/>
          <w:rFonts w:ascii="黑体" w:eastAsia="黑体" w:hAnsi="黑体" w:hint="eastAsia"/>
          <w:b w:val="0"/>
        </w:rPr>
        <w:t>入支出决算总体情况说明</w:t>
      </w:r>
      <w:bookmarkEnd w:id="24"/>
      <w:bookmarkEnd w:id="25"/>
    </w:p>
    <w:p w:rsidR="000D1D50" w:rsidRPr="00CE49DA" w:rsidRDefault="00A268C4">
      <w:pPr>
        <w:spacing w:line="600" w:lineRule="exact"/>
        <w:ind w:firstLineChars="200" w:firstLine="640"/>
        <w:rPr>
          <w:rFonts w:ascii="仿宋" w:eastAsia="仿宋" w:hAnsi="仿宋"/>
          <w:color w:val="000000"/>
          <w:sz w:val="32"/>
          <w:szCs w:val="32"/>
        </w:rPr>
      </w:pPr>
      <w:r w:rsidRPr="00CE49DA">
        <w:rPr>
          <w:rFonts w:ascii="仿宋" w:eastAsia="仿宋" w:hAnsi="仿宋" w:hint="eastAsia"/>
          <w:color w:val="000000"/>
          <w:sz w:val="32"/>
          <w:szCs w:val="32"/>
        </w:rPr>
        <w:t>2018年度收、支总计</w:t>
      </w:r>
      <w:r w:rsidR="004A18AE">
        <w:rPr>
          <w:rFonts w:ascii="仿宋" w:eastAsia="仿宋" w:hAnsi="仿宋" w:hint="eastAsia"/>
          <w:color w:val="000000"/>
          <w:sz w:val="32"/>
          <w:szCs w:val="32"/>
        </w:rPr>
        <w:t>1550.48</w:t>
      </w:r>
      <w:r w:rsidRPr="00CE49DA">
        <w:rPr>
          <w:rFonts w:ascii="仿宋" w:eastAsia="仿宋" w:hAnsi="仿宋" w:hint="eastAsia"/>
          <w:color w:val="000000"/>
          <w:sz w:val="32"/>
          <w:szCs w:val="32"/>
        </w:rPr>
        <w:t>万元。与2017年相比，收、支总计各增加</w:t>
      </w:r>
      <w:r w:rsidR="004A18AE">
        <w:rPr>
          <w:rFonts w:ascii="仿宋" w:eastAsia="仿宋" w:hAnsi="仿宋" w:hint="eastAsia"/>
          <w:color w:val="000000"/>
          <w:sz w:val="32"/>
          <w:szCs w:val="32"/>
        </w:rPr>
        <w:t>131.44</w:t>
      </w:r>
      <w:r w:rsidRPr="00CE49DA">
        <w:rPr>
          <w:rFonts w:ascii="仿宋" w:eastAsia="仿宋" w:hAnsi="仿宋" w:hint="eastAsia"/>
          <w:color w:val="000000"/>
          <w:sz w:val="32"/>
          <w:szCs w:val="32"/>
        </w:rPr>
        <w:t>万元，增长</w:t>
      </w:r>
      <w:r w:rsidR="004A18AE">
        <w:rPr>
          <w:rFonts w:ascii="仿宋" w:eastAsia="仿宋" w:hAnsi="仿宋" w:hint="eastAsia"/>
          <w:color w:val="000000"/>
          <w:sz w:val="32"/>
          <w:szCs w:val="32"/>
        </w:rPr>
        <w:t>8.26</w:t>
      </w:r>
      <w:r w:rsidRPr="00CE49DA">
        <w:rPr>
          <w:rFonts w:ascii="仿宋" w:eastAsia="仿宋" w:hAnsi="仿宋"/>
          <w:color w:val="000000"/>
          <w:sz w:val="32"/>
          <w:szCs w:val="32"/>
        </w:rPr>
        <w:t>%</w:t>
      </w:r>
      <w:r w:rsidRPr="00CE49DA">
        <w:rPr>
          <w:rFonts w:ascii="仿宋" w:eastAsia="仿宋" w:hAnsi="仿宋" w:hint="eastAsia"/>
          <w:color w:val="000000"/>
          <w:sz w:val="32"/>
          <w:szCs w:val="32"/>
        </w:rPr>
        <w:t>。主要变动原因是</w:t>
      </w:r>
      <w:r w:rsidR="00C34B43">
        <w:rPr>
          <w:rFonts w:ascii="仿宋" w:eastAsia="仿宋" w:hAnsi="仿宋" w:hint="eastAsia"/>
          <w:color w:val="000000"/>
          <w:sz w:val="32"/>
          <w:szCs w:val="32"/>
        </w:rPr>
        <w:t>参加四川省第十五届少数民族传统体育</w:t>
      </w:r>
      <w:r w:rsidR="00A305A1">
        <w:rPr>
          <w:rFonts w:ascii="仿宋" w:eastAsia="仿宋" w:hAnsi="仿宋" w:hint="eastAsia"/>
          <w:color w:val="000000"/>
          <w:sz w:val="32"/>
          <w:szCs w:val="32"/>
        </w:rPr>
        <w:t>运动</w:t>
      </w:r>
      <w:r w:rsidR="00C34B43">
        <w:rPr>
          <w:rFonts w:ascii="仿宋" w:eastAsia="仿宋" w:hAnsi="仿宋" w:hint="eastAsia"/>
          <w:color w:val="000000"/>
          <w:sz w:val="32"/>
          <w:szCs w:val="32"/>
        </w:rPr>
        <w:t>会、年度民族宗教特殊工作任务增加，经费收入支出增加。</w:t>
      </w:r>
    </w:p>
    <w:p w:rsidR="00CB46ED" w:rsidRDefault="00A268C4" w:rsidP="00CB46ED">
      <w:pPr>
        <w:ind w:firstLineChars="200" w:firstLine="640"/>
        <w:rPr>
          <w:rFonts w:ascii="仿宋" w:eastAsia="仿宋" w:hAnsi="仿宋"/>
          <w:color w:val="000000" w:themeColor="text1"/>
          <w:sz w:val="32"/>
          <w:szCs w:val="32"/>
        </w:rPr>
      </w:pPr>
      <w:r w:rsidRPr="00CE49DA">
        <w:rPr>
          <w:rFonts w:ascii="仿宋" w:eastAsia="仿宋" w:hAnsi="仿宋" w:hint="eastAsia"/>
          <w:color w:val="000000" w:themeColor="text1"/>
          <w:sz w:val="32"/>
          <w:szCs w:val="32"/>
        </w:rPr>
        <w:t>（图</w:t>
      </w:r>
      <w:r w:rsidRPr="00CE49DA">
        <w:rPr>
          <w:rFonts w:ascii="仿宋" w:eastAsia="仿宋" w:hAnsi="仿宋"/>
          <w:color w:val="000000" w:themeColor="text1"/>
          <w:sz w:val="32"/>
          <w:szCs w:val="32"/>
        </w:rPr>
        <w:t>1</w:t>
      </w:r>
      <w:r w:rsidR="00397443">
        <w:rPr>
          <w:rFonts w:ascii="仿宋" w:eastAsia="仿宋" w:hAnsi="仿宋" w:hint="eastAsia"/>
          <w:color w:val="000000" w:themeColor="text1"/>
          <w:sz w:val="32"/>
          <w:szCs w:val="32"/>
        </w:rPr>
        <w:t>：收、支决算总计变动情况图 ）</w:t>
      </w:r>
    </w:p>
    <w:p w:rsidR="00CB46ED" w:rsidRDefault="00CB46ED" w:rsidP="006B6668">
      <w:pPr>
        <w:ind w:firstLineChars="200" w:firstLine="640"/>
        <w:rPr>
          <w:rFonts w:ascii="仿宋" w:eastAsia="仿宋" w:hAnsi="仿宋"/>
          <w:color w:val="000000" w:themeColor="text1"/>
          <w:sz w:val="32"/>
          <w:szCs w:val="32"/>
        </w:rPr>
      </w:pPr>
      <w:r>
        <w:rPr>
          <w:rFonts w:ascii="仿宋" w:eastAsia="仿宋" w:hAnsi="仿宋" w:hint="eastAsia"/>
          <w:noProof/>
          <w:color w:val="000000" w:themeColor="text1"/>
          <w:sz w:val="32"/>
          <w:szCs w:val="32"/>
        </w:rPr>
        <w:drawing>
          <wp:inline distT="0" distB="0" distL="0" distR="0">
            <wp:extent cx="4242849" cy="2743200"/>
            <wp:effectExtent l="19050" t="0" r="24351" b="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96275" w:rsidRDefault="00596275" w:rsidP="00CB46ED">
      <w:pPr>
        <w:rPr>
          <w:rFonts w:ascii="仿宋" w:eastAsia="仿宋" w:hAnsi="仿宋"/>
          <w:color w:val="000000" w:themeColor="text1"/>
          <w:sz w:val="32"/>
          <w:szCs w:val="32"/>
        </w:rPr>
      </w:pPr>
    </w:p>
    <w:p w:rsidR="00ED4085" w:rsidRDefault="00A268C4" w:rsidP="00EE3B0D">
      <w:pPr>
        <w:pStyle w:val="a7"/>
        <w:numPr>
          <w:ilvl w:val="0"/>
          <w:numId w:val="2"/>
        </w:numPr>
        <w:ind w:firstLineChars="0"/>
        <w:outlineLvl w:val="1"/>
        <w:rPr>
          <w:rStyle w:val="2Char"/>
          <w:rFonts w:ascii="黑体" w:eastAsia="黑体" w:hAnsi="黑体"/>
          <w:b w:val="0"/>
        </w:rPr>
      </w:pPr>
      <w:bookmarkStart w:id="26" w:name="_Toc15377206"/>
      <w:bookmarkStart w:id="27" w:name="_Toc15396604"/>
      <w:r w:rsidRPr="00CE49DA">
        <w:rPr>
          <w:rFonts w:ascii="黑体" w:eastAsia="黑体" w:hAnsi="黑体" w:hint="eastAsia"/>
          <w:color w:val="000000"/>
          <w:sz w:val="32"/>
          <w:szCs w:val="32"/>
        </w:rPr>
        <w:t>收</w:t>
      </w:r>
      <w:r w:rsidRPr="00C42709">
        <w:rPr>
          <w:rStyle w:val="2Char"/>
          <w:rFonts w:ascii="黑体" w:eastAsia="黑体" w:hAnsi="黑体" w:hint="eastAsia"/>
          <w:b w:val="0"/>
        </w:rPr>
        <w:t>入决算情况说明</w:t>
      </w:r>
      <w:bookmarkEnd w:id="26"/>
      <w:bookmarkEnd w:id="27"/>
    </w:p>
    <w:p w:rsidR="000D1D50" w:rsidRPr="00ED4085" w:rsidRDefault="00A268C4" w:rsidP="00EE3B0D">
      <w:pPr>
        <w:ind w:firstLineChars="200" w:firstLine="640"/>
        <w:outlineLvl w:val="1"/>
        <w:rPr>
          <w:rFonts w:ascii="仿宋" w:eastAsia="仿宋" w:hAnsi="仿宋"/>
          <w:color w:val="000000"/>
          <w:sz w:val="32"/>
          <w:szCs w:val="32"/>
        </w:rPr>
      </w:pPr>
      <w:r w:rsidRPr="00ED4085">
        <w:rPr>
          <w:rFonts w:ascii="仿宋" w:eastAsia="仿宋" w:hAnsi="仿宋"/>
          <w:color w:val="000000"/>
          <w:sz w:val="32"/>
          <w:szCs w:val="32"/>
        </w:rPr>
        <w:t>201</w:t>
      </w:r>
      <w:r w:rsidRPr="00ED4085">
        <w:rPr>
          <w:rFonts w:ascii="仿宋" w:eastAsia="仿宋" w:hAnsi="仿宋" w:hint="eastAsia"/>
          <w:color w:val="000000"/>
          <w:sz w:val="32"/>
          <w:szCs w:val="32"/>
        </w:rPr>
        <w:t>8年</w:t>
      </w:r>
      <w:r w:rsidR="008E1DE7" w:rsidRPr="00ED4085">
        <w:rPr>
          <w:rFonts w:ascii="仿宋" w:eastAsia="仿宋" w:hAnsi="仿宋" w:hint="eastAsia"/>
          <w:color w:val="000000"/>
          <w:sz w:val="32"/>
          <w:szCs w:val="32"/>
        </w:rPr>
        <w:t>本年</w:t>
      </w:r>
      <w:r w:rsidRPr="00ED4085">
        <w:rPr>
          <w:rFonts w:ascii="仿宋" w:eastAsia="仿宋" w:hAnsi="仿宋" w:hint="eastAsia"/>
          <w:color w:val="000000"/>
          <w:sz w:val="32"/>
          <w:szCs w:val="32"/>
        </w:rPr>
        <w:t>收入合计</w:t>
      </w:r>
      <w:r w:rsidR="00A73829">
        <w:rPr>
          <w:rFonts w:ascii="仿宋" w:eastAsia="仿宋" w:hAnsi="仿宋" w:hint="eastAsia"/>
          <w:color w:val="000000"/>
          <w:sz w:val="32"/>
          <w:szCs w:val="32"/>
        </w:rPr>
        <w:t>1406.89</w:t>
      </w:r>
      <w:r w:rsidRPr="00ED4085">
        <w:rPr>
          <w:rFonts w:ascii="仿宋" w:eastAsia="仿宋" w:hAnsi="仿宋" w:hint="eastAsia"/>
          <w:color w:val="000000"/>
          <w:sz w:val="32"/>
          <w:szCs w:val="32"/>
        </w:rPr>
        <w:t>万元，其中：一般公共预算财政拨款收入</w:t>
      </w:r>
      <w:r w:rsidR="00A73829">
        <w:rPr>
          <w:rFonts w:ascii="仿宋" w:eastAsia="仿宋" w:hAnsi="仿宋" w:hint="eastAsia"/>
          <w:color w:val="000000"/>
          <w:sz w:val="32"/>
          <w:szCs w:val="32"/>
        </w:rPr>
        <w:t>1365.76</w:t>
      </w:r>
      <w:r w:rsidRPr="00ED4085">
        <w:rPr>
          <w:rFonts w:ascii="仿宋" w:eastAsia="仿宋" w:hAnsi="仿宋" w:hint="eastAsia"/>
          <w:color w:val="000000"/>
          <w:sz w:val="32"/>
          <w:szCs w:val="32"/>
        </w:rPr>
        <w:t>万元，占</w:t>
      </w:r>
      <w:r w:rsidR="00A73829">
        <w:rPr>
          <w:rFonts w:ascii="仿宋" w:eastAsia="仿宋" w:hAnsi="仿宋" w:hint="eastAsia"/>
          <w:color w:val="000000"/>
          <w:sz w:val="32"/>
          <w:szCs w:val="32"/>
        </w:rPr>
        <w:t>97.08</w:t>
      </w:r>
      <w:r w:rsidRPr="00ED4085">
        <w:rPr>
          <w:rFonts w:ascii="仿宋" w:eastAsia="仿宋" w:hAnsi="仿宋"/>
          <w:color w:val="000000"/>
          <w:sz w:val="32"/>
          <w:szCs w:val="32"/>
        </w:rPr>
        <w:t>%</w:t>
      </w:r>
      <w:r w:rsidRPr="00ED4085">
        <w:rPr>
          <w:rFonts w:ascii="仿宋" w:eastAsia="仿宋" w:hAnsi="仿宋" w:hint="eastAsia"/>
          <w:color w:val="000000"/>
          <w:sz w:val="32"/>
          <w:szCs w:val="32"/>
        </w:rPr>
        <w:t>；其他收入</w:t>
      </w:r>
      <w:r w:rsidR="00A73829">
        <w:rPr>
          <w:rFonts w:ascii="仿宋" w:eastAsia="仿宋" w:hAnsi="仿宋" w:hint="eastAsia"/>
          <w:color w:val="000000"/>
          <w:sz w:val="32"/>
          <w:szCs w:val="32"/>
        </w:rPr>
        <w:t>41.13</w:t>
      </w:r>
      <w:r w:rsidRPr="00ED4085">
        <w:rPr>
          <w:rFonts w:ascii="仿宋" w:eastAsia="仿宋" w:hAnsi="仿宋" w:hint="eastAsia"/>
          <w:color w:val="000000"/>
          <w:sz w:val="32"/>
          <w:szCs w:val="32"/>
        </w:rPr>
        <w:t>万元，占</w:t>
      </w:r>
      <w:r w:rsidR="00A73829">
        <w:rPr>
          <w:rFonts w:ascii="仿宋" w:eastAsia="仿宋" w:hAnsi="仿宋" w:hint="eastAsia"/>
          <w:color w:val="000000"/>
          <w:sz w:val="32"/>
          <w:szCs w:val="32"/>
        </w:rPr>
        <w:t>2.92</w:t>
      </w:r>
      <w:r w:rsidRPr="00ED4085">
        <w:rPr>
          <w:rFonts w:ascii="仿宋" w:eastAsia="仿宋" w:hAnsi="仿宋"/>
          <w:color w:val="000000"/>
          <w:sz w:val="32"/>
          <w:szCs w:val="32"/>
        </w:rPr>
        <w:t>%</w:t>
      </w:r>
      <w:r w:rsidRPr="00ED4085">
        <w:rPr>
          <w:rFonts w:ascii="仿宋" w:eastAsia="仿宋" w:hAnsi="仿宋" w:hint="eastAsia"/>
          <w:color w:val="000000"/>
          <w:sz w:val="32"/>
          <w:szCs w:val="32"/>
        </w:rPr>
        <w:t>。</w:t>
      </w:r>
    </w:p>
    <w:p w:rsidR="00EE3B0D" w:rsidRDefault="00A268C4" w:rsidP="00EE3B0D">
      <w:pPr>
        <w:ind w:firstLineChars="200" w:firstLine="640"/>
        <w:rPr>
          <w:rFonts w:ascii="仿宋" w:eastAsia="仿宋" w:hAnsi="仿宋"/>
          <w:color w:val="000000" w:themeColor="text1"/>
          <w:sz w:val="32"/>
          <w:szCs w:val="32"/>
        </w:rPr>
      </w:pPr>
      <w:r w:rsidRPr="00CE49DA">
        <w:rPr>
          <w:rFonts w:ascii="仿宋" w:eastAsia="仿宋" w:hAnsi="仿宋" w:hint="eastAsia"/>
          <w:color w:val="000000" w:themeColor="text1"/>
          <w:sz w:val="32"/>
          <w:szCs w:val="32"/>
        </w:rPr>
        <w:t>（图2</w:t>
      </w:r>
      <w:r w:rsidR="00EE3B0D">
        <w:rPr>
          <w:rFonts w:ascii="仿宋" w:eastAsia="仿宋" w:hAnsi="仿宋" w:hint="eastAsia"/>
          <w:color w:val="000000" w:themeColor="text1"/>
          <w:sz w:val="32"/>
          <w:szCs w:val="32"/>
        </w:rPr>
        <w:t>：收入决算结构图）</w:t>
      </w:r>
    </w:p>
    <w:p w:rsidR="00EE3B0D" w:rsidRDefault="00EE3B0D" w:rsidP="00EE3B0D">
      <w:pPr>
        <w:ind w:firstLineChars="200" w:firstLine="640"/>
        <w:rPr>
          <w:rFonts w:ascii="仿宋" w:eastAsia="仿宋" w:hAnsi="仿宋"/>
          <w:color w:val="000000" w:themeColor="text1"/>
          <w:sz w:val="32"/>
          <w:szCs w:val="32"/>
        </w:rPr>
      </w:pPr>
      <w:r>
        <w:rPr>
          <w:rFonts w:ascii="仿宋" w:eastAsia="仿宋" w:hAnsi="仿宋" w:hint="eastAsia"/>
          <w:noProof/>
          <w:color w:val="000000" w:themeColor="text1"/>
          <w:sz w:val="32"/>
          <w:szCs w:val="32"/>
        </w:rPr>
        <w:lastRenderedPageBreak/>
        <w:drawing>
          <wp:inline distT="0" distB="0" distL="0" distR="0">
            <wp:extent cx="3853236" cy="1606163"/>
            <wp:effectExtent l="19050" t="0" r="13914" b="0"/>
            <wp:docPr id="10"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10C9A" w:rsidRPr="00422A5C" w:rsidRDefault="00610C9A" w:rsidP="00422A5C">
      <w:pPr>
        <w:widowControl/>
        <w:jc w:val="left"/>
        <w:rPr>
          <w:rFonts w:ascii="宋体" w:hAnsi="宋体" w:cs="宋体"/>
          <w:kern w:val="0"/>
          <w:sz w:val="24"/>
        </w:rPr>
      </w:pPr>
    </w:p>
    <w:p w:rsidR="000D1D50" w:rsidRPr="00C42709" w:rsidRDefault="00A268C4">
      <w:pPr>
        <w:pStyle w:val="a7"/>
        <w:numPr>
          <w:ilvl w:val="0"/>
          <w:numId w:val="2"/>
        </w:numPr>
        <w:spacing w:line="600" w:lineRule="exact"/>
        <w:ind w:firstLineChars="0"/>
        <w:outlineLvl w:val="1"/>
        <w:rPr>
          <w:rStyle w:val="2Char"/>
          <w:rFonts w:ascii="黑体" w:eastAsia="黑体" w:hAnsi="黑体"/>
          <w:b w:val="0"/>
        </w:rPr>
      </w:pPr>
      <w:bookmarkStart w:id="28" w:name="_Toc15377207"/>
      <w:bookmarkStart w:id="29" w:name="_Toc15396605"/>
      <w:r w:rsidRPr="00CE49DA">
        <w:rPr>
          <w:rFonts w:ascii="黑体" w:eastAsia="黑体" w:hAnsi="黑体" w:hint="eastAsia"/>
          <w:color w:val="000000"/>
          <w:sz w:val="32"/>
          <w:szCs w:val="32"/>
        </w:rPr>
        <w:t>支</w:t>
      </w:r>
      <w:r w:rsidRPr="00C42709">
        <w:rPr>
          <w:rStyle w:val="2Char"/>
          <w:rFonts w:ascii="黑体" w:eastAsia="黑体" w:hAnsi="黑体" w:hint="eastAsia"/>
          <w:b w:val="0"/>
        </w:rPr>
        <w:t>出决算情况说明</w:t>
      </w:r>
      <w:bookmarkEnd w:id="28"/>
      <w:bookmarkEnd w:id="29"/>
    </w:p>
    <w:p w:rsidR="000D1D50" w:rsidRPr="00CE49DA" w:rsidRDefault="00A268C4" w:rsidP="00FC01EB">
      <w:pPr>
        <w:ind w:firstLine="641"/>
        <w:rPr>
          <w:rFonts w:ascii="仿宋" w:eastAsia="仿宋" w:hAnsi="仿宋"/>
          <w:color w:val="000000"/>
          <w:sz w:val="32"/>
          <w:szCs w:val="32"/>
          <w:shd w:val="pct10" w:color="auto" w:fill="FFFFFF"/>
        </w:rPr>
      </w:pPr>
      <w:r w:rsidRPr="00CE49DA">
        <w:rPr>
          <w:rFonts w:ascii="仿宋" w:eastAsia="仿宋" w:hAnsi="仿宋"/>
          <w:color w:val="000000"/>
          <w:sz w:val="32"/>
          <w:szCs w:val="32"/>
        </w:rPr>
        <w:t>201</w:t>
      </w:r>
      <w:r w:rsidRPr="00CE49DA">
        <w:rPr>
          <w:rFonts w:ascii="仿宋" w:eastAsia="仿宋" w:hAnsi="仿宋" w:hint="eastAsia"/>
          <w:color w:val="000000"/>
          <w:sz w:val="32"/>
          <w:szCs w:val="32"/>
        </w:rPr>
        <w:t>8年本年支出合计</w:t>
      </w:r>
      <w:r w:rsidR="00102E27">
        <w:rPr>
          <w:rFonts w:ascii="仿宋" w:eastAsia="仿宋" w:hAnsi="仿宋" w:hint="eastAsia"/>
          <w:color w:val="000000"/>
          <w:sz w:val="32"/>
          <w:szCs w:val="32"/>
        </w:rPr>
        <w:t>1361.93</w:t>
      </w:r>
      <w:r w:rsidRPr="00CE49DA">
        <w:rPr>
          <w:rFonts w:ascii="仿宋" w:eastAsia="仿宋" w:hAnsi="仿宋" w:hint="eastAsia"/>
          <w:color w:val="000000"/>
          <w:sz w:val="32"/>
          <w:szCs w:val="32"/>
        </w:rPr>
        <w:t>万元，其中：基本支出</w:t>
      </w:r>
      <w:r w:rsidR="00102E27">
        <w:rPr>
          <w:rFonts w:ascii="仿宋" w:eastAsia="仿宋" w:hAnsi="仿宋" w:hint="eastAsia"/>
          <w:color w:val="000000"/>
          <w:sz w:val="32"/>
          <w:szCs w:val="32"/>
        </w:rPr>
        <w:t>889.67</w:t>
      </w:r>
      <w:r w:rsidRPr="00CE49DA">
        <w:rPr>
          <w:rFonts w:ascii="仿宋" w:eastAsia="仿宋" w:hAnsi="仿宋" w:hint="eastAsia"/>
          <w:color w:val="000000"/>
          <w:sz w:val="32"/>
          <w:szCs w:val="32"/>
        </w:rPr>
        <w:t>万元，占</w:t>
      </w:r>
      <w:r w:rsidR="00102E27">
        <w:rPr>
          <w:rFonts w:ascii="仿宋" w:eastAsia="仿宋" w:hAnsi="仿宋" w:hint="eastAsia"/>
          <w:color w:val="000000"/>
          <w:sz w:val="32"/>
          <w:szCs w:val="32"/>
        </w:rPr>
        <w:t>65.32</w:t>
      </w:r>
      <w:r w:rsidRPr="00CE49DA">
        <w:rPr>
          <w:rFonts w:ascii="仿宋" w:eastAsia="仿宋" w:hAnsi="仿宋"/>
          <w:color w:val="000000"/>
          <w:sz w:val="32"/>
          <w:szCs w:val="32"/>
        </w:rPr>
        <w:t>%</w:t>
      </w:r>
      <w:r w:rsidRPr="00CE49DA">
        <w:rPr>
          <w:rFonts w:ascii="仿宋" w:eastAsia="仿宋" w:hAnsi="仿宋" w:hint="eastAsia"/>
          <w:color w:val="000000"/>
          <w:sz w:val="32"/>
          <w:szCs w:val="32"/>
        </w:rPr>
        <w:t>；项目支出</w:t>
      </w:r>
      <w:r w:rsidR="00102E27">
        <w:rPr>
          <w:rFonts w:ascii="仿宋" w:eastAsia="仿宋" w:hAnsi="仿宋" w:hint="eastAsia"/>
          <w:color w:val="000000"/>
          <w:sz w:val="32"/>
          <w:szCs w:val="32"/>
        </w:rPr>
        <w:t>472.26</w:t>
      </w:r>
      <w:r w:rsidRPr="00CE49DA">
        <w:rPr>
          <w:rFonts w:ascii="仿宋" w:eastAsia="仿宋" w:hAnsi="仿宋" w:hint="eastAsia"/>
          <w:color w:val="000000"/>
          <w:sz w:val="32"/>
          <w:szCs w:val="32"/>
        </w:rPr>
        <w:t>万元，占</w:t>
      </w:r>
      <w:r w:rsidR="00102E27">
        <w:rPr>
          <w:rFonts w:ascii="仿宋" w:eastAsia="仿宋" w:hAnsi="仿宋" w:hint="eastAsia"/>
          <w:color w:val="000000"/>
          <w:sz w:val="32"/>
          <w:szCs w:val="32"/>
        </w:rPr>
        <w:t>34.68</w:t>
      </w:r>
      <w:r w:rsidRPr="00CE49DA">
        <w:rPr>
          <w:rFonts w:ascii="仿宋" w:eastAsia="仿宋" w:hAnsi="仿宋"/>
          <w:color w:val="000000"/>
          <w:sz w:val="32"/>
          <w:szCs w:val="32"/>
        </w:rPr>
        <w:t>%</w:t>
      </w:r>
      <w:r w:rsidR="00102E27">
        <w:rPr>
          <w:rFonts w:ascii="仿宋" w:eastAsia="仿宋" w:hAnsi="仿宋" w:hint="eastAsia"/>
          <w:color w:val="000000"/>
          <w:sz w:val="32"/>
          <w:szCs w:val="32"/>
        </w:rPr>
        <w:t>。</w:t>
      </w:r>
    </w:p>
    <w:p w:rsidR="00904DA4" w:rsidRPr="00FC01EB" w:rsidRDefault="00A268C4" w:rsidP="00904DA4">
      <w:pPr>
        <w:ind w:firstLine="641"/>
        <w:rPr>
          <w:rFonts w:ascii="仿宋" w:eastAsia="仿宋" w:hAnsi="仿宋"/>
          <w:color w:val="000000" w:themeColor="text1"/>
          <w:sz w:val="32"/>
          <w:szCs w:val="32"/>
        </w:rPr>
      </w:pPr>
      <w:r w:rsidRPr="00CE49DA">
        <w:rPr>
          <w:rFonts w:ascii="仿宋" w:eastAsia="仿宋" w:hAnsi="仿宋" w:hint="eastAsia"/>
          <w:color w:val="000000" w:themeColor="text1"/>
          <w:sz w:val="32"/>
          <w:szCs w:val="32"/>
        </w:rPr>
        <w:t>（图3：支出决算结构图）（饼状图）</w:t>
      </w:r>
    </w:p>
    <w:p w:rsidR="00397443" w:rsidRPr="00CE49DA" w:rsidRDefault="00397443" w:rsidP="000F1740">
      <w:pPr>
        <w:ind w:firstLineChars="250" w:firstLine="800"/>
        <w:rPr>
          <w:rFonts w:ascii="仿宋_GB2312" w:eastAsia="仿宋_GB2312"/>
          <w:color w:val="FF0000"/>
          <w:sz w:val="32"/>
          <w:szCs w:val="32"/>
        </w:rPr>
      </w:pPr>
      <w:r>
        <w:rPr>
          <w:rFonts w:ascii="仿宋_GB2312" w:eastAsia="仿宋_GB2312" w:hint="eastAsia"/>
          <w:noProof/>
          <w:color w:val="FF0000"/>
          <w:sz w:val="32"/>
          <w:szCs w:val="32"/>
        </w:rPr>
        <w:drawing>
          <wp:inline distT="0" distB="0" distL="0" distR="0">
            <wp:extent cx="3875819" cy="2027582"/>
            <wp:effectExtent l="19050" t="0" r="10381" b="0"/>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D1D50" w:rsidRPr="00CE49DA" w:rsidRDefault="00A268C4" w:rsidP="004464F4">
      <w:pPr>
        <w:spacing w:line="600" w:lineRule="exact"/>
        <w:ind w:firstLineChars="200" w:firstLine="640"/>
        <w:outlineLvl w:val="1"/>
        <w:rPr>
          <w:rStyle w:val="2Char"/>
          <w:rFonts w:ascii="黑体" w:eastAsia="黑体" w:hAnsi="黑体"/>
          <w:b w:val="0"/>
        </w:rPr>
      </w:pPr>
      <w:bookmarkStart w:id="30" w:name="_Toc15377208"/>
      <w:bookmarkStart w:id="31" w:name="_Toc15396606"/>
      <w:r w:rsidRPr="00CE49DA">
        <w:rPr>
          <w:rFonts w:ascii="黑体" w:eastAsia="黑体" w:hAnsi="黑体" w:hint="eastAsia"/>
          <w:color w:val="000000"/>
          <w:sz w:val="32"/>
          <w:szCs w:val="32"/>
        </w:rPr>
        <w:t>四、财</w:t>
      </w:r>
      <w:r w:rsidRPr="00C42709">
        <w:rPr>
          <w:rStyle w:val="2Char"/>
          <w:rFonts w:ascii="黑体" w:eastAsia="黑体" w:hAnsi="黑体" w:hint="eastAsia"/>
          <w:b w:val="0"/>
        </w:rPr>
        <w:t>政拨款收入支出决算总体情况说明</w:t>
      </w:r>
      <w:bookmarkEnd w:id="30"/>
      <w:bookmarkEnd w:id="31"/>
    </w:p>
    <w:p w:rsidR="00904DA4" w:rsidRDefault="00A268C4" w:rsidP="00904DA4">
      <w:pPr>
        <w:ind w:firstLineChars="200" w:firstLine="640"/>
        <w:rPr>
          <w:rFonts w:ascii="仿宋" w:eastAsia="仿宋" w:hAnsi="仿宋"/>
          <w:color w:val="000000"/>
          <w:sz w:val="32"/>
          <w:szCs w:val="32"/>
        </w:rPr>
      </w:pPr>
      <w:r w:rsidRPr="00CE49DA">
        <w:rPr>
          <w:rFonts w:ascii="仿宋" w:eastAsia="仿宋" w:hAnsi="仿宋"/>
          <w:color w:val="000000"/>
          <w:sz w:val="32"/>
          <w:szCs w:val="32"/>
        </w:rPr>
        <w:t>201</w:t>
      </w:r>
      <w:r w:rsidRPr="00CE49DA">
        <w:rPr>
          <w:rFonts w:ascii="仿宋" w:eastAsia="仿宋" w:hAnsi="仿宋" w:hint="eastAsia"/>
          <w:color w:val="000000"/>
          <w:sz w:val="32"/>
          <w:szCs w:val="32"/>
        </w:rPr>
        <w:t>8年财政拨款收、支总计</w:t>
      </w:r>
      <w:r w:rsidR="00904DA4">
        <w:rPr>
          <w:rFonts w:ascii="仿宋" w:eastAsia="仿宋" w:hAnsi="仿宋" w:hint="eastAsia"/>
          <w:color w:val="000000"/>
          <w:sz w:val="32"/>
          <w:szCs w:val="32"/>
        </w:rPr>
        <w:t>1478.49</w:t>
      </w:r>
      <w:r w:rsidRPr="00CE49DA">
        <w:rPr>
          <w:rFonts w:ascii="仿宋" w:eastAsia="仿宋" w:hAnsi="仿宋" w:hint="eastAsia"/>
          <w:color w:val="000000"/>
          <w:sz w:val="32"/>
          <w:szCs w:val="32"/>
        </w:rPr>
        <w:t>万元。与</w:t>
      </w:r>
      <w:r w:rsidRPr="00CE49DA">
        <w:rPr>
          <w:rFonts w:ascii="仿宋" w:eastAsia="仿宋" w:hAnsi="仿宋"/>
          <w:color w:val="000000"/>
          <w:sz w:val="32"/>
          <w:szCs w:val="32"/>
        </w:rPr>
        <w:t>201</w:t>
      </w:r>
      <w:r w:rsidRPr="00CE49DA">
        <w:rPr>
          <w:rFonts w:ascii="仿宋" w:eastAsia="仿宋" w:hAnsi="仿宋" w:hint="eastAsia"/>
          <w:color w:val="000000"/>
          <w:sz w:val="32"/>
          <w:szCs w:val="32"/>
        </w:rPr>
        <w:t>7年相比，财政拨款收、支总计各增加</w:t>
      </w:r>
      <w:r w:rsidR="00904DA4">
        <w:rPr>
          <w:rFonts w:ascii="仿宋" w:eastAsia="仿宋" w:hAnsi="仿宋" w:hint="eastAsia"/>
          <w:color w:val="000000"/>
          <w:sz w:val="32"/>
          <w:szCs w:val="32"/>
        </w:rPr>
        <w:t>90.59</w:t>
      </w:r>
      <w:r w:rsidRPr="00CE49DA">
        <w:rPr>
          <w:rFonts w:ascii="仿宋" w:eastAsia="仿宋" w:hAnsi="仿宋" w:hint="eastAsia"/>
          <w:color w:val="000000"/>
          <w:sz w:val="32"/>
          <w:szCs w:val="32"/>
        </w:rPr>
        <w:t>万元，增长</w:t>
      </w:r>
      <w:r w:rsidR="00904DA4">
        <w:rPr>
          <w:rFonts w:ascii="仿宋" w:eastAsia="仿宋" w:hAnsi="仿宋" w:hint="eastAsia"/>
          <w:color w:val="000000"/>
          <w:sz w:val="32"/>
          <w:szCs w:val="32"/>
        </w:rPr>
        <w:t>6.53</w:t>
      </w:r>
      <w:r w:rsidRPr="00CE49DA">
        <w:rPr>
          <w:rFonts w:ascii="仿宋" w:eastAsia="仿宋" w:hAnsi="仿宋"/>
          <w:color w:val="000000"/>
          <w:sz w:val="32"/>
          <w:szCs w:val="32"/>
        </w:rPr>
        <w:t>%</w:t>
      </w:r>
      <w:r w:rsidRPr="00CE49DA">
        <w:rPr>
          <w:rFonts w:ascii="仿宋" w:eastAsia="仿宋" w:hAnsi="仿宋" w:hint="eastAsia"/>
          <w:color w:val="000000"/>
          <w:sz w:val="32"/>
          <w:szCs w:val="32"/>
        </w:rPr>
        <w:t>。主要变动原因是</w:t>
      </w:r>
      <w:r w:rsidR="00904DA4">
        <w:rPr>
          <w:rFonts w:ascii="仿宋" w:eastAsia="仿宋" w:hAnsi="仿宋" w:hint="eastAsia"/>
          <w:color w:val="000000"/>
          <w:sz w:val="32"/>
          <w:szCs w:val="32"/>
        </w:rPr>
        <w:t>参加四川省第十五届少数民族传统体育</w:t>
      </w:r>
      <w:r w:rsidR="00A305A1">
        <w:rPr>
          <w:rFonts w:ascii="仿宋" w:eastAsia="仿宋" w:hAnsi="仿宋" w:hint="eastAsia"/>
          <w:color w:val="000000"/>
          <w:sz w:val="32"/>
          <w:szCs w:val="32"/>
        </w:rPr>
        <w:t>运动</w:t>
      </w:r>
      <w:r w:rsidR="00904DA4">
        <w:rPr>
          <w:rFonts w:ascii="仿宋" w:eastAsia="仿宋" w:hAnsi="仿宋" w:hint="eastAsia"/>
          <w:color w:val="000000"/>
          <w:sz w:val="32"/>
          <w:szCs w:val="32"/>
        </w:rPr>
        <w:t>会、年度民族宗教特殊工作任务增加，经费收入支出增加。</w:t>
      </w:r>
    </w:p>
    <w:p w:rsidR="000D1D50" w:rsidRDefault="00A268C4" w:rsidP="00904DA4">
      <w:pPr>
        <w:ind w:firstLineChars="200" w:firstLine="640"/>
        <w:rPr>
          <w:rFonts w:ascii="仿宋" w:eastAsia="仿宋" w:hAnsi="仿宋"/>
          <w:color w:val="000000" w:themeColor="text1"/>
          <w:sz w:val="32"/>
          <w:szCs w:val="32"/>
        </w:rPr>
      </w:pPr>
      <w:r w:rsidRPr="00CE49DA">
        <w:rPr>
          <w:rFonts w:ascii="仿宋" w:eastAsia="仿宋" w:hAnsi="仿宋" w:hint="eastAsia"/>
          <w:color w:val="000000" w:themeColor="text1"/>
          <w:sz w:val="32"/>
          <w:szCs w:val="32"/>
        </w:rPr>
        <w:t>（图4：财政拨款收、支决算总计变动情况）</w:t>
      </w:r>
    </w:p>
    <w:p w:rsidR="00CB46ED" w:rsidRDefault="00CB46ED" w:rsidP="00904DA4">
      <w:pPr>
        <w:ind w:firstLineChars="200" w:firstLine="640"/>
        <w:rPr>
          <w:rFonts w:ascii="仿宋" w:eastAsia="仿宋" w:hAnsi="仿宋"/>
          <w:color w:val="000000" w:themeColor="text1"/>
          <w:sz w:val="32"/>
          <w:szCs w:val="32"/>
        </w:rPr>
      </w:pPr>
    </w:p>
    <w:p w:rsidR="00CB46ED" w:rsidRDefault="00CB46ED" w:rsidP="00904DA4">
      <w:pPr>
        <w:ind w:firstLineChars="200" w:firstLine="640"/>
        <w:rPr>
          <w:rFonts w:ascii="仿宋" w:eastAsia="仿宋" w:hAnsi="仿宋"/>
          <w:color w:val="000000" w:themeColor="text1"/>
          <w:sz w:val="32"/>
          <w:szCs w:val="32"/>
        </w:rPr>
      </w:pPr>
    </w:p>
    <w:p w:rsidR="00904DA4" w:rsidRPr="00CB46ED" w:rsidRDefault="00CB46ED" w:rsidP="00CB46ED">
      <w:pPr>
        <w:ind w:firstLineChars="200" w:firstLine="640"/>
        <w:rPr>
          <w:rFonts w:ascii="仿宋" w:eastAsia="仿宋" w:hAnsi="仿宋"/>
          <w:color w:val="000000" w:themeColor="text1"/>
          <w:sz w:val="32"/>
          <w:szCs w:val="32"/>
        </w:rPr>
      </w:pPr>
      <w:r>
        <w:rPr>
          <w:rFonts w:ascii="仿宋" w:eastAsia="仿宋" w:hAnsi="仿宋" w:hint="eastAsia"/>
          <w:noProof/>
          <w:color w:val="000000" w:themeColor="text1"/>
          <w:sz w:val="32"/>
          <w:szCs w:val="32"/>
        </w:rPr>
        <w:lastRenderedPageBreak/>
        <w:drawing>
          <wp:inline distT="0" distB="0" distL="0" distR="0">
            <wp:extent cx="3924797" cy="2464904"/>
            <wp:effectExtent l="19050" t="0" r="18553" b="0"/>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D1D50" w:rsidRPr="00C42709" w:rsidRDefault="00A268C4" w:rsidP="00904DA4">
      <w:pPr>
        <w:ind w:firstLineChars="200" w:firstLine="640"/>
        <w:outlineLvl w:val="1"/>
        <w:rPr>
          <w:rStyle w:val="2Char"/>
          <w:rFonts w:ascii="黑体" w:eastAsia="黑体" w:hAnsi="黑体"/>
          <w:b w:val="0"/>
        </w:rPr>
      </w:pPr>
      <w:bookmarkStart w:id="32" w:name="_Toc15377209"/>
      <w:bookmarkStart w:id="33" w:name="_Toc15396607"/>
      <w:r w:rsidRPr="00CE49DA">
        <w:rPr>
          <w:rFonts w:ascii="黑体" w:eastAsia="黑体" w:hAnsi="黑体" w:hint="eastAsia"/>
          <w:color w:val="000000"/>
          <w:sz w:val="32"/>
          <w:szCs w:val="32"/>
        </w:rPr>
        <w:t>五、</w:t>
      </w:r>
      <w:r w:rsidRPr="00CE49DA">
        <w:rPr>
          <w:rFonts w:ascii="黑体" w:eastAsia="黑体" w:hAnsi="黑体" w:hint="eastAsia"/>
          <w:b/>
          <w:color w:val="000000"/>
          <w:sz w:val="32"/>
          <w:szCs w:val="32"/>
        </w:rPr>
        <w:t>一</w:t>
      </w:r>
      <w:r w:rsidRPr="00C42709">
        <w:rPr>
          <w:rStyle w:val="2Char"/>
          <w:rFonts w:ascii="黑体" w:eastAsia="黑体" w:hAnsi="黑体" w:hint="eastAsia"/>
          <w:b w:val="0"/>
        </w:rPr>
        <w:t>般公共预算财政拨款支出决算情况说明</w:t>
      </w:r>
      <w:bookmarkEnd w:id="32"/>
      <w:bookmarkEnd w:id="33"/>
    </w:p>
    <w:p w:rsidR="000D1D50" w:rsidRPr="00CE49DA" w:rsidRDefault="00A268C4" w:rsidP="00904DA4">
      <w:pPr>
        <w:ind w:firstLineChars="200" w:firstLine="643"/>
        <w:outlineLvl w:val="2"/>
        <w:rPr>
          <w:rFonts w:ascii="仿宋" w:eastAsia="仿宋" w:hAnsi="仿宋"/>
          <w:b/>
          <w:color w:val="000000"/>
          <w:sz w:val="32"/>
          <w:szCs w:val="32"/>
        </w:rPr>
      </w:pPr>
      <w:bookmarkStart w:id="34" w:name="_Toc15377210"/>
      <w:r w:rsidRPr="00CE49DA">
        <w:rPr>
          <w:rFonts w:ascii="仿宋" w:eastAsia="仿宋" w:hAnsi="仿宋" w:hint="eastAsia"/>
          <w:b/>
          <w:color w:val="000000"/>
          <w:sz w:val="32"/>
          <w:szCs w:val="32"/>
        </w:rPr>
        <w:t>（一）一般公共预算财政拨款支出决算总体情况</w:t>
      </w:r>
      <w:bookmarkEnd w:id="34"/>
    </w:p>
    <w:p w:rsidR="000D1D50" w:rsidRPr="00CE49DA" w:rsidRDefault="00A268C4" w:rsidP="00E64428">
      <w:pPr>
        <w:ind w:firstLineChars="200" w:firstLine="640"/>
        <w:rPr>
          <w:rFonts w:ascii="仿宋" w:eastAsia="仿宋" w:hAnsi="仿宋"/>
          <w:color w:val="000000"/>
          <w:sz w:val="32"/>
          <w:szCs w:val="32"/>
        </w:rPr>
      </w:pPr>
      <w:r w:rsidRPr="00CE49DA">
        <w:rPr>
          <w:rFonts w:ascii="仿宋" w:eastAsia="仿宋" w:hAnsi="仿宋"/>
          <w:color w:val="000000"/>
          <w:sz w:val="32"/>
          <w:szCs w:val="32"/>
        </w:rPr>
        <w:t>201</w:t>
      </w:r>
      <w:r w:rsidRPr="00CE49DA">
        <w:rPr>
          <w:rFonts w:ascii="仿宋" w:eastAsia="仿宋" w:hAnsi="仿宋" w:hint="eastAsia"/>
          <w:color w:val="000000"/>
          <w:sz w:val="32"/>
          <w:szCs w:val="32"/>
        </w:rPr>
        <w:t>8年一般公共预算财政拨款支出</w:t>
      </w:r>
      <w:r w:rsidR="00CF2398">
        <w:rPr>
          <w:rFonts w:ascii="仿宋" w:eastAsia="仿宋" w:hAnsi="仿宋" w:hint="eastAsia"/>
          <w:color w:val="000000"/>
          <w:sz w:val="32"/>
          <w:szCs w:val="32"/>
        </w:rPr>
        <w:t>1361.8</w:t>
      </w:r>
      <w:r w:rsidRPr="00CE49DA">
        <w:rPr>
          <w:rFonts w:ascii="仿宋" w:eastAsia="仿宋" w:hAnsi="仿宋" w:hint="eastAsia"/>
          <w:color w:val="000000"/>
          <w:sz w:val="32"/>
          <w:szCs w:val="32"/>
        </w:rPr>
        <w:t>万元，占本年支出合计的</w:t>
      </w:r>
      <w:r w:rsidR="00CF2398">
        <w:rPr>
          <w:rFonts w:ascii="仿宋" w:eastAsia="仿宋" w:hAnsi="仿宋" w:hint="eastAsia"/>
          <w:color w:val="000000"/>
          <w:sz w:val="32"/>
          <w:szCs w:val="32"/>
        </w:rPr>
        <w:t>99.99</w:t>
      </w:r>
      <w:r w:rsidRPr="00CE49DA">
        <w:rPr>
          <w:rFonts w:ascii="仿宋" w:eastAsia="仿宋" w:hAnsi="仿宋"/>
          <w:color w:val="000000"/>
          <w:sz w:val="32"/>
          <w:szCs w:val="32"/>
        </w:rPr>
        <w:t>%</w:t>
      </w:r>
      <w:r w:rsidRPr="00CE49DA">
        <w:rPr>
          <w:rFonts w:ascii="仿宋" w:eastAsia="仿宋" w:hAnsi="仿宋" w:hint="eastAsia"/>
          <w:color w:val="000000"/>
          <w:sz w:val="32"/>
          <w:szCs w:val="32"/>
        </w:rPr>
        <w:t>。与</w:t>
      </w:r>
      <w:r w:rsidRPr="00CE49DA">
        <w:rPr>
          <w:rFonts w:ascii="仿宋" w:eastAsia="仿宋" w:hAnsi="仿宋"/>
          <w:color w:val="000000"/>
          <w:sz w:val="32"/>
          <w:szCs w:val="32"/>
        </w:rPr>
        <w:t>201</w:t>
      </w:r>
      <w:r w:rsidRPr="00CE49DA">
        <w:rPr>
          <w:rFonts w:ascii="仿宋" w:eastAsia="仿宋" w:hAnsi="仿宋" w:hint="eastAsia"/>
          <w:color w:val="000000"/>
          <w:sz w:val="32"/>
          <w:szCs w:val="32"/>
        </w:rPr>
        <w:t>7年相比，一般公共预算财政拨款增加</w:t>
      </w:r>
      <w:r w:rsidR="00C33D68">
        <w:rPr>
          <w:rFonts w:ascii="仿宋" w:eastAsia="仿宋" w:hAnsi="仿宋" w:hint="eastAsia"/>
          <w:color w:val="000000"/>
          <w:sz w:val="32"/>
          <w:szCs w:val="32"/>
        </w:rPr>
        <w:t>57.52</w:t>
      </w:r>
      <w:r w:rsidRPr="00CE49DA">
        <w:rPr>
          <w:rFonts w:ascii="仿宋" w:eastAsia="仿宋" w:hAnsi="仿宋" w:hint="eastAsia"/>
          <w:color w:val="000000"/>
          <w:sz w:val="32"/>
          <w:szCs w:val="32"/>
        </w:rPr>
        <w:t>万元，增长</w:t>
      </w:r>
      <w:r w:rsidR="00C33D68">
        <w:rPr>
          <w:rFonts w:ascii="仿宋" w:eastAsia="仿宋" w:hAnsi="仿宋" w:hint="eastAsia"/>
          <w:color w:val="000000"/>
          <w:sz w:val="32"/>
          <w:szCs w:val="32"/>
        </w:rPr>
        <w:t>4.41</w:t>
      </w:r>
      <w:r w:rsidRPr="00CE49DA">
        <w:rPr>
          <w:rFonts w:ascii="仿宋" w:eastAsia="仿宋" w:hAnsi="仿宋"/>
          <w:color w:val="000000"/>
          <w:sz w:val="32"/>
          <w:szCs w:val="32"/>
        </w:rPr>
        <w:t>%</w:t>
      </w:r>
      <w:r w:rsidRPr="00CE49DA">
        <w:rPr>
          <w:rFonts w:ascii="仿宋" w:eastAsia="仿宋" w:hAnsi="仿宋" w:hint="eastAsia"/>
          <w:color w:val="000000"/>
          <w:sz w:val="32"/>
          <w:szCs w:val="32"/>
        </w:rPr>
        <w:t>。主要变动原因是</w:t>
      </w:r>
      <w:r w:rsidR="00C33D68">
        <w:rPr>
          <w:rFonts w:ascii="仿宋" w:eastAsia="仿宋" w:hAnsi="仿宋" w:hint="eastAsia"/>
          <w:color w:val="000000"/>
          <w:sz w:val="32"/>
          <w:szCs w:val="32"/>
        </w:rPr>
        <w:t>2018年我委的民族团结进步创建、四川省第十五届少数民族传统体育</w:t>
      </w:r>
      <w:r w:rsidR="00A305A1">
        <w:rPr>
          <w:rFonts w:ascii="仿宋" w:eastAsia="仿宋" w:hAnsi="仿宋" w:hint="eastAsia"/>
          <w:color w:val="000000"/>
          <w:sz w:val="32"/>
          <w:szCs w:val="32"/>
        </w:rPr>
        <w:t>运动</w:t>
      </w:r>
      <w:r w:rsidR="00C33D68">
        <w:rPr>
          <w:rFonts w:ascii="仿宋" w:eastAsia="仿宋" w:hAnsi="仿宋" w:hint="eastAsia"/>
          <w:color w:val="000000"/>
          <w:sz w:val="32"/>
          <w:szCs w:val="32"/>
        </w:rPr>
        <w:t>会、宗教事务等特殊工作任务增加，经费支出增加。</w:t>
      </w:r>
    </w:p>
    <w:p w:rsidR="00CB46ED" w:rsidRDefault="00A268C4" w:rsidP="00F757E1">
      <w:pPr>
        <w:ind w:leftChars="200" w:left="420"/>
        <w:rPr>
          <w:rFonts w:ascii="仿宋" w:eastAsia="仿宋" w:hAnsi="仿宋"/>
          <w:color w:val="000000" w:themeColor="text1"/>
          <w:sz w:val="32"/>
          <w:szCs w:val="32"/>
        </w:rPr>
      </w:pPr>
      <w:r w:rsidRPr="00CE49DA">
        <w:rPr>
          <w:rFonts w:ascii="仿宋" w:eastAsia="仿宋" w:hAnsi="仿宋" w:hint="eastAsia"/>
          <w:color w:val="000000" w:themeColor="text1"/>
          <w:sz w:val="32"/>
          <w:szCs w:val="32"/>
        </w:rPr>
        <w:t>（图5：一般公共预算财政拨款支出决算变动情况）</w:t>
      </w:r>
      <w:r w:rsidR="00CB46ED">
        <w:rPr>
          <w:rFonts w:ascii="仿宋" w:eastAsia="仿宋" w:hAnsi="仿宋"/>
          <w:noProof/>
          <w:color w:val="000000" w:themeColor="text1"/>
          <w:sz w:val="32"/>
          <w:szCs w:val="32"/>
        </w:rPr>
        <w:drawing>
          <wp:inline distT="0" distB="0" distL="0" distR="0">
            <wp:extent cx="4550713" cy="2727297"/>
            <wp:effectExtent l="19050" t="0" r="21287" b="0"/>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757E1" w:rsidRDefault="00F757E1" w:rsidP="00E64428">
      <w:pPr>
        <w:ind w:firstLineChars="200" w:firstLine="643"/>
        <w:outlineLvl w:val="2"/>
        <w:rPr>
          <w:rFonts w:ascii="仿宋" w:eastAsia="仿宋" w:hAnsi="仿宋"/>
          <w:b/>
          <w:color w:val="000000"/>
          <w:sz w:val="32"/>
          <w:szCs w:val="32"/>
        </w:rPr>
      </w:pPr>
      <w:bookmarkStart w:id="35" w:name="_Toc15377211"/>
    </w:p>
    <w:p w:rsidR="000D1D50" w:rsidRPr="00CE49DA" w:rsidRDefault="00A268C4" w:rsidP="00E64428">
      <w:pPr>
        <w:ind w:firstLineChars="200" w:firstLine="643"/>
        <w:outlineLvl w:val="2"/>
        <w:rPr>
          <w:rFonts w:ascii="仿宋" w:eastAsia="仿宋" w:hAnsi="仿宋"/>
          <w:b/>
          <w:color w:val="000000"/>
          <w:sz w:val="32"/>
          <w:szCs w:val="32"/>
        </w:rPr>
      </w:pPr>
      <w:r w:rsidRPr="00CE49DA">
        <w:rPr>
          <w:rFonts w:ascii="仿宋" w:eastAsia="仿宋" w:hAnsi="仿宋" w:hint="eastAsia"/>
          <w:b/>
          <w:color w:val="000000"/>
          <w:sz w:val="32"/>
          <w:szCs w:val="32"/>
        </w:rPr>
        <w:lastRenderedPageBreak/>
        <w:t>（二）一般公共预算财政拨款支出决算结构情况</w:t>
      </w:r>
      <w:bookmarkEnd w:id="35"/>
    </w:p>
    <w:p w:rsidR="000D1D50" w:rsidRPr="00CE49DA" w:rsidRDefault="00A268C4" w:rsidP="00E64428">
      <w:pPr>
        <w:ind w:firstLine="640"/>
        <w:rPr>
          <w:rFonts w:ascii="仿宋" w:eastAsia="仿宋" w:hAnsi="仿宋"/>
          <w:color w:val="000000" w:themeColor="text1"/>
          <w:sz w:val="32"/>
          <w:szCs w:val="32"/>
        </w:rPr>
      </w:pPr>
      <w:r w:rsidRPr="00CE49DA">
        <w:rPr>
          <w:rFonts w:ascii="仿宋" w:eastAsia="仿宋" w:hAnsi="仿宋"/>
          <w:color w:val="000000"/>
          <w:sz w:val="32"/>
          <w:szCs w:val="32"/>
        </w:rPr>
        <w:t>201</w:t>
      </w:r>
      <w:r w:rsidRPr="00CE49DA">
        <w:rPr>
          <w:rFonts w:ascii="仿宋" w:eastAsia="仿宋" w:hAnsi="仿宋" w:hint="eastAsia"/>
          <w:color w:val="000000"/>
          <w:sz w:val="32"/>
          <w:szCs w:val="32"/>
        </w:rPr>
        <w:t>8年一般公共预算财</w:t>
      </w:r>
      <w:r w:rsidRPr="00CE49DA">
        <w:rPr>
          <w:rFonts w:ascii="仿宋" w:eastAsia="仿宋" w:hAnsi="仿宋" w:hint="eastAsia"/>
          <w:color w:val="000000" w:themeColor="text1"/>
          <w:sz w:val="32"/>
          <w:szCs w:val="32"/>
        </w:rPr>
        <w:t>政拨款支出</w:t>
      </w:r>
      <w:r w:rsidR="00CF2398">
        <w:rPr>
          <w:rFonts w:ascii="仿宋" w:eastAsia="仿宋" w:hAnsi="仿宋" w:hint="eastAsia"/>
          <w:color w:val="000000" w:themeColor="text1"/>
          <w:sz w:val="32"/>
          <w:szCs w:val="32"/>
        </w:rPr>
        <w:t>1361.8</w:t>
      </w:r>
      <w:r w:rsidRPr="00CE49DA">
        <w:rPr>
          <w:rFonts w:ascii="仿宋" w:eastAsia="仿宋" w:hAnsi="仿宋" w:hint="eastAsia"/>
          <w:color w:val="000000" w:themeColor="text1"/>
          <w:sz w:val="32"/>
          <w:szCs w:val="32"/>
        </w:rPr>
        <w:t>万元，主要用于以下方面</w:t>
      </w:r>
      <w:r w:rsidRPr="00CE49DA">
        <w:rPr>
          <w:rFonts w:ascii="仿宋" w:eastAsia="仿宋" w:hAnsi="仿宋"/>
          <w:color w:val="000000" w:themeColor="text1"/>
          <w:sz w:val="32"/>
          <w:szCs w:val="32"/>
        </w:rPr>
        <w:t>:</w:t>
      </w:r>
      <w:r w:rsidRPr="00CE49DA">
        <w:rPr>
          <w:rFonts w:ascii="仿宋" w:eastAsia="仿宋" w:hAnsi="仿宋" w:hint="eastAsia"/>
          <w:b/>
          <w:color w:val="000000" w:themeColor="text1"/>
          <w:sz w:val="32"/>
          <w:szCs w:val="32"/>
        </w:rPr>
        <w:t>一般公共服务（类）</w:t>
      </w:r>
      <w:r w:rsidRPr="00CE49DA">
        <w:rPr>
          <w:rFonts w:ascii="仿宋" w:eastAsia="仿宋" w:hAnsi="仿宋" w:hint="eastAsia"/>
          <w:color w:val="000000" w:themeColor="text1"/>
          <w:sz w:val="32"/>
          <w:szCs w:val="32"/>
        </w:rPr>
        <w:t>支出</w:t>
      </w:r>
      <w:r w:rsidR="00CF2398">
        <w:rPr>
          <w:rFonts w:ascii="仿宋" w:eastAsia="仿宋" w:hAnsi="仿宋" w:hint="eastAsia"/>
          <w:color w:val="000000" w:themeColor="text1"/>
          <w:sz w:val="32"/>
          <w:szCs w:val="32"/>
        </w:rPr>
        <w:t>1186.32</w:t>
      </w:r>
      <w:r w:rsidRPr="00CE49DA">
        <w:rPr>
          <w:rFonts w:ascii="仿宋" w:eastAsia="仿宋" w:hAnsi="仿宋" w:hint="eastAsia"/>
          <w:color w:val="000000" w:themeColor="text1"/>
          <w:sz w:val="32"/>
          <w:szCs w:val="32"/>
        </w:rPr>
        <w:t>万元，占</w:t>
      </w:r>
      <w:r w:rsidR="00C33D68">
        <w:rPr>
          <w:rFonts w:ascii="仿宋" w:eastAsia="仿宋" w:hAnsi="仿宋" w:hint="eastAsia"/>
          <w:color w:val="000000" w:themeColor="text1"/>
          <w:sz w:val="32"/>
          <w:szCs w:val="32"/>
        </w:rPr>
        <w:t>87.11</w:t>
      </w:r>
      <w:r w:rsidRPr="00CE49DA">
        <w:rPr>
          <w:rFonts w:ascii="仿宋" w:eastAsia="仿宋" w:hAnsi="仿宋"/>
          <w:color w:val="000000" w:themeColor="text1"/>
          <w:sz w:val="32"/>
          <w:szCs w:val="32"/>
        </w:rPr>
        <w:t>%</w:t>
      </w:r>
      <w:r w:rsidRPr="00CE49DA">
        <w:rPr>
          <w:rFonts w:ascii="仿宋" w:eastAsia="仿宋" w:hAnsi="仿宋" w:hint="eastAsia"/>
          <w:color w:val="000000" w:themeColor="text1"/>
          <w:sz w:val="32"/>
          <w:szCs w:val="32"/>
        </w:rPr>
        <w:t>；</w:t>
      </w:r>
      <w:r w:rsidRPr="00CE49DA">
        <w:rPr>
          <w:rFonts w:ascii="仿宋" w:eastAsia="仿宋" w:hAnsi="仿宋" w:hint="eastAsia"/>
          <w:b/>
          <w:color w:val="000000" w:themeColor="text1"/>
          <w:sz w:val="32"/>
          <w:szCs w:val="32"/>
        </w:rPr>
        <w:t>社会保障和就业（类）</w:t>
      </w:r>
      <w:r w:rsidRPr="00CE49DA">
        <w:rPr>
          <w:rFonts w:ascii="仿宋" w:eastAsia="仿宋" w:hAnsi="仿宋" w:hint="eastAsia"/>
          <w:color w:val="000000" w:themeColor="text1"/>
          <w:sz w:val="32"/>
          <w:szCs w:val="32"/>
        </w:rPr>
        <w:t>支出</w:t>
      </w:r>
      <w:r w:rsidR="00CF2398">
        <w:rPr>
          <w:rFonts w:ascii="仿宋" w:eastAsia="仿宋" w:hAnsi="仿宋" w:hint="eastAsia"/>
          <w:color w:val="000000" w:themeColor="text1"/>
          <w:sz w:val="32"/>
          <w:szCs w:val="32"/>
        </w:rPr>
        <w:t>90.09</w:t>
      </w:r>
      <w:r w:rsidRPr="00CE49DA">
        <w:rPr>
          <w:rFonts w:ascii="仿宋" w:eastAsia="仿宋" w:hAnsi="仿宋" w:hint="eastAsia"/>
          <w:color w:val="000000" w:themeColor="text1"/>
          <w:sz w:val="32"/>
          <w:szCs w:val="32"/>
        </w:rPr>
        <w:t>万元，占</w:t>
      </w:r>
      <w:r w:rsidR="00C33D68">
        <w:rPr>
          <w:rFonts w:ascii="仿宋" w:eastAsia="仿宋" w:hAnsi="仿宋" w:hint="eastAsia"/>
          <w:color w:val="000000" w:themeColor="text1"/>
          <w:sz w:val="32"/>
          <w:szCs w:val="32"/>
        </w:rPr>
        <w:t>6.62</w:t>
      </w:r>
      <w:r w:rsidRPr="00CE49DA">
        <w:rPr>
          <w:rFonts w:ascii="仿宋" w:eastAsia="仿宋" w:hAnsi="仿宋"/>
          <w:color w:val="000000" w:themeColor="text1"/>
          <w:sz w:val="32"/>
          <w:szCs w:val="32"/>
        </w:rPr>
        <w:t>%</w:t>
      </w:r>
      <w:r w:rsidRPr="00CE49DA">
        <w:rPr>
          <w:rFonts w:ascii="仿宋" w:eastAsia="仿宋" w:hAnsi="仿宋" w:hint="eastAsia"/>
          <w:color w:val="000000" w:themeColor="text1"/>
          <w:sz w:val="32"/>
          <w:szCs w:val="32"/>
        </w:rPr>
        <w:t>；</w:t>
      </w:r>
      <w:r w:rsidRPr="007334B3">
        <w:rPr>
          <w:rFonts w:ascii="仿宋" w:eastAsia="仿宋" w:hAnsi="仿宋" w:hint="eastAsia"/>
          <w:b/>
          <w:color w:val="000000" w:themeColor="text1"/>
          <w:sz w:val="32"/>
          <w:szCs w:val="32"/>
        </w:rPr>
        <w:t>医疗卫生</w:t>
      </w:r>
      <w:r w:rsidR="007334B3" w:rsidRPr="007334B3">
        <w:rPr>
          <w:rFonts w:ascii="仿宋" w:eastAsia="仿宋" w:hAnsi="仿宋" w:hint="eastAsia"/>
          <w:b/>
          <w:color w:val="000000" w:themeColor="text1"/>
          <w:sz w:val="32"/>
          <w:szCs w:val="32"/>
        </w:rPr>
        <w:t>与计划生育</w:t>
      </w:r>
      <w:r w:rsidRPr="007334B3">
        <w:rPr>
          <w:rFonts w:ascii="仿宋" w:eastAsia="仿宋" w:hAnsi="仿宋" w:hint="eastAsia"/>
          <w:b/>
          <w:color w:val="000000" w:themeColor="text1"/>
          <w:sz w:val="32"/>
          <w:szCs w:val="32"/>
        </w:rPr>
        <w:t>支出</w:t>
      </w:r>
      <w:r w:rsidR="007334B3" w:rsidRPr="007334B3">
        <w:rPr>
          <w:rFonts w:ascii="仿宋" w:eastAsia="仿宋" w:hAnsi="仿宋" w:hint="eastAsia"/>
          <w:b/>
          <w:color w:val="000000" w:themeColor="text1"/>
          <w:sz w:val="32"/>
          <w:szCs w:val="32"/>
        </w:rPr>
        <w:t>（类</w:t>
      </w:r>
      <w:r w:rsidR="007334B3">
        <w:rPr>
          <w:rFonts w:ascii="仿宋" w:eastAsia="仿宋" w:hAnsi="仿宋" w:hint="eastAsia"/>
          <w:color w:val="000000" w:themeColor="text1"/>
          <w:sz w:val="32"/>
          <w:szCs w:val="32"/>
        </w:rPr>
        <w:t>）</w:t>
      </w:r>
      <w:r w:rsidR="00CF2398">
        <w:rPr>
          <w:rFonts w:ascii="仿宋" w:eastAsia="仿宋" w:hAnsi="仿宋" w:hint="eastAsia"/>
          <w:color w:val="000000" w:themeColor="text1"/>
          <w:sz w:val="32"/>
          <w:szCs w:val="32"/>
        </w:rPr>
        <w:t>35.72</w:t>
      </w:r>
      <w:r w:rsidRPr="00CE49DA">
        <w:rPr>
          <w:rFonts w:ascii="仿宋" w:eastAsia="仿宋" w:hAnsi="仿宋" w:hint="eastAsia"/>
          <w:color w:val="000000" w:themeColor="text1"/>
          <w:sz w:val="32"/>
          <w:szCs w:val="32"/>
        </w:rPr>
        <w:t>万元，占</w:t>
      </w:r>
      <w:r w:rsidR="00C33D68">
        <w:rPr>
          <w:rFonts w:ascii="仿宋" w:eastAsia="仿宋" w:hAnsi="仿宋" w:hint="eastAsia"/>
          <w:color w:val="000000" w:themeColor="text1"/>
          <w:sz w:val="32"/>
          <w:szCs w:val="32"/>
        </w:rPr>
        <w:t>2.62</w:t>
      </w:r>
      <w:r w:rsidRPr="00CE49DA">
        <w:rPr>
          <w:rFonts w:ascii="仿宋" w:eastAsia="仿宋" w:hAnsi="仿宋"/>
          <w:color w:val="000000" w:themeColor="text1"/>
          <w:sz w:val="32"/>
          <w:szCs w:val="32"/>
        </w:rPr>
        <w:t>%</w:t>
      </w:r>
      <w:r w:rsidRPr="00CE49DA">
        <w:rPr>
          <w:rFonts w:ascii="仿宋" w:eastAsia="仿宋" w:hAnsi="仿宋" w:hint="eastAsia"/>
          <w:color w:val="000000" w:themeColor="text1"/>
          <w:sz w:val="32"/>
          <w:szCs w:val="32"/>
        </w:rPr>
        <w:t>；住房保障支出</w:t>
      </w:r>
      <w:r w:rsidR="007334B3">
        <w:rPr>
          <w:rFonts w:ascii="仿宋" w:eastAsia="仿宋" w:hAnsi="仿宋" w:hint="eastAsia"/>
          <w:color w:val="000000" w:themeColor="text1"/>
          <w:sz w:val="32"/>
          <w:szCs w:val="32"/>
        </w:rPr>
        <w:t>（类）</w:t>
      </w:r>
      <w:r w:rsidR="00CF2398">
        <w:rPr>
          <w:rFonts w:ascii="仿宋" w:eastAsia="仿宋" w:hAnsi="仿宋" w:hint="eastAsia"/>
          <w:color w:val="000000" w:themeColor="text1"/>
          <w:sz w:val="32"/>
          <w:szCs w:val="32"/>
        </w:rPr>
        <w:t>49.</w:t>
      </w:r>
      <w:r w:rsidR="00C33D68">
        <w:rPr>
          <w:rFonts w:ascii="仿宋" w:eastAsia="仿宋" w:hAnsi="仿宋" w:hint="eastAsia"/>
          <w:color w:val="000000" w:themeColor="text1"/>
          <w:sz w:val="32"/>
          <w:szCs w:val="32"/>
        </w:rPr>
        <w:t>67</w:t>
      </w:r>
      <w:r w:rsidRPr="00CE49DA">
        <w:rPr>
          <w:rFonts w:ascii="仿宋" w:eastAsia="仿宋" w:hAnsi="仿宋" w:hint="eastAsia"/>
          <w:color w:val="000000" w:themeColor="text1"/>
          <w:sz w:val="32"/>
          <w:szCs w:val="32"/>
        </w:rPr>
        <w:t>万元，占</w:t>
      </w:r>
      <w:r w:rsidR="00C33D68">
        <w:rPr>
          <w:rFonts w:ascii="仿宋" w:eastAsia="仿宋" w:hAnsi="仿宋" w:hint="eastAsia"/>
          <w:color w:val="000000" w:themeColor="text1"/>
          <w:sz w:val="32"/>
          <w:szCs w:val="32"/>
        </w:rPr>
        <w:t>3.65</w:t>
      </w:r>
      <w:r w:rsidRPr="00CE49DA">
        <w:rPr>
          <w:rFonts w:ascii="仿宋" w:eastAsia="仿宋" w:hAnsi="仿宋"/>
          <w:color w:val="000000" w:themeColor="text1"/>
          <w:sz w:val="32"/>
          <w:szCs w:val="32"/>
        </w:rPr>
        <w:t>%</w:t>
      </w:r>
      <w:r w:rsidRPr="00CE49DA">
        <w:rPr>
          <w:rFonts w:ascii="仿宋" w:eastAsia="仿宋" w:hAnsi="仿宋" w:hint="eastAsia"/>
          <w:color w:val="000000" w:themeColor="text1"/>
          <w:sz w:val="32"/>
          <w:szCs w:val="32"/>
        </w:rPr>
        <w:t>。</w:t>
      </w:r>
    </w:p>
    <w:p w:rsidR="00E96A03" w:rsidRPr="00CE49DA" w:rsidRDefault="00A268C4" w:rsidP="00E96A03">
      <w:pPr>
        <w:ind w:firstLineChars="200" w:firstLine="640"/>
        <w:rPr>
          <w:rFonts w:ascii="仿宋" w:eastAsia="仿宋" w:hAnsi="仿宋"/>
          <w:color w:val="000000"/>
          <w:sz w:val="32"/>
          <w:szCs w:val="32"/>
        </w:rPr>
      </w:pPr>
      <w:r w:rsidRPr="00CE49DA">
        <w:rPr>
          <w:rFonts w:ascii="仿宋" w:eastAsia="仿宋" w:hAnsi="仿宋" w:hint="eastAsia"/>
          <w:color w:val="000000"/>
          <w:sz w:val="32"/>
          <w:szCs w:val="32"/>
        </w:rPr>
        <w:t>（图6：一般公共预算财政拨款支出决算结构）</w:t>
      </w:r>
      <w:r w:rsidR="00E96A03">
        <w:rPr>
          <w:rFonts w:ascii="仿宋" w:eastAsia="仿宋" w:hAnsi="仿宋" w:hint="eastAsia"/>
          <w:noProof/>
          <w:color w:val="000000"/>
          <w:sz w:val="32"/>
          <w:szCs w:val="32"/>
        </w:rPr>
        <w:drawing>
          <wp:inline distT="0" distB="0" distL="0" distR="0">
            <wp:extent cx="4664268" cy="2385391"/>
            <wp:effectExtent l="19050" t="0" r="22032" b="0"/>
            <wp:docPr id="12"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D1D50" w:rsidRPr="00C42709" w:rsidRDefault="00A268C4" w:rsidP="00E64428">
      <w:pPr>
        <w:ind w:firstLineChars="200" w:firstLine="643"/>
        <w:outlineLvl w:val="2"/>
        <w:rPr>
          <w:rFonts w:ascii="仿宋" w:eastAsia="仿宋" w:hAnsi="仿宋"/>
          <w:b/>
          <w:color w:val="000000"/>
          <w:sz w:val="32"/>
          <w:szCs w:val="32"/>
        </w:rPr>
      </w:pPr>
      <w:bookmarkStart w:id="36" w:name="_Toc15377212"/>
      <w:r w:rsidRPr="00C42709">
        <w:rPr>
          <w:rFonts w:ascii="仿宋" w:eastAsia="仿宋" w:hAnsi="仿宋" w:hint="eastAsia"/>
          <w:b/>
          <w:color w:val="000000"/>
          <w:sz w:val="32"/>
          <w:szCs w:val="32"/>
        </w:rPr>
        <w:t>（三）一般公共预算财政拨款支出决算具体情况</w:t>
      </w:r>
      <w:bookmarkEnd w:id="36"/>
    </w:p>
    <w:p w:rsidR="00D20620" w:rsidRPr="00CE49DA" w:rsidRDefault="00D20620" w:rsidP="00853718">
      <w:pPr>
        <w:spacing w:line="600" w:lineRule="exact"/>
        <w:ind w:firstLineChars="200" w:firstLine="643"/>
        <w:outlineLvl w:val="2"/>
        <w:rPr>
          <w:rFonts w:ascii="仿宋" w:eastAsia="仿宋" w:hAnsi="仿宋"/>
          <w:color w:val="FF0000"/>
          <w:sz w:val="32"/>
          <w:szCs w:val="32"/>
        </w:rPr>
      </w:pPr>
      <w:bookmarkStart w:id="37" w:name="_Toc15377213"/>
      <w:bookmarkStart w:id="38" w:name="_Toc15377444"/>
      <w:bookmarkStart w:id="39" w:name="_Toc15378460"/>
      <w:r w:rsidRPr="00CE49DA">
        <w:rPr>
          <w:rFonts w:ascii="仿宋" w:eastAsia="仿宋" w:hAnsi="仿宋" w:hint="eastAsia"/>
          <w:b/>
          <w:color w:val="000000" w:themeColor="text1"/>
          <w:sz w:val="32"/>
          <w:szCs w:val="32"/>
        </w:rPr>
        <w:t>2018年</w:t>
      </w:r>
      <w:r w:rsidR="00CF2BC0">
        <w:rPr>
          <w:rFonts w:ascii="仿宋" w:eastAsia="仿宋" w:hAnsi="仿宋" w:hint="eastAsia"/>
          <w:b/>
          <w:color w:val="000000" w:themeColor="text1"/>
          <w:sz w:val="32"/>
          <w:szCs w:val="32"/>
        </w:rPr>
        <w:t>一</w:t>
      </w:r>
      <w:r w:rsidRPr="00CE49DA">
        <w:rPr>
          <w:rFonts w:ascii="仿宋" w:eastAsia="仿宋" w:hAnsi="仿宋" w:hint="eastAsia"/>
          <w:b/>
          <w:color w:val="000000" w:themeColor="text1"/>
          <w:sz w:val="32"/>
          <w:szCs w:val="32"/>
        </w:rPr>
        <w:t>般公共预算</w:t>
      </w:r>
      <w:r w:rsidR="00CF2BC0">
        <w:rPr>
          <w:rFonts w:ascii="仿宋" w:eastAsia="仿宋" w:hAnsi="仿宋" w:hint="eastAsia"/>
          <w:b/>
          <w:color w:val="000000" w:themeColor="text1"/>
          <w:sz w:val="32"/>
          <w:szCs w:val="32"/>
        </w:rPr>
        <w:t>财政拨款</w:t>
      </w:r>
      <w:r w:rsidRPr="00CE49DA">
        <w:rPr>
          <w:rFonts w:ascii="仿宋" w:eastAsia="仿宋" w:hAnsi="仿宋" w:hint="eastAsia"/>
          <w:b/>
          <w:color w:val="000000" w:themeColor="text1"/>
          <w:sz w:val="32"/>
          <w:szCs w:val="32"/>
        </w:rPr>
        <w:t>支出决算数为</w:t>
      </w:r>
      <w:r w:rsidR="00CF2BC0">
        <w:rPr>
          <w:rFonts w:ascii="仿宋" w:eastAsia="仿宋" w:hAnsi="仿宋" w:hint="eastAsia"/>
          <w:b/>
          <w:color w:val="000000" w:themeColor="text1"/>
          <w:sz w:val="32"/>
          <w:szCs w:val="32"/>
        </w:rPr>
        <w:t>1361.8</w:t>
      </w:r>
      <w:r w:rsidR="00A305A1">
        <w:rPr>
          <w:rFonts w:ascii="仿宋" w:eastAsia="仿宋" w:hAnsi="仿宋" w:hint="eastAsia"/>
          <w:b/>
          <w:color w:val="000000" w:themeColor="text1"/>
          <w:sz w:val="32"/>
          <w:szCs w:val="32"/>
        </w:rPr>
        <w:t>万元</w:t>
      </w:r>
      <w:r w:rsidR="00853718" w:rsidRPr="00CE49DA">
        <w:rPr>
          <w:rFonts w:ascii="仿宋" w:eastAsia="仿宋" w:hAnsi="仿宋" w:hint="eastAsia"/>
          <w:color w:val="000000" w:themeColor="text1"/>
          <w:sz w:val="32"/>
          <w:szCs w:val="32"/>
        </w:rPr>
        <w:t>，</w:t>
      </w:r>
      <w:r w:rsidR="00853718" w:rsidRPr="00CE49DA">
        <w:rPr>
          <w:rStyle w:val="a6"/>
          <w:rFonts w:ascii="仿宋" w:eastAsia="仿宋" w:hAnsi="仿宋" w:hint="eastAsia"/>
          <w:bCs/>
          <w:color w:val="000000" w:themeColor="text1"/>
          <w:sz w:val="32"/>
          <w:szCs w:val="32"/>
        </w:rPr>
        <w:t>完成</w:t>
      </w:r>
      <w:r w:rsidR="00853718" w:rsidRPr="00CE49DA">
        <w:rPr>
          <w:rStyle w:val="a6"/>
          <w:rFonts w:ascii="仿宋" w:eastAsia="仿宋" w:hAnsi="仿宋" w:hint="eastAsia"/>
          <w:bCs/>
          <w:color w:val="000000"/>
          <w:sz w:val="32"/>
          <w:szCs w:val="32"/>
        </w:rPr>
        <w:t>预算</w:t>
      </w:r>
      <w:r w:rsidR="00DF2ACA">
        <w:rPr>
          <w:rStyle w:val="a6"/>
          <w:rFonts w:ascii="仿宋" w:eastAsia="仿宋" w:hAnsi="仿宋" w:hint="eastAsia"/>
          <w:bCs/>
          <w:color w:val="000000"/>
          <w:sz w:val="32"/>
          <w:szCs w:val="32"/>
        </w:rPr>
        <w:t>99.71</w:t>
      </w:r>
      <w:r w:rsidR="00853718" w:rsidRPr="00CE49DA">
        <w:rPr>
          <w:rStyle w:val="a6"/>
          <w:rFonts w:ascii="仿宋" w:eastAsia="仿宋" w:hAnsi="仿宋"/>
          <w:bCs/>
          <w:color w:val="000000"/>
          <w:sz w:val="32"/>
          <w:szCs w:val="32"/>
        </w:rPr>
        <w:t>%</w:t>
      </w:r>
      <w:r w:rsidR="00853718" w:rsidRPr="00CE49DA">
        <w:rPr>
          <w:rStyle w:val="a6"/>
          <w:rFonts w:ascii="仿宋" w:eastAsia="仿宋" w:hAnsi="仿宋" w:hint="eastAsia"/>
          <w:bCs/>
          <w:color w:val="000000"/>
          <w:sz w:val="32"/>
          <w:szCs w:val="32"/>
        </w:rPr>
        <w:t>。其中：</w:t>
      </w:r>
      <w:bookmarkEnd w:id="37"/>
      <w:bookmarkEnd w:id="38"/>
      <w:bookmarkEnd w:id="39"/>
    </w:p>
    <w:p w:rsidR="00DC5493" w:rsidRDefault="00A268C4" w:rsidP="00DC5493">
      <w:pPr>
        <w:ind w:firstLineChars="200" w:firstLine="643"/>
        <w:rPr>
          <w:rFonts w:ascii="仿宋_GB2312" w:eastAsia="仿宋_GB2312"/>
          <w:color w:val="000000"/>
          <w:sz w:val="32"/>
          <w:szCs w:val="32"/>
        </w:rPr>
      </w:pPr>
      <w:r w:rsidRPr="00CE49DA">
        <w:rPr>
          <w:rStyle w:val="a6"/>
          <w:rFonts w:ascii="仿宋" w:eastAsia="仿宋" w:hAnsi="仿宋"/>
          <w:bCs/>
          <w:color w:val="000000"/>
          <w:sz w:val="32"/>
          <w:szCs w:val="32"/>
        </w:rPr>
        <w:t>1.</w:t>
      </w:r>
      <w:r w:rsidRPr="00CE49DA">
        <w:rPr>
          <w:rStyle w:val="a6"/>
          <w:rFonts w:ascii="仿宋" w:eastAsia="仿宋" w:hAnsi="仿宋" w:hint="eastAsia"/>
          <w:bCs/>
          <w:color w:val="000000"/>
          <w:sz w:val="32"/>
          <w:szCs w:val="32"/>
        </w:rPr>
        <w:t>一般公共服务（类）</w:t>
      </w:r>
      <w:r w:rsidR="00DC5493">
        <w:rPr>
          <w:rFonts w:ascii="仿宋_GB2312" w:eastAsia="仿宋_GB2312" w:hint="eastAsia"/>
          <w:color w:val="000000"/>
          <w:sz w:val="32"/>
          <w:szCs w:val="32"/>
        </w:rPr>
        <w:t>民族事务款行政运行项（2012301）:支出</w:t>
      </w:r>
      <w:r w:rsidR="00DC5493" w:rsidRPr="007770C3">
        <w:rPr>
          <w:rFonts w:ascii="仿宋_GB2312" w:eastAsia="仿宋_GB2312" w:hint="eastAsia"/>
          <w:color w:val="000000"/>
          <w:sz w:val="32"/>
          <w:szCs w:val="32"/>
        </w:rPr>
        <w:t>决算为</w:t>
      </w:r>
      <w:r w:rsidR="00DC5493">
        <w:rPr>
          <w:rFonts w:ascii="仿宋_GB2312" w:eastAsia="仿宋_GB2312" w:hint="eastAsia"/>
          <w:color w:val="000000"/>
          <w:sz w:val="32"/>
          <w:szCs w:val="32"/>
        </w:rPr>
        <w:t>714.06</w:t>
      </w:r>
      <w:r w:rsidR="00DC5493" w:rsidRPr="007770C3">
        <w:rPr>
          <w:rFonts w:ascii="仿宋_GB2312" w:eastAsia="仿宋_GB2312" w:hint="eastAsia"/>
          <w:color w:val="000000"/>
          <w:sz w:val="32"/>
          <w:szCs w:val="32"/>
        </w:rPr>
        <w:t>万元，</w:t>
      </w:r>
      <w:r w:rsidR="00DC5493">
        <w:rPr>
          <w:rFonts w:ascii="仿宋_GB2312" w:eastAsia="仿宋_GB2312" w:hint="eastAsia"/>
          <w:color w:val="000000"/>
          <w:sz w:val="32"/>
          <w:szCs w:val="32"/>
        </w:rPr>
        <w:t>完成预算100%。</w:t>
      </w:r>
    </w:p>
    <w:p w:rsidR="000D1D50" w:rsidRPr="00DC5493" w:rsidRDefault="00A268C4" w:rsidP="00DC5493">
      <w:pPr>
        <w:spacing w:line="560" w:lineRule="exact"/>
        <w:ind w:firstLineChars="150" w:firstLine="482"/>
        <w:rPr>
          <w:rFonts w:ascii="仿宋_GB2312" w:eastAsia="仿宋_GB2312"/>
          <w:color w:val="000000"/>
          <w:sz w:val="32"/>
          <w:szCs w:val="32"/>
        </w:rPr>
      </w:pPr>
      <w:r w:rsidRPr="00CE49DA">
        <w:rPr>
          <w:rStyle w:val="a6"/>
          <w:rFonts w:ascii="仿宋" w:eastAsia="仿宋" w:hAnsi="仿宋"/>
          <w:bCs/>
          <w:color w:val="000000"/>
          <w:sz w:val="32"/>
          <w:szCs w:val="32"/>
        </w:rPr>
        <w:t>2.</w:t>
      </w:r>
      <w:r w:rsidR="00DC5493" w:rsidRPr="00DC5493">
        <w:rPr>
          <w:rStyle w:val="FooterChar"/>
          <w:rFonts w:ascii="仿宋_GB2312" w:eastAsia="仿宋_GB2312" w:hint="eastAsia"/>
          <w:color w:val="000000"/>
          <w:sz w:val="32"/>
          <w:szCs w:val="32"/>
        </w:rPr>
        <w:t xml:space="preserve"> </w:t>
      </w:r>
      <w:r w:rsidR="00DC5493" w:rsidRPr="007770C3">
        <w:rPr>
          <w:rStyle w:val="a6"/>
          <w:rFonts w:ascii="仿宋_GB2312" w:eastAsia="仿宋_GB2312" w:hint="eastAsia"/>
          <w:color w:val="000000"/>
          <w:sz w:val="32"/>
          <w:szCs w:val="32"/>
        </w:rPr>
        <w:t>一般公共服务</w:t>
      </w:r>
      <w:r w:rsidR="00DC5493">
        <w:rPr>
          <w:rStyle w:val="a6"/>
          <w:rFonts w:ascii="仿宋_GB2312" w:eastAsia="仿宋_GB2312" w:hint="eastAsia"/>
          <w:color w:val="000000"/>
          <w:sz w:val="32"/>
          <w:szCs w:val="32"/>
        </w:rPr>
        <w:t>支出类</w:t>
      </w:r>
      <w:r w:rsidR="00DC5493">
        <w:rPr>
          <w:rFonts w:ascii="仿宋_GB2312" w:eastAsia="仿宋_GB2312" w:hint="eastAsia"/>
          <w:color w:val="000000"/>
          <w:sz w:val="32"/>
          <w:szCs w:val="32"/>
        </w:rPr>
        <w:t>民族事务款一般行政管理事务项(2012302):</w:t>
      </w:r>
      <w:r w:rsidR="00DC5493" w:rsidRPr="00323DB2">
        <w:rPr>
          <w:rFonts w:ascii="仿宋_GB2312" w:eastAsia="仿宋_GB2312" w:hint="eastAsia"/>
          <w:color w:val="000000"/>
          <w:sz w:val="32"/>
          <w:szCs w:val="32"/>
        </w:rPr>
        <w:t xml:space="preserve"> </w:t>
      </w:r>
      <w:r w:rsidR="00DC5493">
        <w:rPr>
          <w:rFonts w:ascii="仿宋_GB2312" w:eastAsia="仿宋_GB2312" w:hint="eastAsia"/>
          <w:color w:val="000000"/>
          <w:sz w:val="32"/>
          <w:szCs w:val="32"/>
        </w:rPr>
        <w:t>支出</w:t>
      </w:r>
      <w:r w:rsidR="00DC5493" w:rsidRPr="007770C3">
        <w:rPr>
          <w:rFonts w:ascii="仿宋_GB2312" w:eastAsia="仿宋_GB2312" w:hint="eastAsia"/>
          <w:color w:val="000000"/>
          <w:sz w:val="32"/>
          <w:szCs w:val="32"/>
        </w:rPr>
        <w:t>决算为</w:t>
      </w:r>
      <w:r w:rsidR="00DC5493">
        <w:rPr>
          <w:rFonts w:ascii="仿宋_GB2312" w:eastAsia="仿宋_GB2312" w:hint="eastAsia"/>
          <w:color w:val="000000"/>
          <w:sz w:val="32"/>
          <w:szCs w:val="32"/>
        </w:rPr>
        <w:t>288.27万元，完成预算</w:t>
      </w:r>
      <w:r w:rsidR="007334B3">
        <w:rPr>
          <w:rFonts w:ascii="仿宋_GB2312" w:eastAsia="仿宋_GB2312" w:hint="eastAsia"/>
          <w:color w:val="000000"/>
          <w:sz w:val="32"/>
          <w:szCs w:val="32"/>
        </w:rPr>
        <w:t>78.54</w:t>
      </w:r>
      <w:r w:rsidR="00DC5493">
        <w:rPr>
          <w:rFonts w:ascii="仿宋_GB2312" w:eastAsia="仿宋_GB2312" w:hint="eastAsia"/>
          <w:color w:val="000000"/>
          <w:sz w:val="32"/>
          <w:szCs w:val="32"/>
        </w:rPr>
        <w:t>%；决算数</w:t>
      </w:r>
      <w:r w:rsidR="007334B3">
        <w:rPr>
          <w:rFonts w:ascii="仿宋_GB2312" w:eastAsia="仿宋_GB2312" w:hint="eastAsia"/>
          <w:color w:val="000000"/>
          <w:sz w:val="32"/>
          <w:szCs w:val="32"/>
        </w:rPr>
        <w:t>小于</w:t>
      </w:r>
      <w:r w:rsidR="00DC5493">
        <w:rPr>
          <w:rFonts w:ascii="仿宋_GB2312" w:eastAsia="仿宋_GB2312" w:hint="eastAsia"/>
          <w:color w:val="000000"/>
          <w:sz w:val="32"/>
          <w:szCs w:val="32"/>
        </w:rPr>
        <w:t>预算数的主要原因</w:t>
      </w:r>
      <w:r w:rsidR="007334B3">
        <w:rPr>
          <w:rFonts w:ascii="仿宋_GB2312" w:eastAsia="仿宋_GB2312" w:hint="eastAsia"/>
          <w:color w:val="000000"/>
          <w:sz w:val="32"/>
          <w:szCs w:val="32"/>
        </w:rPr>
        <w:t>一</w:t>
      </w:r>
      <w:r w:rsidR="00DC5493">
        <w:rPr>
          <w:rFonts w:ascii="仿宋_GB2312" w:eastAsia="仿宋_GB2312" w:hint="eastAsia"/>
          <w:color w:val="000000"/>
          <w:sz w:val="32"/>
          <w:szCs w:val="32"/>
        </w:rPr>
        <w:t>是单位有跨年度实施项目，经费进行年度结转，项目实施完成后在201</w:t>
      </w:r>
      <w:r w:rsidR="007334B3">
        <w:rPr>
          <w:rFonts w:ascii="仿宋_GB2312" w:eastAsia="仿宋_GB2312" w:hint="eastAsia"/>
          <w:color w:val="000000"/>
          <w:sz w:val="32"/>
          <w:szCs w:val="32"/>
        </w:rPr>
        <w:t>9</w:t>
      </w:r>
      <w:r w:rsidR="00DC5493">
        <w:rPr>
          <w:rFonts w:ascii="仿宋_GB2312" w:eastAsia="仿宋_GB2312" w:hint="eastAsia"/>
          <w:color w:val="000000"/>
          <w:sz w:val="32"/>
          <w:szCs w:val="32"/>
        </w:rPr>
        <w:t>年度进行支付</w:t>
      </w:r>
      <w:r w:rsidR="007334B3">
        <w:rPr>
          <w:rFonts w:ascii="仿宋_GB2312" w:eastAsia="仿宋_GB2312" w:hint="eastAsia"/>
          <w:color w:val="000000"/>
          <w:sz w:val="32"/>
          <w:szCs w:val="32"/>
        </w:rPr>
        <w:t>，</w:t>
      </w:r>
      <w:r w:rsidR="007334B3">
        <w:rPr>
          <w:rFonts w:ascii="仿宋_GB2312" w:eastAsia="仿宋_GB2312" w:hint="eastAsia"/>
          <w:color w:val="000000"/>
          <w:sz w:val="32"/>
          <w:szCs w:val="32"/>
        </w:rPr>
        <w:lastRenderedPageBreak/>
        <w:t>二是单位厉行节约</w:t>
      </w:r>
      <w:r w:rsidR="00DC5493">
        <w:rPr>
          <w:rFonts w:ascii="仿宋_GB2312" w:eastAsia="仿宋_GB2312" w:hint="eastAsia"/>
          <w:color w:val="000000"/>
          <w:sz w:val="32"/>
          <w:szCs w:val="32"/>
        </w:rPr>
        <w:t>。</w:t>
      </w:r>
    </w:p>
    <w:p w:rsidR="00DC5493" w:rsidRDefault="00A268C4">
      <w:pPr>
        <w:spacing w:line="600" w:lineRule="exact"/>
        <w:ind w:firstLineChars="200" w:firstLine="643"/>
        <w:rPr>
          <w:rFonts w:ascii="仿宋_GB2312" w:eastAsia="仿宋_GB2312"/>
          <w:color w:val="000000"/>
          <w:sz w:val="32"/>
          <w:szCs w:val="32"/>
        </w:rPr>
      </w:pPr>
      <w:r w:rsidRPr="00CE49DA">
        <w:rPr>
          <w:rStyle w:val="a6"/>
          <w:rFonts w:ascii="仿宋" w:eastAsia="仿宋" w:hAnsi="仿宋"/>
          <w:bCs/>
          <w:color w:val="000000"/>
          <w:sz w:val="32"/>
          <w:szCs w:val="32"/>
        </w:rPr>
        <w:t>3.</w:t>
      </w:r>
      <w:r w:rsidR="00DC5493" w:rsidRPr="00DC5493">
        <w:rPr>
          <w:rStyle w:val="a6"/>
          <w:rFonts w:ascii="仿宋_GB2312" w:eastAsia="仿宋_GB2312" w:hint="eastAsia"/>
          <w:color w:val="000000"/>
          <w:sz w:val="32"/>
          <w:szCs w:val="32"/>
        </w:rPr>
        <w:t xml:space="preserve"> </w:t>
      </w:r>
      <w:r w:rsidR="00DC5493" w:rsidRPr="007770C3">
        <w:rPr>
          <w:rStyle w:val="a6"/>
          <w:rFonts w:ascii="仿宋_GB2312" w:eastAsia="仿宋_GB2312" w:hint="eastAsia"/>
          <w:color w:val="000000"/>
          <w:sz w:val="32"/>
          <w:szCs w:val="32"/>
        </w:rPr>
        <w:t>一般公共服务</w:t>
      </w:r>
      <w:r w:rsidR="00DC5493">
        <w:rPr>
          <w:rStyle w:val="a6"/>
          <w:rFonts w:ascii="仿宋_GB2312" w:eastAsia="仿宋_GB2312" w:hint="eastAsia"/>
          <w:color w:val="000000"/>
          <w:sz w:val="32"/>
          <w:szCs w:val="32"/>
        </w:rPr>
        <w:t>支出类</w:t>
      </w:r>
      <w:r w:rsidR="00DC5493">
        <w:rPr>
          <w:rFonts w:ascii="仿宋_GB2312" w:eastAsia="仿宋_GB2312" w:hint="eastAsia"/>
          <w:color w:val="000000"/>
          <w:sz w:val="32"/>
          <w:szCs w:val="32"/>
        </w:rPr>
        <w:t>民族事务款其他民族事务项(2012399):</w:t>
      </w:r>
      <w:r w:rsidR="00DC5493" w:rsidRPr="00323DB2">
        <w:rPr>
          <w:rFonts w:ascii="仿宋_GB2312" w:eastAsia="仿宋_GB2312" w:hint="eastAsia"/>
          <w:color w:val="000000"/>
          <w:sz w:val="32"/>
          <w:szCs w:val="32"/>
        </w:rPr>
        <w:t xml:space="preserve"> </w:t>
      </w:r>
      <w:r w:rsidR="00DC5493">
        <w:rPr>
          <w:rFonts w:ascii="仿宋_GB2312" w:eastAsia="仿宋_GB2312" w:hint="eastAsia"/>
          <w:color w:val="000000"/>
          <w:sz w:val="32"/>
          <w:szCs w:val="32"/>
        </w:rPr>
        <w:t>支出</w:t>
      </w:r>
      <w:r w:rsidR="00DC5493" w:rsidRPr="007770C3">
        <w:rPr>
          <w:rFonts w:ascii="仿宋_GB2312" w:eastAsia="仿宋_GB2312" w:hint="eastAsia"/>
          <w:color w:val="000000"/>
          <w:sz w:val="32"/>
          <w:szCs w:val="32"/>
        </w:rPr>
        <w:t>决算为</w:t>
      </w:r>
      <w:r w:rsidR="00DC5493">
        <w:rPr>
          <w:rFonts w:ascii="仿宋_GB2312" w:eastAsia="仿宋_GB2312" w:hint="eastAsia"/>
          <w:color w:val="000000"/>
          <w:sz w:val="32"/>
          <w:szCs w:val="32"/>
        </w:rPr>
        <w:t>183.99万元，完成预算100%。</w:t>
      </w:r>
    </w:p>
    <w:p w:rsidR="00DC5493" w:rsidRDefault="00DC5493" w:rsidP="00DC5493">
      <w:pPr>
        <w:spacing w:line="560" w:lineRule="exact"/>
        <w:ind w:firstLineChars="200" w:firstLine="643"/>
        <w:rPr>
          <w:rFonts w:ascii="仿宋_GB2312" w:eastAsia="仿宋_GB2312"/>
          <w:color w:val="000000"/>
          <w:sz w:val="32"/>
          <w:szCs w:val="32"/>
        </w:rPr>
      </w:pPr>
      <w:r>
        <w:rPr>
          <w:rStyle w:val="a6"/>
          <w:rFonts w:ascii="仿宋_GB2312" w:eastAsia="仿宋_GB2312" w:hint="eastAsia"/>
          <w:color w:val="000000"/>
          <w:sz w:val="32"/>
          <w:szCs w:val="32"/>
        </w:rPr>
        <w:t>4</w:t>
      </w:r>
      <w:r w:rsidRPr="007770C3">
        <w:rPr>
          <w:rStyle w:val="a6"/>
          <w:rFonts w:ascii="仿宋_GB2312" w:eastAsia="仿宋_GB2312" w:hint="eastAsia"/>
          <w:color w:val="000000"/>
          <w:sz w:val="32"/>
          <w:szCs w:val="32"/>
        </w:rPr>
        <w:t>.社会保障和就业</w:t>
      </w:r>
      <w:r>
        <w:rPr>
          <w:rStyle w:val="a6"/>
          <w:rFonts w:ascii="仿宋_GB2312" w:eastAsia="仿宋_GB2312" w:hint="eastAsia"/>
          <w:color w:val="000000"/>
          <w:sz w:val="32"/>
          <w:szCs w:val="32"/>
        </w:rPr>
        <w:t>支出类</w:t>
      </w:r>
      <w:r w:rsidRPr="00476D35">
        <w:rPr>
          <w:rStyle w:val="a6"/>
          <w:rFonts w:ascii="仿宋_GB2312" w:eastAsia="仿宋_GB2312" w:hint="eastAsia"/>
          <w:b w:val="0"/>
          <w:color w:val="000000"/>
          <w:sz w:val="32"/>
          <w:szCs w:val="32"/>
        </w:rPr>
        <w:t>行政事业单位离退休</w:t>
      </w:r>
      <w:r>
        <w:rPr>
          <w:rStyle w:val="a6"/>
          <w:rFonts w:ascii="仿宋_GB2312" w:eastAsia="仿宋_GB2312" w:hint="eastAsia"/>
          <w:b w:val="0"/>
          <w:color w:val="000000"/>
          <w:sz w:val="32"/>
          <w:szCs w:val="32"/>
        </w:rPr>
        <w:t>款</w:t>
      </w:r>
      <w:r w:rsidRPr="00D9381E">
        <w:rPr>
          <w:rStyle w:val="a6"/>
          <w:rFonts w:ascii="仿宋_GB2312" w:eastAsia="仿宋_GB2312" w:hint="eastAsia"/>
          <w:b w:val="0"/>
          <w:color w:val="000000"/>
          <w:sz w:val="32"/>
          <w:szCs w:val="32"/>
        </w:rPr>
        <w:t>机关事业单位基本养老保险缴费</w:t>
      </w:r>
      <w:r>
        <w:rPr>
          <w:rStyle w:val="a6"/>
          <w:rFonts w:ascii="仿宋_GB2312" w:eastAsia="仿宋_GB2312" w:hint="eastAsia"/>
          <w:b w:val="0"/>
          <w:color w:val="000000"/>
          <w:sz w:val="32"/>
          <w:szCs w:val="32"/>
        </w:rPr>
        <w:t>项</w:t>
      </w:r>
      <w:r w:rsidRPr="00D9381E">
        <w:rPr>
          <w:rStyle w:val="a6"/>
          <w:rFonts w:ascii="仿宋_GB2312" w:eastAsia="仿宋_GB2312" w:hint="eastAsia"/>
          <w:b w:val="0"/>
          <w:color w:val="000000"/>
          <w:sz w:val="32"/>
          <w:szCs w:val="32"/>
        </w:rPr>
        <w:t>支出</w:t>
      </w:r>
      <w:r>
        <w:rPr>
          <w:rStyle w:val="a6"/>
          <w:rFonts w:ascii="仿宋_GB2312" w:eastAsia="仿宋_GB2312" w:hint="eastAsia"/>
          <w:b w:val="0"/>
          <w:color w:val="000000"/>
          <w:sz w:val="32"/>
          <w:szCs w:val="32"/>
        </w:rPr>
        <w:t>(2080505):</w:t>
      </w:r>
      <w:r w:rsidRPr="00323DB2">
        <w:rPr>
          <w:rFonts w:ascii="仿宋_GB2312" w:eastAsia="仿宋_GB2312" w:hint="eastAsia"/>
          <w:color w:val="000000"/>
          <w:sz w:val="32"/>
          <w:szCs w:val="32"/>
        </w:rPr>
        <w:t xml:space="preserve"> </w:t>
      </w:r>
      <w:r>
        <w:rPr>
          <w:rFonts w:ascii="仿宋_GB2312" w:eastAsia="仿宋_GB2312" w:hint="eastAsia"/>
          <w:color w:val="000000"/>
          <w:sz w:val="32"/>
          <w:szCs w:val="32"/>
        </w:rPr>
        <w:t>支出</w:t>
      </w:r>
      <w:r w:rsidRPr="007770C3">
        <w:rPr>
          <w:rFonts w:ascii="仿宋_GB2312" w:eastAsia="仿宋_GB2312" w:hint="eastAsia"/>
          <w:color w:val="000000"/>
          <w:sz w:val="32"/>
          <w:szCs w:val="32"/>
        </w:rPr>
        <w:t>决算为</w:t>
      </w:r>
      <w:r>
        <w:rPr>
          <w:rStyle w:val="a6"/>
          <w:rFonts w:ascii="仿宋_GB2312" w:eastAsia="仿宋_GB2312" w:hint="eastAsia"/>
          <w:color w:val="000000"/>
          <w:sz w:val="32"/>
          <w:szCs w:val="32"/>
        </w:rPr>
        <w:t>64.35</w:t>
      </w:r>
      <w:r>
        <w:rPr>
          <w:rFonts w:ascii="仿宋_GB2312" w:eastAsia="仿宋_GB2312" w:hint="eastAsia"/>
          <w:color w:val="000000"/>
          <w:sz w:val="32"/>
          <w:szCs w:val="32"/>
        </w:rPr>
        <w:t>万</w:t>
      </w:r>
      <w:r w:rsidRPr="007770C3">
        <w:rPr>
          <w:rFonts w:ascii="仿宋_GB2312" w:eastAsia="仿宋_GB2312" w:hint="eastAsia"/>
          <w:color w:val="000000"/>
          <w:sz w:val="32"/>
          <w:szCs w:val="32"/>
        </w:rPr>
        <w:t>元，</w:t>
      </w:r>
      <w:r>
        <w:rPr>
          <w:rFonts w:ascii="仿宋_GB2312" w:eastAsia="仿宋_GB2312" w:hint="eastAsia"/>
          <w:color w:val="000000"/>
          <w:sz w:val="32"/>
          <w:szCs w:val="32"/>
        </w:rPr>
        <w:t>完成预算100%。</w:t>
      </w:r>
    </w:p>
    <w:p w:rsidR="00DC5493" w:rsidRDefault="00DC5493" w:rsidP="00DC5493">
      <w:pPr>
        <w:spacing w:line="560" w:lineRule="exact"/>
        <w:ind w:firstLine="645"/>
        <w:rPr>
          <w:rFonts w:ascii="仿宋_GB2312" w:eastAsia="仿宋_GB2312"/>
          <w:color w:val="000000"/>
          <w:sz w:val="32"/>
          <w:szCs w:val="32"/>
        </w:rPr>
      </w:pPr>
      <w:r>
        <w:rPr>
          <w:rStyle w:val="a6"/>
          <w:rFonts w:ascii="仿宋_GB2312" w:eastAsia="仿宋_GB2312" w:hint="eastAsia"/>
          <w:color w:val="000000"/>
          <w:sz w:val="32"/>
          <w:szCs w:val="32"/>
        </w:rPr>
        <w:t>5.</w:t>
      </w:r>
      <w:r w:rsidRPr="007770C3">
        <w:rPr>
          <w:rStyle w:val="a6"/>
          <w:rFonts w:ascii="仿宋_GB2312" w:eastAsia="仿宋_GB2312" w:hint="eastAsia"/>
          <w:color w:val="000000"/>
          <w:sz w:val="32"/>
          <w:szCs w:val="32"/>
        </w:rPr>
        <w:t>社会保障和就业</w:t>
      </w:r>
      <w:r>
        <w:rPr>
          <w:rStyle w:val="a6"/>
          <w:rFonts w:ascii="仿宋_GB2312" w:eastAsia="仿宋_GB2312" w:hint="eastAsia"/>
          <w:color w:val="000000"/>
          <w:sz w:val="32"/>
          <w:szCs w:val="32"/>
        </w:rPr>
        <w:t>支出类</w:t>
      </w:r>
      <w:r w:rsidRPr="00476D35">
        <w:rPr>
          <w:rStyle w:val="a6"/>
          <w:rFonts w:ascii="仿宋_GB2312" w:eastAsia="仿宋_GB2312" w:hint="eastAsia"/>
          <w:b w:val="0"/>
          <w:color w:val="000000"/>
          <w:sz w:val="32"/>
          <w:szCs w:val="32"/>
        </w:rPr>
        <w:t>行政事业单位离退休</w:t>
      </w:r>
      <w:r>
        <w:rPr>
          <w:rStyle w:val="a6"/>
          <w:rFonts w:ascii="仿宋_GB2312" w:eastAsia="仿宋_GB2312" w:hint="eastAsia"/>
          <w:b w:val="0"/>
          <w:color w:val="000000"/>
          <w:sz w:val="32"/>
          <w:szCs w:val="32"/>
        </w:rPr>
        <w:t>款</w:t>
      </w:r>
      <w:r w:rsidRPr="00D9381E">
        <w:rPr>
          <w:rStyle w:val="a6"/>
          <w:rFonts w:ascii="仿宋_GB2312" w:eastAsia="仿宋_GB2312" w:hint="eastAsia"/>
          <w:b w:val="0"/>
          <w:color w:val="000000"/>
          <w:sz w:val="32"/>
          <w:szCs w:val="32"/>
        </w:rPr>
        <w:t>机关事业单位</w:t>
      </w:r>
      <w:r>
        <w:rPr>
          <w:rFonts w:ascii="仿宋_GB2312" w:eastAsia="仿宋_GB2312" w:hint="eastAsia"/>
          <w:color w:val="000000"/>
          <w:sz w:val="32"/>
          <w:szCs w:val="32"/>
        </w:rPr>
        <w:t>职业年金缴费支出（2080506）:</w:t>
      </w:r>
      <w:r w:rsidRPr="00323DB2">
        <w:rPr>
          <w:rFonts w:ascii="仿宋_GB2312" w:eastAsia="仿宋_GB2312" w:hint="eastAsia"/>
          <w:color w:val="000000"/>
          <w:sz w:val="32"/>
          <w:szCs w:val="32"/>
        </w:rPr>
        <w:t xml:space="preserve"> </w:t>
      </w:r>
      <w:r>
        <w:rPr>
          <w:rFonts w:ascii="仿宋_GB2312" w:eastAsia="仿宋_GB2312" w:hint="eastAsia"/>
          <w:color w:val="000000"/>
          <w:sz w:val="32"/>
          <w:szCs w:val="32"/>
        </w:rPr>
        <w:t>支出决算为2</w:t>
      </w:r>
      <w:r w:rsidR="007334B3">
        <w:rPr>
          <w:rFonts w:ascii="仿宋_GB2312" w:eastAsia="仿宋_GB2312" w:hint="eastAsia"/>
          <w:color w:val="000000"/>
          <w:sz w:val="32"/>
          <w:szCs w:val="32"/>
        </w:rPr>
        <w:t>5</w:t>
      </w:r>
      <w:r>
        <w:rPr>
          <w:rFonts w:ascii="仿宋_GB2312" w:eastAsia="仿宋_GB2312" w:hint="eastAsia"/>
          <w:color w:val="000000"/>
          <w:sz w:val="32"/>
          <w:szCs w:val="32"/>
        </w:rPr>
        <w:t>.74万元，完成预算100%。</w:t>
      </w:r>
    </w:p>
    <w:p w:rsidR="00DC5493" w:rsidRDefault="00DC5493" w:rsidP="00DC5493">
      <w:pPr>
        <w:spacing w:line="560" w:lineRule="exact"/>
        <w:ind w:firstLine="675"/>
        <w:rPr>
          <w:rFonts w:ascii="仿宋_GB2312" w:eastAsia="仿宋_GB2312"/>
          <w:color w:val="000000"/>
          <w:sz w:val="32"/>
          <w:szCs w:val="32"/>
        </w:rPr>
      </w:pPr>
      <w:r>
        <w:rPr>
          <w:rStyle w:val="a6"/>
          <w:rFonts w:ascii="仿宋_GB2312" w:eastAsia="仿宋_GB2312" w:hint="eastAsia"/>
          <w:color w:val="000000"/>
          <w:sz w:val="32"/>
          <w:szCs w:val="32"/>
        </w:rPr>
        <w:t>6</w:t>
      </w:r>
      <w:r w:rsidRPr="007770C3">
        <w:rPr>
          <w:rStyle w:val="a6"/>
          <w:rFonts w:ascii="仿宋_GB2312" w:eastAsia="仿宋_GB2312" w:hint="eastAsia"/>
          <w:color w:val="000000"/>
          <w:sz w:val="32"/>
          <w:szCs w:val="32"/>
        </w:rPr>
        <w:t>.医疗卫生与计划生育</w:t>
      </w:r>
      <w:r>
        <w:rPr>
          <w:rStyle w:val="a6"/>
          <w:rFonts w:ascii="仿宋_GB2312" w:eastAsia="仿宋_GB2312" w:hint="eastAsia"/>
          <w:color w:val="000000"/>
          <w:sz w:val="32"/>
          <w:szCs w:val="32"/>
        </w:rPr>
        <w:t>支出类</w:t>
      </w:r>
      <w:r w:rsidRPr="003739E0">
        <w:rPr>
          <w:rStyle w:val="a6"/>
          <w:rFonts w:ascii="仿宋_GB2312" w:eastAsia="仿宋_GB2312" w:hint="eastAsia"/>
          <w:b w:val="0"/>
          <w:color w:val="000000"/>
          <w:sz w:val="32"/>
          <w:szCs w:val="32"/>
        </w:rPr>
        <w:t>医疗保障</w:t>
      </w:r>
      <w:r>
        <w:rPr>
          <w:rStyle w:val="a6"/>
          <w:rFonts w:ascii="仿宋_GB2312" w:eastAsia="仿宋_GB2312" w:hint="eastAsia"/>
          <w:b w:val="0"/>
          <w:color w:val="000000"/>
          <w:sz w:val="32"/>
          <w:szCs w:val="32"/>
        </w:rPr>
        <w:t>款</w:t>
      </w:r>
      <w:r w:rsidRPr="00D9381E">
        <w:rPr>
          <w:rStyle w:val="a6"/>
          <w:rFonts w:ascii="仿宋_GB2312" w:eastAsia="仿宋_GB2312" w:hint="eastAsia"/>
          <w:b w:val="0"/>
          <w:color w:val="000000"/>
          <w:sz w:val="32"/>
          <w:szCs w:val="32"/>
        </w:rPr>
        <w:t>行政单位医疗</w:t>
      </w:r>
      <w:r>
        <w:rPr>
          <w:rStyle w:val="a6"/>
          <w:rFonts w:ascii="仿宋_GB2312" w:eastAsia="仿宋_GB2312" w:hint="eastAsia"/>
          <w:b w:val="0"/>
          <w:color w:val="000000"/>
          <w:sz w:val="32"/>
          <w:szCs w:val="32"/>
        </w:rPr>
        <w:t>项(2101101):</w:t>
      </w:r>
      <w:r w:rsidRPr="0083677D">
        <w:rPr>
          <w:rFonts w:ascii="仿宋_GB2312" w:eastAsia="仿宋_GB2312" w:hint="eastAsia"/>
          <w:color w:val="000000"/>
          <w:sz w:val="32"/>
          <w:szCs w:val="32"/>
        </w:rPr>
        <w:t xml:space="preserve"> </w:t>
      </w:r>
      <w:r>
        <w:rPr>
          <w:rFonts w:ascii="仿宋_GB2312" w:eastAsia="仿宋_GB2312" w:hint="eastAsia"/>
          <w:color w:val="000000"/>
          <w:sz w:val="32"/>
          <w:szCs w:val="32"/>
        </w:rPr>
        <w:t>支出</w:t>
      </w:r>
      <w:r w:rsidRPr="007770C3">
        <w:rPr>
          <w:rFonts w:ascii="仿宋_GB2312" w:eastAsia="仿宋_GB2312" w:hint="eastAsia"/>
          <w:color w:val="000000"/>
          <w:sz w:val="32"/>
          <w:szCs w:val="32"/>
        </w:rPr>
        <w:t>决算为</w:t>
      </w:r>
      <w:r>
        <w:rPr>
          <w:rFonts w:ascii="仿宋_GB2312" w:eastAsia="仿宋_GB2312" w:hint="eastAsia"/>
          <w:color w:val="000000"/>
          <w:sz w:val="32"/>
          <w:szCs w:val="32"/>
        </w:rPr>
        <w:t>27.85</w:t>
      </w:r>
      <w:r w:rsidRPr="007770C3">
        <w:rPr>
          <w:rFonts w:ascii="仿宋_GB2312" w:eastAsia="仿宋_GB2312" w:hint="eastAsia"/>
          <w:color w:val="000000"/>
          <w:sz w:val="32"/>
          <w:szCs w:val="32"/>
        </w:rPr>
        <w:t>万元，</w:t>
      </w:r>
      <w:r>
        <w:rPr>
          <w:rFonts w:ascii="仿宋_GB2312" w:eastAsia="仿宋_GB2312" w:hint="eastAsia"/>
          <w:color w:val="000000"/>
          <w:sz w:val="32"/>
          <w:szCs w:val="32"/>
        </w:rPr>
        <w:t>完成预算100%。</w:t>
      </w:r>
    </w:p>
    <w:p w:rsidR="00DC5493" w:rsidRDefault="00DC5493" w:rsidP="00DC5493">
      <w:pPr>
        <w:spacing w:line="560" w:lineRule="exact"/>
        <w:ind w:firstLine="675"/>
        <w:rPr>
          <w:rFonts w:ascii="仿宋_GB2312" w:eastAsia="仿宋_GB2312"/>
          <w:color w:val="000000"/>
          <w:sz w:val="32"/>
          <w:szCs w:val="32"/>
        </w:rPr>
      </w:pPr>
      <w:r>
        <w:rPr>
          <w:rStyle w:val="a6"/>
          <w:rFonts w:ascii="仿宋_GB2312" w:eastAsia="仿宋_GB2312" w:hint="eastAsia"/>
          <w:color w:val="000000"/>
          <w:sz w:val="32"/>
          <w:szCs w:val="32"/>
        </w:rPr>
        <w:t>7</w:t>
      </w:r>
      <w:r w:rsidRPr="007770C3">
        <w:rPr>
          <w:rStyle w:val="a6"/>
          <w:rFonts w:ascii="仿宋_GB2312" w:eastAsia="仿宋_GB2312" w:hint="eastAsia"/>
          <w:color w:val="000000"/>
          <w:sz w:val="32"/>
          <w:szCs w:val="32"/>
        </w:rPr>
        <w:t>.医疗卫生与计划生育</w:t>
      </w:r>
      <w:r>
        <w:rPr>
          <w:rStyle w:val="a6"/>
          <w:rFonts w:ascii="仿宋_GB2312" w:eastAsia="仿宋_GB2312" w:hint="eastAsia"/>
          <w:color w:val="000000"/>
          <w:sz w:val="32"/>
          <w:szCs w:val="32"/>
        </w:rPr>
        <w:t>支出类</w:t>
      </w:r>
      <w:r w:rsidRPr="003739E0">
        <w:rPr>
          <w:rStyle w:val="a6"/>
          <w:rFonts w:ascii="仿宋_GB2312" w:eastAsia="仿宋_GB2312" w:hint="eastAsia"/>
          <w:b w:val="0"/>
          <w:color w:val="000000"/>
          <w:sz w:val="32"/>
          <w:szCs w:val="32"/>
        </w:rPr>
        <w:t>医疗保障</w:t>
      </w:r>
      <w:r>
        <w:rPr>
          <w:rStyle w:val="a6"/>
          <w:rFonts w:ascii="仿宋_GB2312" w:eastAsia="仿宋_GB2312" w:hint="eastAsia"/>
          <w:b w:val="0"/>
          <w:color w:val="000000"/>
          <w:sz w:val="32"/>
          <w:szCs w:val="32"/>
        </w:rPr>
        <w:t>款公务员医疗补助项(2101101):</w:t>
      </w:r>
      <w:r w:rsidRPr="0083677D">
        <w:rPr>
          <w:rFonts w:ascii="仿宋_GB2312" w:eastAsia="仿宋_GB2312" w:hint="eastAsia"/>
          <w:color w:val="000000"/>
          <w:sz w:val="32"/>
          <w:szCs w:val="32"/>
        </w:rPr>
        <w:t xml:space="preserve"> </w:t>
      </w:r>
      <w:r>
        <w:rPr>
          <w:rFonts w:ascii="仿宋_GB2312" w:eastAsia="仿宋_GB2312" w:hint="eastAsia"/>
          <w:color w:val="000000"/>
          <w:sz w:val="32"/>
          <w:szCs w:val="32"/>
        </w:rPr>
        <w:t>支出</w:t>
      </w:r>
      <w:r w:rsidRPr="007770C3">
        <w:rPr>
          <w:rFonts w:ascii="仿宋_GB2312" w:eastAsia="仿宋_GB2312" w:hint="eastAsia"/>
          <w:color w:val="000000"/>
          <w:sz w:val="32"/>
          <w:szCs w:val="32"/>
        </w:rPr>
        <w:t>决算为</w:t>
      </w:r>
      <w:r>
        <w:rPr>
          <w:rFonts w:ascii="仿宋_GB2312" w:eastAsia="仿宋_GB2312" w:hint="eastAsia"/>
          <w:color w:val="000000"/>
          <w:sz w:val="32"/>
          <w:szCs w:val="32"/>
        </w:rPr>
        <w:t>7.87</w:t>
      </w:r>
      <w:r w:rsidRPr="007770C3">
        <w:rPr>
          <w:rFonts w:ascii="仿宋_GB2312" w:eastAsia="仿宋_GB2312" w:hint="eastAsia"/>
          <w:color w:val="000000"/>
          <w:sz w:val="32"/>
          <w:szCs w:val="32"/>
        </w:rPr>
        <w:t>万元，</w:t>
      </w:r>
      <w:r>
        <w:rPr>
          <w:rFonts w:ascii="仿宋_GB2312" w:eastAsia="仿宋_GB2312" w:hint="eastAsia"/>
          <w:color w:val="000000"/>
          <w:sz w:val="32"/>
          <w:szCs w:val="32"/>
        </w:rPr>
        <w:t>完成预算100%。</w:t>
      </w:r>
    </w:p>
    <w:p w:rsidR="00F841AA" w:rsidRPr="00DC5493" w:rsidRDefault="00DC5493" w:rsidP="00DC5493">
      <w:pPr>
        <w:spacing w:line="560" w:lineRule="exact"/>
        <w:ind w:firstLine="675"/>
        <w:rPr>
          <w:rFonts w:ascii="仿宋_GB2312" w:eastAsia="仿宋_GB2312"/>
          <w:color w:val="000000"/>
          <w:sz w:val="32"/>
          <w:szCs w:val="32"/>
        </w:rPr>
      </w:pPr>
      <w:r>
        <w:rPr>
          <w:rFonts w:ascii="仿宋_GB2312" w:eastAsia="仿宋_GB2312" w:hint="eastAsia"/>
          <w:b/>
          <w:color w:val="000000"/>
          <w:sz w:val="32"/>
          <w:szCs w:val="32"/>
        </w:rPr>
        <w:t>8</w:t>
      </w:r>
      <w:r>
        <w:rPr>
          <w:rFonts w:ascii="仿宋_GB2312" w:eastAsia="仿宋_GB2312" w:hint="eastAsia"/>
          <w:color w:val="000000"/>
          <w:sz w:val="32"/>
          <w:szCs w:val="32"/>
        </w:rPr>
        <w:t>.</w:t>
      </w:r>
      <w:r w:rsidRPr="003739E0">
        <w:rPr>
          <w:rFonts w:ascii="仿宋_GB2312" w:eastAsia="仿宋_GB2312" w:hint="eastAsia"/>
          <w:b/>
          <w:color w:val="000000"/>
          <w:sz w:val="32"/>
          <w:szCs w:val="32"/>
        </w:rPr>
        <w:t>住房保障</w:t>
      </w:r>
      <w:r>
        <w:rPr>
          <w:rFonts w:ascii="仿宋_GB2312" w:eastAsia="仿宋_GB2312" w:hint="eastAsia"/>
          <w:b/>
          <w:color w:val="000000"/>
          <w:sz w:val="32"/>
          <w:szCs w:val="32"/>
        </w:rPr>
        <w:t>支出类</w:t>
      </w:r>
      <w:r>
        <w:rPr>
          <w:rFonts w:ascii="仿宋_GB2312" w:eastAsia="仿宋_GB2312" w:hint="eastAsia"/>
          <w:color w:val="000000"/>
          <w:sz w:val="32"/>
          <w:szCs w:val="32"/>
        </w:rPr>
        <w:t>住房改革支出款住房公积金项(2210201):</w:t>
      </w:r>
      <w:r w:rsidRPr="0083677D">
        <w:rPr>
          <w:rFonts w:ascii="仿宋_GB2312" w:eastAsia="仿宋_GB2312" w:hint="eastAsia"/>
          <w:color w:val="000000"/>
          <w:sz w:val="32"/>
          <w:szCs w:val="32"/>
        </w:rPr>
        <w:t xml:space="preserve"> </w:t>
      </w:r>
      <w:r>
        <w:rPr>
          <w:rFonts w:ascii="仿宋_GB2312" w:eastAsia="仿宋_GB2312" w:hint="eastAsia"/>
          <w:color w:val="000000"/>
          <w:sz w:val="32"/>
          <w:szCs w:val="32"/>
        </w:rPr>
        <w:t>支出</w:t>
      </w:r>
      <w:r w:rsidRPr="007770C3">
        <w:rPr>
          <w:rFonts w:ascii="仿宋_GB2312" w:eastAsia="仿宋_GB2312" w:hint="eastAsia"/>
          <w:color w:val="000000"/>
          <w:sz w:val="32"/>
          <w:szCs w:val="32"/>
        </w:rPr>
        <w:t>决算为</w:t>
      </w:r>
      <w:r w:rsidR="007334B3">
        <w:rPr>
          <w:rFonts w:ascii="仿宋_GB2312" w:eastAsia="仿宋_GB2312" w:hint="eastAsia"/>
          <w:color w:val="000000"/>
          <w:sz w:val="32"/>
          <w:szCs w:val="32"/>
        </w:rPr>
        <w:t>49.67</w:t>
      </w:r>
      <w:r w:rsidRPr="007770C3">
        <w:rPr>
          <w:rFonts w:ascii="仿宋_GB2312" w:eastAsia="仿宋_GB2312" w:hint="eastAsia"/>
          <w:color w:val="000000"/>
          <w:sz w:val="32"/>
          <w:szCs w:val="32"/>
        </w:rPr>
        <w:t>万元，</w:t>
      </w:r>
      <w:r>
        <w:rPr>
          <w:rFonts w:ascii="仿宋_GB2312" w:eastAsia="仿宋_GB2312" w:hint="eastAsia"/>
          <w:color w:val="000000"/>
          <w:sz w:val="32"/>
          <w:szCs w:val="32"/>
        </w:rPr>
        <w:t>完成预算100%。</w:t>
      </w:r>
    </w:p>
    <w:p w:rsidR="000D1D50" w:rsidRPr="00622830" w:rsidRDefault="00A268C4" w:rsidP="004464F4">
      <w:pPr>
        <w:tabs>
          <w:tab w:val="right" w:pos="8306"/>
        </w:tabs>
        <w:spacing w:line="600" w:lineRule="exact"/>
        <w:ind w:firstLine="640"/>
        <w:outlineLvl w:val="1"/>
        <w:rPr>
          <w:rStyle w:val="2Char"/>
        </w:rPr>
      </w:pPr>
      <w:bookmarkStart w:id="40" w:name="_Toc15377214"/>
      <w:bookmarkStart w:id="41" w:name="_Toc15396608"/>
      <w:r w:rsidRPr="00CE49DA">
        <w:rPr>
          <w:rFonts w:ascii="黑体" w:eastAsia="黑体" w:hint="eastAsia"/>
          <w:color w:val="000000"/>
          <w:sz w:val="32"/>
          <w:szCs w:val="32"/>
        </w:rPr>
        <w:t>六</w:t>
      </w:r>
      <w:r w:rsidRPr="00CE49DA">
        <w:rPr>
          <w:rFonts w:ascii="黑体" w:eastAsia="黑体" w:hint="eastAsia"/>
          <w:b/>
          <w:color w:val="000000"/>
          <w:sz w:val="32"/>
          <w:szCs w:val="32"/>
        </w:rPr>
        <w:t>、</w:t>
      </w:r>
      <w:r w:rsidRPr="00CE49DA">
        <w:rPr>
          <w:rFonts w:ascii="黑体" w:eastAsia="黑体" w:hAnsi="黑体" w:hint="eastAsia"/>
          <w:b/>
          <w:color w:val="000000"/>
          <w:sz w:val="32"/>
          <w:szCs w:val="32"/>
        </w:rPr>
        <w:t>一</w:t>
      </w:r>
      <w:r w:rsidRPr="00CE49DA">
        <w:rPr>
          <w:rStyle w:val="2Char"/>
          <w:rFonts w:ascii="黑体" w:eastAsia="黑体" w:hAnsi="黑体" w:hint="eastAsia"/>
          <w:b w:val="0"/>
        </w:rPr>
        <w:t>般</w:t>
      </w:r>
      <w:r w:rsidRPr="00C42709">
        <w:rPr>
          <w:rStyle w:val="2Char"/>
          <w:rFonts w:ascii="黑体" w:eastAsia="黑体" w:hAnsi="黑体" w:hint="eastAsia"/>
          <w:b w:val="0"/>
        </w:rPr>
        <w:t>公共预算财政拨款基本支出决算情况说明</w:t>
      </w:r>
      <w:bookmarkEnd w:id="40"/>
      <w:bookmarkEnd w:id="41"/>
      <w:r w:rsidR="004464F4" w:rsidRPr="00C42709">
        <w:rPr>
          <w:rStyle w:val="2Char"/>
          <w:rFonts w:ascii="黑体" w:eastAsia="黑体" w:hAnsi="黑体"/>
          <w:b w:val="0"/>
        </w:rPr>
        <w:tab/>
      </w:r>
    </w:p>
    <w:p w:rsidR="000D1D50" w:rsidRPr="00CE49DA" w:rsidRDefault="00A268C4">
      <w:pPr>
        <w:spacing w:line="600" w:lineRule="exact"/>
        <w:ind w:firstLine="645"/>
        <w:rPr>
          <w:rFonts w:ascii="仿宋" w:eastAsia="仿宋" w:hAnsi="仿宋"/>
          <w:color w:val="000000"/>
          <w:sz w:val="32"/>
          <w:szCs w:val="32"/>
        </w:rPr>
      </w:pPr>
      <w:r w:rsidRPr="00CE49DA">
        <w:rPr>
          <w:rFonts w:ascii="仿宋" w:eastAsia="仿宋" w:hAnsi="仿宋"/>
          <w:color w:val="000000"/>
          <w:sz w:val="32"/>
          <w:szCs w:val="32"/>
        </w:rPr>
        <w:t>201</w:t>
      </w:r>
      <w:r w:rsidRPr="00CE49DA">
        <w:rPr>
          <w:rFonts w:ascii="仿宋" w:eastAsia="仿宋" w:hAnsi="仿宋" w:hint="eastAsia"/>
          <w:color w:val="000000"/>
          <w:sz w:val="32"/>
          <w:szCs w:val="32"/>
        </w:rPr>
        <w:t>8年一般公共预算财政拨款基本支出</w:t>
      </w:r>
      <w:r w:rsidR="00DC5493">
        <w:rPr>
          <w:rFonts w:ascii="仿宋" w:eastAsia="仿宋" w:hAnsi="仿宋" w:hint="eastAsia"/>
          <w:color w:val="000000"/>
          <w:sz w:val="32"/>
          <w:szCs w:val="32"/>
        </w:rPr>
        <w:t>889.54</w:t>
      </w:r>
      <w:r w:rsidRPr="00CE49DA">
        <w:rPr>
          <w:rFonts w:ascii="仿宋" w:eastAsia="仿宋" w:hAnsi="仿宋" w:hint="eastAsia"/>
          <w:color w:val="000000"/>
          <w:sz w:val="32"/>
          <w:szCs w:val="32"/>
        </w:rPr>
        <w:t>万元，其中：</w:t>
      </w:r>
    </w:p>
    <w:p w:rsidR="00D1407F" w:rsidRDefault="00A268C4" w:rsidP="00F37BBE">
      <w:pPr>
        <w:spacing w:line="600" w:lineRule="exact"/>
        <w:ind w:firstLine="645"/>
        <w:rPr>
          <w:rFonts w:ascii="仿宋" w:eastAsia="仿宋" w:hAnsi="仿宋"/>
          <w:color w:val="000000"/>
          <w:sz w:val="32"/>
          <w:szCs w:val="32"/>
        </w:rPr>
      </w:pPr>
      <w:r w:rsidRPr="00CE49DA">
        <w:rPr>
          <w:rFonts w:ascii="仿宋" w:eastAsia="仿宋" w:hAnsi="仿宋" w:hint="eastAsia"/>
          <w:color w:val="000000"/>
          <w:sz w:val="32"/>
          <w:szCs w:val="32"/>
        </w:rPr>
        <w:t>人员经费</w:t>
      </w:r>
      <w:r w:rsidR="00D1407F">
        <w:rPr>
          <w:rFonts w:ascii="仿宋" w:eastAsia="仿宋" w:hAnsi="仿宋" w:hint="eastAsia"/>
          <w:color w:val="000000"/>
          <w:sz w:val="32"/>
          <w:szCs w:val="32"/>
        </w:rPr>
        <w:t>725.77</w:t>
      </w:r>
      <w:r w:rsidRPr="00CE49DA">
        <w:rPr>
          <w:rFonts w:ascii="仿宋" w:eastAsia="仿宋" w:hAnsi="仿宋" w:hint="eastAsia"/>
          <w:color w:val="000000"/>
          <w:sz w:val="32"/>
          <w:szCs w:val="32"/>
        </w:rPr>
        <w:t>万元，主要包括：基本工资</w:t>
      </w:r>
      <w:r w:rsidR="00D1407F">
        <w:rPr>
          <w:rFonts w:ascii="仿宋" w:eastAsia="仿宋" w:hAnsi="仿宋" w:hint="eastAsia"/>
          <w:color w:val="000000"/>
          <w:sz w:val="32"/>
          <w:szCs w:val="32"/>
        </w:rPr>
        <w:t>135.46万元</w:t>
      </w:r>
      <w:r w:rsidRPr="00CE49DA">
        <w:rPr>
          <w:rFonts w:ascii="仿宋" w:eastAsia="仿宋" w:hAnsi="仿宋" w:hint="eastAsia"/>
          <w:color w:val="000000"/>
          <w:sz w:val="32"/>
          <w:szCs w:val="32"/>
        </w:rPr>
        <w:t>、津贴补贴</w:t>
      </w:r>
      <w:r w:rsidR="00D1407F">
        <w:rPr>
          <w:rFonts w:ascii="仿宋" w:eastAsia="仿宋" w:hAnsi="仿宋" w:hint="eastAsia"/>
          <w:color w:val="000000"/>
          <w:sz w:val="32"/>
          <w:szCs w:val="32"/>
        </w:rPr>
        <w:t>200.60万元</w:t>
      </w:r>
      <w:r w:rsidRPr="00CE49DA">
        <w:rPr>
          <w:rFonts w:ascii="仿宋" w:eastAsia="仿宋" w:hAnsi="仿宋" w:hint="eastAsia"/>
          <w:color w:val="000000"/>
          <w:sz w:val="32"/>
          <w:szCs w:val="32"/>
        </w:rPr>
        <w:t>、奖金</w:t>
      </w:r>
      <w:r w:rsidR="00D1407F">
        <w:rPr>
          <w:rFonts w:ascii="仿宋" w:eastAsia="仿宋" w:hAnsi="仿宋" w:hint="eastAsia"/>
          <w:color w:val="000000"/>
          <w:sz w:val="32"/>
          <w:szCs w:val="32"/>
        </w:rPr>
        <w:t>134.98万元</w:t>
      </w:r>
      <w:r w:rsidRPr="00CE49DA">
        <w:rPr>
          <w:rFonts w:ascii="仿宋" w:eastAsia="仿宋" w:hAnsi="仿宋" w:hint="eastAsia"/>
          <w:color w:val="000000"/>
          <w:sz w:val="32"/>
          <w:szCs w:val="32"/>
        </w:rPr>
        <w:t>、</w:t>
      </w:r>
      <w:r w:rsidR="00FE7E23">
        <w:rPr>
          <w:rFonts w:ascii="仿宋" w:eastAsia="仿宋" w:hAnsi="仿宋" w:hint="eastAsia"/>
          <w:color w:val="000000"/>
          <w:sz w:val="32"/>
          <w:szCs w:val="32"/>
        </w:rPr>
        <w:t>伙食补助费0.62万元、</w:t>
      </w:r>
      <w:r w:rsidRPr="00CE49DA">
        <w:rPr>
          <w:rFonts w:ascii="仿宋" w:eastAsia="仿宋" w:hAnsi="仿宋" w:hint="eastAsia"/>
          <w:color w:val="000000"/>
          <w:sz w:val="32"/>
          <w:szCs w:val="32"/>
        </w:rPr>
        <w:t>机关事业单位基本养老保险缴费</w:t>
      </w:r>
      <w:r w:rsidR="00D1407F">
        <w:rPr>
          <w:rFonts w:ascii="仿宋" w:eastAsia="仿宋" w:hAnsi="仿宋" w:hint="eastAsia"/>
          <w:color w:val="000000"/>
          <w:sz w:val="32"/>
          <w:szCs w:val="32"/>
        </w:rPr>
        <w:t>64.35万元</w:t>
      </w:r>
      <w:r w:rsidRPr="00CE49DA">
        <w:rPr>
          <w:rFonts w:ascii="仿宋" w:eastAsia="仿宋" w:hAnsi="仿宋" w:hint="eastAsia"/>
          <w:color w:val="000000"/>
          <w:sz w:val="32"/>
          <w:szCs w:val="32"/>
        </w:rPr>
        <w:t>、职业年金缴费</w:t>
      </w:r>
      <w:r w:rsidR="00D1407F">
        <w:rPr>
          <w:rFonts w:ascii="仿宋" w:eastAsia="仿宋" w:hAnsi="仿宋" w:hint="eastAsia"/>
          <w:color w:val="000000"/>
          <w:sz w:val="32"/>
          <w:szCs w:val="32"/>
        </w:rPr>
        <w:t>25.74万元</w:t>
      </w:r>
      <w:r w:rsidRPr="00CE49DA">
        <w:rPr>
          <w:rFonts w:ascii="仿宋" w:eastAsia="仿宋" w:hAnsi="仿宋" w:hint="eastAsia"/>
          <w:color w:val="000000"/>
          <w:sz w:val="32"/>
          <w:szCs w:val="32"/>
        </w:rPr>
        <w:t>、</w:t>
      </w:r>
      <w:r w:rsidR="00D1407F">
        <w:rPr>
          <w:rFonts w:ascii="仿宋" w:eastAsia="仿宋" w:hAnsi="仿宋" w:hint="eastAsia"/>
          <w:color w:val="000000"/>
          <w:sz w:val="32"/>
          <w:szCs w:val="32"/>
        </w:rPr>
        <w:t>职工基本医疗保险缴费27.85万元、公务员医疗补助缴费7.87万元、</w:t>
      </w:r>
      <w:r w:rsidRPr="00CE49DA">
        <w:rPr>
          <w:rFonts w:ascii="仿宋" w:eastAsia="仿宋" w:hAnsi="仿宋" w:hint="eastAsia"/>
          <w:color w:val="000000"/>
          <w:sz w:val="32"/>
          <w:szCs w:val="32"/>
        </w:rPr>
        <w:t>其他社会保障缴费</w:t>
      </w:r>
      <w:r w:rsidR="00D1407F">
        <w:rPr>
          <w:rFonts w:ascii="仿宋" w:eastAsia="仿宋" w:hAnsi="仿宋" w:hint="eastAsia"/>
          <w:color w:val="000000"/>
          <w:sz w:val="32"/>
          <w:szCs w:val="32"/>
        </w:rPr>
        <w:t>2.69万元</w:t>
      </w:r>
      <w:r w:rsidRPr="00CE49DA">
        <w:rPr>
          <w:rFonts w:ascii="仿宋" w:eastAsia="仿宋" w:hAnsi="仿宋" w:hint="eastAsia"/>
          <w:color w:val="000000"/>
          <w:sz w:val="32"/>
          <w:szCs w:val="32"/>
        </w:rPr>
        <w:t>、其他工资福利支出</w:t>
      </w:r>
      <w:r w:rsidR="00D1407F">
        <w:rPr>
          <w:rFonts w:ascii="仿宋" w:eastAsia="仿宋" w:hAnsi="仿宋" w:hint="eastAsia"/>
          <w:color w:val="000000"/>
          <w:sz w:val="32"/>
          <w:szCs w:val="32"/>
        </w:rPr>
        <w:t>5.55万元</w:t>
      </w:r>
      <w:r w:rsidRPr="00CE49DA">
        <w:rPr>
          <w:rFonts w:ascii="仿宋" w:eastAsia="仿宋" w:hAnsi="仿宋" w:hint="eastAsia"/>
          <w:color w:val="000000"/>
          <w:sz w:val="32"/>
          <w:szCs w:val="32"/>
        </w:rPr>
        <w:t>、抚恤金</w:t>
      </w:r>
      <w:r w:rsidR="00D1407F">
        <w:rPr>
          <w:rFonts w:ascii="仿宋" w:eastAsia="仿宋" w:hAnsi="仿宋" w:hint="eastAsia"/>
          <w:color w:val="000000"/>
          <w:sz w:val="32"/>
          <w:szCs w:val="32"/>
        </w:rPr>
        <w:t>24.4万元</w:t>
      </w:r>
      <w:r w:rsidRPr="00CE49DA">
        <w:rPr>
          <w:rFonts w:ascii="仿宋" w:eastAsia="仿宋" w:hAnsi="仿宋" w:hint="eastAsia"/>
          <w:color w:val="000000"/>
          <w:sz w:val="32"/>
          <w:szCs w:val="32"/>
        </w:rPr>
        <w:t>、生活</w:t>
      </w:r>
      <w:r w:rsidRPr="00CE49DA">
        <w:rPr>
          <w:rFonts w:ascii="仿宋" w:eastAsia="仿宋" w:hAnsi="仿宋" w:hint="eastAsia"/>
          <w:color w:val="000000"/>
          <w:sz w:val="32"/>
          <w:szCs w:val="32"/>
        </w:rPr>
        <w:lastRenderedPageBreak/>
        <w:t>补助</w:t>
      </w:r>
      <w:r w:rsidR="00D1407F">
        <w:rPr>
          <w:rFonts w:ascii="仿宋" w:eastAsia="仿宋" w:hAnsi="仿宋" w:hint="eastAsia"/>
          <w:color w:val="000000"/>
          <w:sz w:val="32"/>
          <w:szCs w:val="32"/>
        </w:rPr>
        <w:t>45.99万元</w:t>
      </w:r>
      <w:r w:rsidRPr="00CE49DA">
        <w:rPr>
          <w:rFonts w:ascii="仿宋" w:eastAsia="仿宋" w:hAnsi="仿宋" w:hint="eastAsia"/>
          <w:color w:val="000000"/>
          <w:sz w:val="32"/>
          <w:szCs w:val="32"/>
        </w:rPr>
        <w:t>、住房公积金</w:t>
      </w:r>
      <w:r w:rsidR="00D1407F">
        <w:rPr>
          <w:rFonts w:ascii="仿宋" w:eastAsia="仿宋" w:hAnsi="仿宋" w:hint="eastAsia"/>
          <w:color w:val="000000"/>
          <w:sz w:val="32"/>
          <w:szCs w:val="32"/>
        </w:rPr>
        <w:t>49.67万元。</w:t>
      </w:r>
    </w:p>
    <w:p w:rsidR="00F841AA" w:rsidRPr="00F37BBE" w:rsidRDefault="00A268C4" w:rsidP="00F37BBE">
      <w:pPr>
        <w:spacing w:line="600" w:lineRule="exact"/>
        <w:ind w:firstLine="645"/>
        <w:rPr>
          <w:rFonts w:ascii="仿宋" w:eastAsia="仿宋" w:hAnsi="仿宋"/>
          <w:color w:val="000000"/>
          <w:sz w:val="32"/>
          <w:szCs w:val="32"/>
        </w:rPr>
      </w:pPr>
      <w:r w:rsidRPr="00CE49DA">
        <w:rPr>
          <w:rFonts w:ascii="仿宋" w:eastAsia="仿宋" w:hAnsi="仿宋" w:hint="eastAsia"/>
          <w:color w:val="000000"/>
          <w:sz w:val="32"/>
          <w:szCs w:val="32"/>
        </w:rPr>
        <w:t>公用经费</w:t>
      </w:r>
      <w:r w:rsidR="00FE7E23">
        <w:rPr>
          <w:rFonts w:ascii="仿宋" w:eastAsia="仿宋" w:hAnsi="仿宋" w:hint="eastAsia"/>
          <w:color w:val="000000"/>
          <w:sz w:val="32"/>
          <w:szCs w:val="32"/>
        </w:rPr>
        <w:t>163.77</w:t>
      </w:r>
      <w:r w:rsidRPr="00CE49DA">
        <w:rPr>
          <w:rFonts w:ascii="仿宋" w:eastAsia="仿宋" w:hAnsi="仿宋" w:hint="eastAsia"/>
          <w:color w:val="000000"/>
          <w:sz w:val="32"/>
          <w:szCs w:val="32"/>
        </w:rPr>
        <w:t>万元，主要包括：办公费</w:t>
      </w:r>
      <w:r w:rsidR="00D1407F">
        <w:rPr>
          <w:rFonts w:ascii="仿宋" w:eastAsia="仿宋" w:hAnsi="仿宋" w:hint="eastAsia"/>
          <w:color w:val="000000"/>
          <w:sz w:val="32"/>
          <w:szCs w:val="32"/>
        </w:rPr>
        <w:t>8.27万元</w:t>
      </w:r>
      <w:r w:rsidRPr="00CE49DA">
        <w:rPr>
          <w:rFonts w:ascii="仿宋" w:eastAsia="仿宋" w:hAnsi="仿宋" w:hint="eastAsia"/>
          <w:color w:val="000000"/>
          <w:sz w:val="32"/>
          <w:szCs w:val="32"/>
        </w:rPr>
        <w:t>、水费</w:t>
      </w:r>
      <w:r w:rsidR="00D1407F">
        <w:rPr>
          <w:rFonts w:ascii="仿宋" w:eastAsia="仿宋" w:hAnsi="仿宋" w:hint="eastAsia"/>
          <w:color w:val="000000"/>
          <w:sz w:val="32"/>
          <w:szCs w:val="32"/>
        </w:rPr>
        <w:t>0.6万元</w:t>
      </w:r>
      <w:r w:rsidRPr="00CE49DA">
        <w:rPr>
          <w:rFonts w:ascii="仿宋" w:eastAsia="仿宋" w:hAnsi="仿宋" w:hint="eastAsia"/>
          <w:color w:val="000000"/>
          <w:sz w:val="32"/>
          <w:szCs w:val="32"/>
        </w:rPr>
        <w:t>、电费</w:t>
      </w:r>
      <w:r w:rsidR="00D1407F">
        <w:rPr>
          <w:rFonts w:ascii="仿宋" w:eastAsia="仿宋" w:hAnsi="仿宋" w:hint="eastAsia"/>
          <w:color w:val="000000"/>
          <w:sz w:val="32"/>
          <w:szCs w:val="32"/>
        </w:rPr>
        <w:t>2.44万元</w:t>
      </w:r>
      <w:r w:rsidRPr="00CE49DA">
        <w:rPr>
          <w:rFonts w:ascii="仿宋" w:eastAsia="仿宋" w:hAnsi="仿宋" w:hint="eastAsia"/>
          <w:color w:val="000000"/>
          <w:sz w:val="32"/>
          <w:szCs w:val="32"/>
        </w:rPr>
        <w:t>、邮电费</w:t>
      </w:r>
      <w:r w:rsidR="00D1407F">
        <w:rPr>
          <w:rFonts w:ascii="仿宋" w:eastAsia="仿宋" w:hAnsi="仿宋" w:hint="eastAsia"/>
          <w:color w:val="000000"/>
          <w:sz w:val="32"/>
          <w:szCs w:val="32"/>
        </w:rPr>
        <w:t>10.41万元</w:t>
      </w:r>
      <w:r w:rsidRPr="00CE49DA">
        <w:rPr>
          <w:rFonts w:ascii="仿宋" w:eastAsia="仿宋" w:hAnsi="仿宋" w:hint="eastAsia"/>
          <w:color w:val="000000"/>
          <w:sz w:val="32"/>
          <w:szCs w:val="32"/>
        </w:rPr>
        <w:t>、物业管理费</w:t>
      </w:r>
      <w:r w:rsidR="00D1407F">
        <w:rPr>
          <w:rFonts w:ascii="仿宋" w:eastAsia="仿宋" w:hAnsi="仿宋" w:hint="eastAsia"/>
          <w:color w:val="000000"/>
          <w:sz w:val="32"/>
          <w:szCs w:val="32"/>
        </w:rPr>
        <w:t>3.67万元</w:t>
      </w:r>
      <w:r w:rsidRPr="00CE49DA">
        <w:rPr>
          <w:rFonts w:ascii="仿宋" w:eastAsia="仿宋" w:hAnsi="仿宋" w:hint="eastAsia"/>
          <w:color w:val="000000"/>
          <w:sz w:val="32"/>
          <w:szCs w:val="32"/>
        </w:rPr>
        <w:t>、差旅费</w:t>
      </w:r>
      <w:r w:rsidR="00D1407F">
        <w:rPr>
          <w:rFonts w:ascii="仿宋" w:eastAsia="仿宋" w:hAnsi="仿宋" w:hint="eastAsia"/>
          <w:color w:val="000000"/>
          <w:sz w:val="32"/>
          <w:szCs w:val="32"/>
        </w:rPr>
        <w:t>55.59万元</w:t>
      </w:r>
      <w:r w:rsidRPr="00CE49DA">
        <w:rPr>
          <w:rFonts w:ascii="仿宋" w:eastAsia="仿宋" w:hAnsi="仿宋" w:hint="eastAsia"/>
          <w:color w:val="000000"/>
          <w:sz w:val="32"/>
          <w:szCs w:val="32"/>
        </w:rPr>
        <w:t>、维修（护）费</w:t>
      </w:r>
      <w:r w:rsidR="00D1407F">
        <w:rPr>
          <w:rFonts w:ascii="仿宋" w:eastAsia="仿宋" w:hAnsi="仿宋" w:hint="eastAsia"/>
          <w:color w:val="000000"/>
          <w:sz w:val="32"/>
          <w:szCs w:val="32"/>
        </w:rPr>
        <w:t>2.34万元</w:t>
      </w:r>
      <w:r w:rsidRPr="00CE49DA">
        <w:rPr>
          <w:rFonts w:ascii="仿宋" w:eastAsia="仿宋" w:hAnsi="仿宋" w:hint="eastAsia"/>
          <w:color w:val="000000"/>
          <w:sz w:val="32"/>
          <w:szCs w:val="32"/>
        </w:rPr>
        <w:t>、培训费</w:t>
      </w:r>
      <w:r w:rsidR="00D1407F">
        <w:rPr>
          <w:rFonts w:ascii="仿宋" w:eastAsia="仿宋" w:hAnsi="仿宋" w:hint="eastAsia"/>
          <w:color w:val="000000"/>
          <w:sz w:val="32"/>
          <w:szCs w:val="32"/>
        </w:rPr>
        <w:t>1.1</w:t>
      </w:r>
      <w:r w:rsidR="00FE7E23">
        <w:rPr>
          <w:rFonts w:ascii="仿宋" w:eastAsia="仿宋" w:hAnsi="仿宋" w:hint="eastAsia"/>
          <w:color w:val="000000"/>
          <w:sz w:val="32"/>
          <w:szCs w:val="32"/>
        </w:rPr>
        <w:t>7</w:t>
      </w:r>
      <w:r w:rsidR="00D1407F">
        <w:rPr>
          <w:rFonts w:ascii="仿宋" w:eastAsia="仿宋" w:hAnsi="仿宋" w:hint="eastAsia"/>
          <w:color w:val="000000"/>
          <w:sz w:val="32"/>
          <w:szCs w:val="32"/>
        </w:rPr>
        <w:t>万元</w:t>
      </w:r>
      <w:r w:rsidRPr="00CE49DA">
        <w:rPr>
          <w:rFonts w:ascii="仿宋" w:eastAsia="仿宋" w:hAnsi="仿宋" w:hint="eastAsia"/>
          <w:color w:val="000000"/>
          <w:sz w:val="32"/>
          <w:szCs w:val="32"/>
        </w:rPr>
        <w:t>、公务接待费</w:t>
      </w:r>
      <w:r w:rsidR="00D1407F">
        <w:rPr>
          <w:rFonts w:ascii="仿宋" w:eastAsia="仿宋" w:hAnsi="仿宋" w:hint="eastAsia"/>
          <w:color w:val="000000"/>
          <w:sz w:val="32"/>
          <w:szCs w:val="32"/>
        </w:rPr>
        <w:t>3.01万元</w:t>
      </w:r>
      <w:r w:rsidRPr="00CE49DA">
        <w:rPr>
          <w:rFonts w:ascii="仿宋" w:eastAsia="仿宋" w:hAnsi="仿宋" w:hint="eastAsia"/>
          <w:color w:val="000000"/>
          <w:sz w:val="32"/>
          <w:szCs w:val="32"/>
        </w:rPr>
        <w:t>、劳务费</w:t>
      </w:r>
      <w:r w:rsidR="00D1407F">
        <w:rPr>
          <w:rFonts w:ascii="仿宋" w:eastAsia="仿宋" w:hAnsi="仿宋" w:hint="eastAsia"/>
          <w:color w:val="000000"/>
          <w:sz w:val="32"/>
          <w:szCs w:val="32"/>
        </w:rPr>
        <w:t>0.45万元</w:t>
      </w:r>
      <w:r w:rsidRPr="00CE49DA">
        <w:rPr>
          <w:rFonts w:ascii="仿宋" w:eastAsia="仿宋" w:hAnsi="仿宋" w:hint="eastAsia"/>
          <w:color w:val="000000"/>
          <w:sz w:val="32"/>
          <w:szCs w:val="32"/>
        </w:rPr>
        <w:t>、福利费</w:t>
      </w:r>
      <w:r w:rsidR="00D1407F">
        <w:rPr>
          <w:rFonts w:ascii="仿宋" w:eastAsia="仿宋" w:hAnsi="仿宋" w:hint="eastAsia"/>
          <w:color w:val="000000"/>
          <w:sz w:val="32"/>
          <w:szCs w:val="32"/>
        </w:rPr>
        <w:t>3.95万元</w:t>
      </w:r>
      <w:r w:rsidRPr="00CE49DA">
        <w:rPr>
          <w:rFonts w:ascii="仿宋" w:eastAsia="仿宋" w:hAnsi="仿宋" w:hint="eastAsia"/>
          <w:color w:val="000000"/>
          <w:sz w:val="32"/>
          <w:szCs w:val="32"/>
        </w:rPr>
        <w:t>、公务用车运行维护费</w:t>
      </w:r>
      <w:r w:rsidR="00D1407F">
        <w:rPr>
          <w:rFonts w:ascii="仿宋" w:eastAsia="仿宋" w:hAnsi="仿宋" w:hint="eastAsia"/>
          <w:color w:val="000000"/>
          <w:sz w:val="32"/>
          <w:szCs w:val="32"/>
        </w:rPr>
        <w:t>67.61万元</w:t>
      </w:r>
      <w:r w:rsidRPr="00CE49DA">
        <w:rPr>
          <w:rFonts w:ascii="仿宋" w:eastAsia="仿宋" w:hAnsi="仿宋" w:hint="eastAsia"/>
          <w:color w:val="000000"/>
          <w:sz w:val="32"/>
          <w:szCs w:val="32"/>
        </w:rPr>
        <w:t>、其他交通费</w:t>
      </w:r>
      <w:r w:rsidR="00D1407F">
        <w:rPr>
          <w:rFonts w:ascii="仿宋" w:eastAsia="仿宋" w:hAnsi="仿宋" w:hint="eastAsia"/>
          <w:color w:val="000000"/>
          <w:sz w:val="32"/>
          <w:szCs w:val="32"/>
        </w:rPr>
        <w:t>0.11万元</w:t>
      </w:r>
      <w:r w:rsidRPr="00CE49DA">
        <w:rPr>
          <w:rFonts w:ascii="仿宋" w:eastAsia="仿宋" w:hAnsi="仿宋" w:hint="eastAsia"/>
          <w:color w:val="000000"/>
          <w:sz w:val="32"/>
          <w:szCs w:val="32"/>
        </w:rPr>
        <w:t>、其他商品和服务支出</w:t>
      </w:r>
      <w:r w:rsidR="00D1407F">
        <w:rPr>
          <w:rFonts w:ascii="仿宋" w:eastAsia="仿宋" w:hAnsi="仿宋" w:hint="eastAsia"/>
          <w:color w:val="000000"/>
          <w:sz w:val="32"/>
          <w:szCs w:val="32"/>
        </w:rPr>
        <w:t>0.17万元</w:t>
      </w:r>
      <w:r w:rsidRPr="00CE49DA">
        <w:rPr>
          <w:rFonts w:ascii="仿宋" w:eastAsia="仿宋" w:hAnsi="仿宋" w:hint="eastAsia"/>
          <w:color w:val="000000"/>
          <w:sz w:val="32"/>
          <w:szCs w:val="32"/>
        </w:rPr>
        <w:t>、办公设备购置</w:t>
      </w:r>
      <w:r w:rsidR="00D1407F">
        <w:rPr>
          <w:rFonts w:ascii="仿宋" w:eastAsia="仿宋" w:hAnsi="仿宋" w:hint="eastAsia"/>
          <w:color w:val="000000"/>
          <w:sz w:val="32"/>
          <w:szCs w:val="32"/>
        </w:rPr>
        <w:t>3.98万元</w:t>
      </w:r>
      <w:r w:rsidRPr="00CE49DA">
        <w:rPr>
          <w:rFonts w:ascii="仿宋" w:eastAsia="仿宋" w:hAnsi="仿宋" w:hint="eastAsia"/>
          <w:color w:val="000000"/>
          <w:sz w:val="32"/>
          <w:szCs w:val="32"/>
        </w:rPr>
        <w:t>。</w:t>
      </w:r>
    </w:p>
    <w:p w:rsidR="000D1D50" w:rsidRPr="00C42709" w:rsidRDefault="00A268C4">
      <w:pPr>
        <w:spacing w:line="600" w:lineRule="exact"/>
        <w:ind w:firstLine="640"/>
        <w:outlineLvl w:val="1"/>
        <w:rPr>
          <w:rStyle w:val="2Char"/>
          <w:rFonts w:ascii="黑体" w:eastAsia="黑体" w:hAnsi="黑体"/>
          <w:b w:val="0"/>
        </w:rPr>
      </w:pPr>
      <w:bookmarkStart w:id="42" w:name="_Toc15377215"/>
      <w:bookmarkStart w:id="43" w:name="_Toc15396609"/>
      <w:r w:rsidRPr="00CE49DA">
        <w:rPr>
          <w:rFonts w:ascii="黑体" w:eastAsia="黑体" w:hint="eastAsia"/>
          <w:color w:val="000000"/>
          <w:sz w:val="32"/>
          <w:szCs w:val="32"/>
        </w:rPr>
        <w:t>七、</w:t>
      </w:r>
      <w:r w:rsidRPr="00C42709">
        <w:rPr>
          <w:rStyle w:val="2Char"/>
          <w:rFonts w:ascii="黑体" w:eastAsia="黑体" w:hAnsi="黑体" w:hint="eastAsia"/>
        </w:rPr>
        <w:t>“</w:t>
      </w:r>
      <w:r w:rsidRPr="00C42709">
        <w:rPr>
          <w:rStyle w:val="2Char"/>
          <w:rFonts w:ascii="黑体" w:eastAsia="黑体" w:hAnsi="黑体" w:hint="eastAsia"/>
          <w:b w:val="0"/>
        </w:rPr>
        <w:t>三公”经费财政拨款支出决算情况说明</w:t>
      </w:r>
      <w:bookmarkEnd w:id="42"/>
      <w:bookmarkEnd w:id="43"/>
    </w:p>
    <w:p w:rsidR="000D1D50" w:rsidRPr="00CE49DA" w:rsidRDefault="00A268C4">
      <w:pPr>
        <w:spacing w:line="600" w:lineRule="exact"/>
        <w:ind w:firstLine="640"/>
        <w:outlineLvl w:val="2"/>
        <w:rPr>
          <w:rFonts w:ascii="仿宋" w:eastAsia="仿宋" w:hAnsi="仿宋"/>
          <w:b/>
          <w:color w:val="000000"/>
          <w:sz w:val="32"/>
          <w:szCs w:val="32"/>
        </w:rPr>
      </w:pPr>
      <w:bookmarkStart w:id="44" w:name="_Toc15377216"/>
      <w:r w:rsidRPr="00CE49DA">
        <w:rPr>
          <w:rFonts w:ascii="仿宋" w:eastAsia="仿宋" w:hAnsi="仿宋" w:hint="eastAsia"/>
          <w:b/>
          <w:color w:val="000000"/>
          <w:sz w:val="32"/>
          <w:szCs w:val="32"/>
        </w:rPr>
        <w:t>（一）“三公”经费财政拨款支出决算总体情况说明</w:t>
      </w:r>
      <w:bookmarkEnd w:id="44"/>
    </w:p>
    <w:p w:rsidR="000D1D50" w:rsidRPr="00CE49DA" w:rsidRDefault="00A268C4">
      <w:pPr>
        <w:spacing w:line="600" w:lineRule="exact"/>
        <w:ind w:firstLine="640"/>
        <w:rPr>
          <w:rFonts w:ascii="仿宋" w:eastAsia="仿宋" w:hAnsi="仿宋"/>
          <w:color w:val="000000"/>
          <w:sz w:val="32"/>
          <w:szCs w:val="32"/>
        </w:rPr>
      </w:pPr>
      <w:r w:rsidRPr="00CE49DA">
        <w:rPr>
          <w:rFonts w:ascii="仿宋" w:eastAsia="仿宋" w:hAnsi="仿宋"/>
          <w:color w:val="000000"/>
          <w:sz w:val="32"/>
          <w:szCs w:val="32"/>
        </w:rPr>
        <w:t>201</w:t>
      </w:r>
      <w:r w:rsidRPr="00CE49DA">
        <w:rPr>
          <w:rFonts w:ascii="仿宋" w:eastAsia="仿宋" w:hAnsi="仿宋" w:hint="eastAsia"/>
          <w:color w:val="000000"/>
          <w:sz w:val="32"/>
          <w:szCs w:val="32"/>
        </w:rPr>
        <w:t>8年“三公”经费财政拨款支出决算为</w:t>
      </w:r>
      <w:r w:rsidR="00F37BBE">
        <w:rPr>
          <w:rFonts w:ascii="仿宋" w:eastAsia="仿宋" w:hAnsi="仿宋" w:hint="eastAsia"/>
          <w:color w:val="000000"/>
          <w:sz w:val="32"/>
          <w:szCs w:val="32"/>
        </w:rPr>
        <w:t>84.90</w:t>
      </w:r>
      <w:r w:rsidRPr="00CE49DA">
        <w:rPr>
          <w:rFonts w:ascii="仿宋" w:eastAsia="仿宋" w:hAnsi="仿宋" w:hint="eastAsia"/>
          <w:color w:val="000000"/>
          <w:sz w:val="32"/>
          <w:szCs w:val="32"/>
        </w:rPr>
        <w:t>万元，完成预算</w:t>
      </w:r>
      <w:r w:rsidR="00B3775D">
        <w:rPr>
          <w:rFonts w:ascii="仿宋" w:eastAsia="仿宋" w:hAnsi="仿宋" w:hint="eastAsia"/>
          <w:color w:val="000000"/>
          <w:sz w:val="32"/>
          <w:szCs w:val="32"/>
        </w:rPr>
        <w:t>95.18</w:t>
      </w:r>
      <w:r w:rsidRPr="00CE49DA">
        <w:rPr>
          <w:rFonts w:ascii="仿宋" w:eastAsia="仿宋" w:hAnsi="仿宋"/>
          <w:color w:val="000000"/>
          <w:sz w:val="32"/>
          <w:szCs w:val="32"/>
        </w:rPr>
        <w:t>%</w:t>
      </w:r>
      <w:r w:rsidR="00B3775D">
        <w:rPr>
          <w:rFonts w:ascii="仿宋" w:eastAsia="仿宋" w:hAnsi="仿宋" w:hint="eastAsia"/>
          <w:color w:val="000000"/>
          <w:sz w:val="32"/>
          <w:szCs w:val="32"/>
        </w:rPr>
        <w:t>，决算数小于预算数的主要原因是单位厉行节约</w:t>
      </w:r>
      <w:r w:rsidRPr="00CE49DA">
        <w:rPr>
          <w:rFonts w:ascii="仿宋" w:eastAsia="仿宋" w:hAnsi="仿宋" w:hint="eastAsia"/>
          <w:color w:val="000000"/>
          <w:sz w:val="32"/>
          <w:szCs w:val="32"/>
        </w:rPr>
        <w:t>。</w:t>
      </w:r>
    </w:p>
    <w:p w:rsidR="000D1D50" w:rsidRPr="00CE49DA" w:rsidRDefault="00A268C4">
      <w:pPr>
        <w:spacing w:line="600" w:lineRule="exact"/>
        <w:ind w:firstLine="640"/>
        <w:outlineLvl w:val="2"/>
        <w:rPr>
          <w:rFonts w:ascii="仿宋" w:eastAsia="仿宋" w:hAnsi="仿宋"/>
          <w:b/>
          <w:color w:val="000000"/>
          <w:sz w:val="32"/>
          <w:szCs w:val="32"/>
        </w:rPr>
      </w:pPr>
      <w:bookmarkStart w:id="45" w:name="_Toc15377217"/>
      <w:r w:rsidRPr="00CE49DA">
        <w:rPr>
          <w:rFonts w:ascii="仿宋" w:eastAsia="仿宋" w:hAnsi="仿宋" w:hint="eastAsia"/>
          <w:b/>
          <w:color w:val="000000"/>
          <w:sz w:val="32"/>
          <w:szCs w:val="32"/>
        </w:rPr>
        <w:t>（二）“三公”经费财政拨款支出决算具体情况说明</w:t>
      </w:r>
      <w:bookmarkEnd w:id="45"/>
    </w:p>
    <w:p w:rsidR="000D1D50" w:rsidRPr="00CE49DA" w:rsidRDefault="00A268C4" w:rsidP="000F1740">
      <w:pPr>
        <w:ind w:firstLine="641"/>
        <w:rPr>
          <w:rFonts w:ascii="仿宋" w:eastAsia="仿宋" w:hAnsi="仿宋"/>
          <w:color w:val="000000"/>
          <w:sz w:val="32"/>
          <w:szCs w:val="32"/>
        </w:rPr>
      </w:pPr>
      <w:r w:rsidRPr="00CE49DA">
        <w:rPr>
          <w:rFonts w:ascii="仿宋" w:eastAsia="仿宋" w:hAnsi="仿宋"/>
          <w:color w:val="000000"/>
          <w:sz w:val="32"/>
          <w:szCs w:val="32"/>
        </w:rPr>
        <w:t>201</w:t>
      </w:r>
      <w:r w:rsidRPr="00CE49DA">
        <w:rPr>
          <w:rFonts w:ascii="仿宋" w:eastAsia="仿宋" w:hAnsi="仿宋" w:hint="eastAsia"/>
          <w:color w:val="000000"/>
          <w:sz w:val="32"/>
          <w:szCs w:val="32"/>
        </w:rPr>
        <w:t>8年“三公”经费财政拨款支出决算中，</w:t>
      </w:r>
      <w:r w:rsidR="009C152D">
        <w:rPr>
          <w:rFonts w:ascii="仿宋" w:eastAsia="仿宋" w:hAnsi="仿宋" w:hint="eastAsia"/>
          <w:color w:val="000000"/>
          <w:sz w:val="32"/>
          <w:szCs w:val="32"/>
        </w:rPr>
        <w:t>无</w:t>
      </w:r>
      <w:r w:rsidRPr="00CE49DA">
        <w:rPr>
          <w:rFonts w:ascii="仿宋" w:eastAsia="仿宋" w:hAnsi="仿宋" w:hint="eastAsia"/>
          <w:color w:val="000000"/>
          <w:sz w:val="32"/>
          <w:szCs w:val="32"/>
        </w:rPr>
        <w:t>因公出国（境）费支出；</w:t>
      </w:r>
      <w:r w:rsidR="009C152D">
        <w:rPr>
          <w:rFonts w:ascii="仿宋" w:eastAsia="仿宋" w:hAnsi="仿宋" w:hint="eastAsia"/>
          <w:color w:val="000000"/>
          <w:sz w:val="32"/>
          <w:szCs w:val="32"/>
        </w:rPr>
        <w:t>公务用车购置及</w:t>
      </w:r>
      <w:r w:rsidRPr="00CE49DA">
        <w:rPr>
          <w:rFonts w:ascii="仿宋" w:eastAsia="仿宋" w:hAnsi="仿宋" w:hint="eastAsia"/>
          <w:color w:val="000000"/>
          <w:sz w:val="32"/>
          <w:szCs w:val="32"/>
        </w:rPr>
        <w:t>公务用车运行维护费支出决算</w:t>
      </w:r>
      <w:r w:rsidR="009C152D">
        <w:rPr>
          <w:rFonts w:ascii="仿宋" w:eastAsia="仿宋" w:hAnsi="仿宋" w:hint="eastAsia"/>
          <w:color w:val="000000"/>
          <w:sz w:val="32"/>
          <w:szCs w:val="32"/>
        </w:rPr>
        <w:t>81.89</w:t>
      </w:r>
      <w:r w:rsidRPr="00CE49DA">
        <w:rPr>
          <w:rFonts w:ascii="仿宋" w:eastAsia="仿宋" w:hAnsi="仿宋" w:hint="eastAsia"/>
          <w:color w:val="000000"/>
          <w:sz w:val="32"/>
          <w:szCs w:val="32"/>
        </w:rPr>
        <w:t>万元，占</w:t>
      </w:r>
      <w:r w:rsidR="009C152D">
        <w:rPr>
          <w:rFonts w:ascii="仿宋" w:eastAsia="仿宋" w:hAnsi="仿宋" w:hint="eastAsia"/>
          <w:color w:val="000000"/>
          <w:sz w:val="32"/>
          <w:szCs w:val="32"/>
        </w:rPr>
        <w:t>96.45</w:t>
      </w:r>
      <w:r w:rsidRPr="00CE49DA">
        <w:rPr>
          <w:rFonts w:ascii="仿宋" w:eastAsia="仿宋" w:hAnsi="仿宋"/>
          <w:color w:val="000000"/>
          <w:sz w:val="32"/>
          <w:szCs w:val="32"/>
        </w:rPr>
        <w:t>%</w:t>
      </w:r>
      <w:r w:rsidRPr="00CE49DA">
        <w:rPr>
          <w:rFonts w:ascii="仿宋" w:eastAsia="仿宋" w:hAnsi="仿宋" w:hint="eastAsia"/>
          <w:color w:val="000000"/>
          <w:sz w:val="32"/>
          <w:szCs w:val="32"/>
        </w:rPr>
        <w:t>；公务接待费支出决算</w:t>
      </w:r>
      <w:r w:rsidR="009C152D">
        <w:rPr>
          <w:rFonts w:ascii="仿宋" w:eastAsia="仿宋" w:hAnsi="仿宋" w:hint="eastAsia"/>
          <w:color w:val="000000"/>
          <w:sz w:val="32"/>
          <w:szCs w:val="32"/>
        </w:rPr>
        <w:t>3.01</w:t>
      </w:r>
      <w:r w:rsidRPr="00CE49DA">
        <w:rPr>
          <w:rFonts w:ascii="仿宋" w:eastAsia="仿宋" w:hAnsi="仿宋" w:hint="eastAsia"/>
          <w:color w:val="000000"/>
          <w:sz w:val="32"/>
          <w:szCs w:val="32"/>
        </w:rPr>
        <w:t>万元，占</w:t>
      </w:r>
      <w:r w:rsidR="009C152D">
        <w:rPr>
          <w:rFonts w:ascii="仿宋" w:eastAsia="仿宋" w:hAnsi="仿宋" w:hint="eastAsia"/>
          <w:color w:val="000000"/>
          <w:sz w:val="32"/>
          <w:szCs w:val="32"/>
        </w:rPr>
        <w:t>3.5</w:t>
      </w:r>
      <w:r w:rsidR="000F1740">
        <w:rPr>
          <w:rFonts w:ascii="仿宋" w:eastAsia="仿宋" w:hAnsi="仿宋" w:hint="eastAsia"/>
          <w:color w:val="000000"/>
          <w:sz w:val="32"/>
          <w:szCs w:val="32"/>
        </w:rPr>
        <w:t>5</w:t>
      </w:r>
      <w:r w:rsidRPr="00CE49DA">
        <w:rPr>
          <w:rFonts w:ascii="仿宋" w:eastAsia="仿宋" w:hAnsi="仿宋"/>
          <w:color w:val="000000"/>
          <w:sz w:val="32"/>
          <w:szCs w:val="32"/>
        </w:rPr>
        <w:t>%</w:t>
      </w:r>
      <w:r w:rsidRPr="00CE49DA">
        <w:rPr>
          <w:rFonts w:ascii="仿宋" w:eastAsia="仿宋" w:hAnsi="仿宋" w:hint="eastAsia"/>
          <w:color w:val="000000"/>
          <w:sz w:val="32"/>
          <w:szCs w:val="32"/>
        </w:rPr>
        <w:t>。具体情况如下：</w:t>
      </w:r>
    </w:p>
    <w:p w:rsidR="000D1D50" w:rsidRDefault="00A268C4" w:rsidP="000F1740">
      <w:pPr>
        <w:ind w:firstLine="641"/>
        <w:rPr>
          <w:rFonts w:ascii="仿宋" w:eastAsia="仿宋" w:hAnsi="仿宋"/>
          <w:color w:val="000000"/>
          <w:sz w:val="32"/>
          <w:szCs w:val="32"/>
        </w:rPr>
      </w:pPr>
      <w:r w:rsidRPr="00CE49DA">
        <w:rPr>
          <w:rFonts w:ascii="仿宋" w:eastAsia="仿宋" w:hAnsi="仿宋" w:hint="eastAsia"/>
          <w:color w:val="000000"/>
          <w:sz w:val="32"/>
          <w:szCs w:val="32"/>
        </w:rPr>
        <w:t>（图8</w:t>
      </w:r>
      <w:r w:rsidR="005256F3">
        <w:rPr>
          <w:rFonts w:ascii="仿宋" w:eastAsia="仿宋" w:hAnsi="仿宋" w:hint="eastAsia"/>
          <w:color w:val="000000"/>
          <w:sz w:val="32"/>
          <w:szCs w:val="32"/>
        </w:rPr>
        <w:t>：“三公”经费财政拨款支出结构）</w:t>
      </w:r>
    </w:p>
    <w:p w:rsidR="000F1740" w:rsidRPr="00CE49DA" w:rsidRDefault="000F1740" w:rsidP="005256F3">
      <w:pPr>
        <w:ind w:firstLine="641"/>
        <w:rPr>
          <w:rFonts w:ascii="仿宋" w:eastAsia="仿宋" w:hAnsi="仿宋"/>
          <w:color w:val="000000"/>
          <w:sz w:val="32"/>
          <w:szCs w:val="32"/>
        </w:rPr>
      </w:pPr>
      <w:r>
        <w:rPr>
          <w:rFonts w:ascii="仿宋" w:eastAsia="仿宋" w:hAnsi="仿宋" w:hint="eastAsia"/>
          <w:noProof/>
          <w:color w:val="000000"/>
          <w:sz w:val="32"/>
          <w:szCs w:val="32"/>
        </w:rPr>
        <w:lastRenderedPageBreak/>
        <w:drawing>
          <wp:inline distT="0" distB="0" distL="0" distR="0">
            <wp:extent cx="3945504" cy="2282025"/>
            <wp:effectExtent l="19050" t="0" r="16896" b="3975"/>
            <wp:docPr id="13"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D1D50" w:rsidRPr="00CE49DA" w:rsidRDefault="00A268C4" w:rsidP="009C152D">
      <w:pPr>
        <w:spacing w:line="600" w:lineRule="exact"/>
        <w:ind w:firstLine="640"/>
        <w:rPr>
          <w:rFonts w:ascii="仿宋_GB2312" w:eastAsia="仿宋_GB2312"/>
          <w:color w:val="000000"/>
          <w:sz w:val="32"/>
          <w:szCs w:val="32"/>
        </w:rPr>
      </w:pPr>
      <w:r w:rsidRPr="00CE49DA">
        <w:rPr>
          <w:rFonts w:ascii="仿宋_GB2312" w:eastAsia="仿宋_GB2312"/>
          <w:b/>
          <w:color w:val="000000"/>
          <w:sz w:val="32"/>
          <w:szCs w:val="32"/>
        </w:rPr>
        <w:t>1.</w:t>
      </w:r>
      <w:r w:rsidR="009C152D">
        <w:rPr>
          <w:rFonts w:ascii="仿宋_GB2312" w:eastAsia="仿宋_GB2312" w:hint="eastAsia"/>
          <w:b/>
          <w:color w:val="000000"/>
          <w:sz w:val="32"/>
          <w:szCs w:val="32"/>
        </w:rPr>
        <w:t>2018年无</w:t>
      </w:r>
      <w:r w:rsidRPr="00CE49DA">
        <w:rPr>
          <w:rFonts w:ascii="仿宋_GB2312" w:eastAsia="仿宋_GB2312" w:hint="eastAsia"/>
          <w:b/>
          <w:color w:val="000000"/>
          <w:sz w:val="32"/>
          <w:szCs w:val="32"/>
        </w:rPr>
        <w:t>因公出国（境）经费支出</w:t>
      </w:r>
      <w:r w:rsidR="009C152D">
        <w:rPr>
          <w:rFonts w:ascii="仿宋_GB2312" w:eastAsia="仿宋_GB2312" w:hint="eastAsia"/>
          <w:color w:val="000000"/>
          <w:sz w:val="32"/>
          <w:szCs w:val="32"/>
        </w:rPr>
        <w:t>。</w:t>
      </w:r>
    </w:p>
    <w:p w:rsidR="00A67AB5" w:rsidRPr="00CE49DA" w:rsidRDefault="00A268C4" w:rsidP="00A67AB5">
      <w:pPr>
        <w:spacing w:line="600" w:lineRule="exact"/>
        <w:ind w:firstLine="640"/>
        <w:rPr>
          <w:rFonts w:ascii="仿宋_GB2312" w:eastAsia="仿宋_GB2312"/>
          <w:b/>
          <w:color w:val="000000"/>
          <w:sz w:val="32"/>
          <w:szCs w:val="32"/>
        </w:rPr>
      </w:pPr>
      <w:r w:rsidRPr="00CE49DA">
        <w:rPr>
          <w:rFonts w:ascii="仿宋_GB2312" w:eastAsia="仿宋_GB2312"/>
          <w:b/>
          <w:color w:val="000000"/>
          <w:sz w:val="32"/>
          <w:szCs w:val="32"/>
        </w:rPr>
        <w:t>2.</w:t>
      </w:r>
      <w:r w:rsidRPr="00E80E51">
        <w:rPr>
          <w:rFonts w:ascii="仿宋_GB2312" w:eastAsia="仿宋_GB2312" w:hint="eastAsia"/>
          <w:b/>
          <w:sz w:val="32"/>
          <w:szCs w:val="32"/>
        </w:rPr>
        <w:t>公务</w:t>
      </w:r>
      <w:r w:rsidRPr="00CE49DA">
        <w:rPr>
          <w:rFonts w:ascii="仿宋_GB2312" w:eastAsia="仿宋_GB2312" w:hint="eastAsia"/>
          <w:b/>
          <w:color w:val="000000"/>
          <w:sz w:val="32"/>
          <w:szCs w:val="32"/>
        </w:rPr>
        <w:t>用车购置及运行维护费支出</w:t>
      </w:r>
      <w:r w:rsidR="009C152D">
        <w:rPr>
          <w:rFonts w:ascii="仿宋_GB2312" w:eastAsia="仿宋_GB2312" w:hint="eastAsia"/>
          <w:color w:val="000000"/>
          <w:sz w:val="32"/>
          <w:szCs w:val="32"/>
        </w:rPr>
        <w:t>81.89</w:t>
      </w:r>
      <w:r w:rsidRPr="00CE49DA">
        <w:rPr>
          <w:rFonts w:ascii="仿宋_GB2312" w:eastAsia="仿宋_GB2312" w:hint="eastAsia"/>
          <w:color w:val="000000"/>
          <w:sz w:val="32"/>
          <w:szCs w:val="32"/>
        </w:rPr>
        <w:t>万元</w:t>
      </w:r>
      <w:r w:rsidR="00C42709">
        <w:rPr>
          <w:rFonts w:ascii="仿宋_GB2312" w:eastAsia="仿宋_GB2312" w:hint="eastAsia"/>
          <w:color w:val="000000"/>
          <w:sz w:val="32"/>
          <w:szCs w:val="32"/>
        </w:rPr>
        <w:t>,</w:t>
      </w:r>
      <w:r w:rsidR="00CC666F" w:rsidRPr="00CE49DA">
        <w:rPr>
          <w:rStyle w:val="a6"/>
          <w:rFonts w:ascii="仿宋" w:eastAsia="仿宋" w:hAnsi="仿宋" w:hint="eastAsia"/>
          <w:b w:val="0"/>
          <w:bCs/>
          <w:color w:val="000000"/>
          <w:sz w:val="32"/>
          <w:szCs w:val="32"/>
        </w:rPr>
        <w:t>完成预算</w:t>
      </w:r>
      <w:r w:rsidR="00B3775D">
        <w:rPr>
          <w:rStyle w:val="a6"/>
          <w:rFonts w:ascii="仿宋" w:eastAsia="仿宋" w:hAnsi="仿宋" w:hint="eastAsia"/>
          <w:b w:val="0"/>
          <w:bCs/>
          <w:color w:val="000000"/>
          <w:sz w:val="32"/>
          <w:szCs w:val="32"/>
        </w:rPr>
        <w:t>95.22</w:t>
      </w:r>
      <w:r w:rsidR="00CC666F" w:rsidRPr="00CE49DA">
        <w:rPr>
          <w:rStyle w:val="a6"/>
          <w:rFonts w:ascii="仿宋" w:eastAsia="仿宋" w:hAnsi="仿宋"/>
          <w:b w:val="0"/>
          <w:bCs/>
          <w:color w:val="000000"/>
          <w:sz w:val="32"/>
          <w:szCs w:val="32"/>
        </w:rPr>
        <w:t>%</w:t>
      </w:r>
      <w:r w:rsidR="00CC666F" w:rsidRPr="00CE49DA">
        <w:rPr>
          <w:rStyle w:val="a6"/>
          <w:rFonts w:ascii="仿宋" w:eastAsia="仿宋" w:hAnsi="仿宋" w:hint="eastAsia"/>
          <w:b w:val="0"/>
          <w:bCs/>
          <w:color w:val="000000"/>
          <w:sz w:val="32"/>
          <w:szCs w:val="32"/>
        </w:rPr>
        <w:t>。</w:t>
      </w:r>
      <w:r w:rsidR="00A67AB5" w:rsidRPr="00CE49DA">
        <w:rPr>
          <w:rFonts w:ascii="仿宋_GB2312" w:eastAsia="仿宋_GB2312" w:hint="eastAsia"/>
          <w:color w:val="000000"/>
          <w:sz w:val="32"/>
          <w:szCs w:val="32"/>
        </w:rPr>
        <w:t>公务用车运行维护费支出决算比</w:t>
      </w:r>
      <w:r w:rsidR="00A67AB5" w:rsidRPr="00CE49DA">
        <w:rPr>
          <w:rFonts w:ascii="仿宋_GB2312" w:eastAsia="仿宋_GB2312"/>
          <w:color w:val="000000"/>
          <w:sz w:val="32"/>
          <w:szCs w:val="32"/>
        </w:rPr>
        <w:t>201</w:t>
      </w:r>
      <w:r w:rsidR="00A67AB5" w:rsidRPr="00CE49DA">
        <w:rPr>
          <w:rFonts w:ascii="仿宋_GB2312" w:eastAsia="仿宋_GB2312" w:hint="eastAsia"/>
          <w:color w:val="000000"/>
          <w:sz w:val="32"/>
          <w:szCs w:val="32"/>
        </w:rPr>
        <w:t>7年减少</w:t>
      </w:r>
      <w:r w:rsidR="009C152D">
        <w:rPr>
          <w:rFonts w:ascii="仿宋_GB2312" w:eastAsia="仿宋_GB2312" w:hint="eastAsia"/>
          <w:color w:val="000000"/>
          <w:sz w:val="32"/>
          <w:szCs w:val="32"/>
        </w:rPr>
        <w:t>4.61</w:t>
      </w:r>
      <w:r w:rsidR="00A67AB5" w:rsidRPr="00CE49DA">
        <w:rPr>
          <w:rFonts w:ascii="仿宋_GB2312" w:eastAsia="仿宋_GB2312" w:hint="eastAsia"/>
          <w:color w:val="000000"/>
          <w:sz w:val="32"/>
          <w:szCs w:val="32"/>
        </w:rPr>
        <w:t>万元，下降</w:t>
      </w:r>
      <w:r w:rsidR="009C152D">
        <w:rPr>
          <w:rFonts w:ascii="仿宋_GB2312" w:eastAsia="仿宋_GB2312" w:hint="eastAsia"/>
          <w:color w:val="000000"/>
          <w:sz w:val="32"/>
          <w:szCs w:val="32"/>
        </w:rPr>
        <w:t>5.33</w:t>
      </w:r>
      <w:r w:rsidR="00A67AB5" w:rsidRPr="00CE49DA">
        <w:rPr>
          <w:rFonts w:ascii="仿宋_GB2312" w:eastAsia="仿宋_GB2312"/>
          <w:color w:val="000000"/>
          <w:sz w:val="32"/>
          <w:szCs w:val="32"/>
        </w:rPr>
        <w:t>%</w:t>
      </w:r>
      <w:r w:rsidR="00A67AB5" w:rsidRPr="00CE49DA">
        <w:rPr>
          <w:rFonts w:ascii="仿宋_GB2312" w:eastAsia="仿宋_GB2312" w:hint="eastAsia"/>
          <w:color w:val="000000"/>
          <w:sz w:val="32"/>
          <w:szCs w:val="32"/>
        </w:rPr>
        <w:t>。主要原因是</w:t>
      </w:r>
      <w:r w:rsidR="00B3775D">
        <w:rPr>
          <w:rFonts w:ascii="仿宋_GB2312" w:eastAsia="仿宋_GB2312" w:hint="eastAsia"/>
          <w:color w:val="000000"/>
          <w:sz w:val="32"/>
          <w:szCs w:val="32"/>
        </w:rPr>
        <w:t>单位厉行节约</w:t>
      </w:r>
      <w:r w:rsidR="00A67AB5" w:rsidRPr="00CE49DA">
        <w:rPr>
          <w:rFonts w:ascii="仿宋_GB2312" w:eastAsia="仿宋_GB2312" w:hint="eastAsia"/>
          <w:color w:val="000000"/>
          <w:sz w:val="32"/>
          <w:szCs w:val="32"/>
        </w:rPr>
        <w:t>。</w:t>
      </w:r>
    </w:p>
    <w:p w:rsidR="000D1D50" w:rsidRPr="00CE49DA" w:rsidRDefault="00A268C4" w:rsidP="00A75585">
      <w:pPr>
        <w:spacing w:line="600" w:lineRule="exact"/>
        <w:ind w:firstLineChars="200" w:firstLine="643"/>
        <w:rPr>
          <w:rFonts w:ascii="仿宋_GB2312" w:eastAsia="仿宋_GB2312"/>
          <w:b/>
          <w:color w:val="000000"/>
          <w:sz w:val="32"/>
          <w:szCs w:val="32"/>
        </w:rPr>
      </w:pPr>
      <w:r w:rsidRPr="00A75585">
        <w:rPr>
          <w:rFonts w:ascii="仿宋_GB2312" w:eastAsia="仿宋_GB2312" w:hint="eastAsia"/>
          <w:b/>
          <w:color w:val="000000"/>
          <w:sz w:val="32"/>
          <w:szCs w:val="32"/>
        </w:rPr>
        <w:t>其中：</w:t>
      </w:r>
      <w:r w:rsidR="009C152D" w:rsidRPr="00A75585">
        <w:rPr>
          <w:rFonts w:ascii="仿宋_GB2312" w:eastAsia="仿宋_GB2312" w:hint="eastAsia"/>
          <w:b/>
          <w:color w:val="000000"/>
          <w:sz w:val="32"/>
          <w:szCs w:val="32"/>
        </w:rPr>
        <w:t>无</w:t>
      </w:r>
      <w:r w:rsidRPr="00CE49DA">
        <w:rPr>
          <w:rFonts w:ascii="仿宋_GB2312" w:eastAsia="仿宋_GB2312" w:hint="eastAsia"/>
          <w:b/>
          <w:color w:val="000000"/>
          <w:sz w:val="32"/>
          <w:szCs w:val="32"/>
        </w:rPr>
        <w:t>公务用车购置支出</w:t>
      </w:r>
      <w:r w:rsidRPr="00CE49DA">
        <w:rPr>
          <w:rFonts w:ascii="仿宋_GB2312" w:eastAsia="仿宋_GB2312" w:hint="eastAsia"/>
          <w:color w:val="000000"/>
          <w:sz w:val="32"/>
          <w:szCs w:val="32"/>
        </w:rPr>
        <w:t>。</w:t>
      </w:r>
    </w:p>
    <w:p w:rsidR="009C152D" w:rsidRDefault="00A268C4" w:rsidP="009C152D">
      <w:pPr>
        <w:spacing w:line="560" w:lineRule="exact"/>
        <w:ind w:firstLine="640"/>
        <w:rPr>
          <w:rFonts w:ascii="仿宋_GB2312" w:eastAsia="仿宋_GB2312"/>
          <w:color w:val="000000"/>
          <w:sz w:val="32"/>
          <w:szCs w:val="32"/>
        </w:rPr>
      </w:pPr>
      <w:r w:rsidRPr="00CE49DA">
        <w:rPr>
          <w:rFonts w:ascii="仿宋_GB2312" w:eastAsia="仿宋_GB2312" w:hint="eastAsia"/>
          <w:b/>
          <w:color w:val="000000"/>
          <w:sz w:val="32"/>
          <w:szCs w:val="32"/>
        </w:rPr>
        <w:t>公务用车运行维护费支出</w:t>
      </w:r>
      <w:r w:rsidR="009C152D">
        <w:rPr>
          <w:rFonts w:ascii="仿宋_GB2312" w:eastAsia="仿宋_GB2312" w:hint="eastAsia"/>
          <w:color w:val="000000"/>
          <w:sz w:val="32"/>
          <w:szCs w:val="32"/>
        </w:rPr>
        <w:t>81.89</w:t>
      </w:r>
      <w:r w:rsidRPr="00CE49DA">
        <w:rPr>
          <w:rFonts w:ascii="仿宋_GB2312" w:eastAsia="仿宋_GB2312" w:hint="eastAsia"/>
          <w:color w:val="000000"/>
          <w:sz w:val="32"/>
          <w:szCs w:val="32"/>
        </w:rPr>
        <w:t>万元。主要用于</w:t>
      </w:r>
      <w:r w:rsidR="009C152D" w:rsidRPr="007770C3">
        <w:rPr>
          <w:rFonts w:ascii="仿宋_GB2312" w:eastAsia="仿宋_GB2312" w:hint="eastAsia"/>
          <w:color w:val="000000"/>
          <w:sz w:val="32"/>
          <w:szCs w:val="32"/>
        </w:rPr>
        <w:t>用于</w:t>
      </w:r>
      <w:r w:rsidR="009C152D">
        <w:rPr>
          <w:rFonts w:ascii="仿宋_GB2312" w:eastAsia="仿宋_GB2312" w:hint="eastAsia"/>
          <w:color w:val="000000"/>
          <w:sz w:val="32"/>
          <w:szCs w:val="32"/>
        </w:rPr>
        <w:t>单位民族团结进步创建、宗教事务依法管理、维稳、民族事务工作、藏羌语言文字调研、古籍管理与保护、两项资金管理</w:t>
      </w:r>
      <w:r w:rsidR="009C152D" w:rsidRPr="007770C3">
        <w:rPr>
          <w:rFonts w:ascii="仿宋_GB2312" w:eastAsia="仿宋_GB2312" w:hint="eastAsia"/>
          <w:color w:val="000000"/>
          <w:sz w:val="32"/>
          <w:szCs w:val="32"/>
        </w:rPr>
        <w:t>等所需的公务用车燃料费、维修费、过路过桥费、保险费等支出。</w:t>
      </w:r>
    </w:p>
    <w:p w:rsidR="007E23B0" w:rsidRPr="007F1267" w:rsidRDefault="00A268C4" w:rsidP="007F1267">
      <w:pPr>
        <w:spacing w:line="600" w:lineRule="exact"/>
        <w:ind w:firstLine="640"/>
        <w:rPr>
          <w:rFonts w:ascii="仿宋_GB2312" w:eastAsia="仿宋_GB2312"/>
          <w:color w:val="000000"/>
          <w:sz w:val="32"/>
          <w:szCs w:val="32"/>
        </w:rPr>
      </w:pPr>
      <w:r w:rsidRPr="00CE49DA">
        <w:rPr>
          <w:rFonts w:ascii="仿宋_GB2312" w:eastAsia="仿宋_GB2312"/>
          <w:b/>
          <w:color w:val="000000"/>
          <w:sz w:val="32"/>
          <w:szCs w:val="32"/>
        </w:rPr>
        <w:t>3.</w:t>
      </w:r>
      <w:r w:rsidRPr="00CE49DA">
        <w:rPr>
          <w:rFonts w:ascii="仿宋_GB2312" w:eastAsia="仿宋_GB2312" w:hint="eastAsia"/>
          <w:b/>
          <w:color w:val="000000"/>
          <w:sz w:val="32"/>
          <w:szCs w:val="32"/>
        </w:rPr>
        <w:t>公务接待费支出</w:t>
      </w:r>
      <w:r w:rsidR="009C152D">
        <w:rPr>
          <w:rFonts w:ascii="仿宋_GB2312" w:eastAsia="仿宋_GB2312" w:hint="eastAsia"/>
          <w:color w:val="000000"/>
          <w:sz w:val="32"/>
          <w:szCs w:val="32"/>
        </w:rPr>
        <w:t>3.01</w:t>
      </w:r>
      <w:r w:rsidRPr="00CE49DA">
        <w:rPr>
          <w:rFonts w:ascii="仿宋_GB2312" w:eastAsia="仿宋_GB2312" w:hint="eastAsia"/>
          <w:color w:val="000000"/>
          <w:sz w:val="32"/>
          <w:szCs w:val="32"/>
        </w:rPr>
        <w:t>万元</w:t>
      </w:r>
      <w:r w:rsidR="00A67AB5" w:rsidRPr="00CE49DA">
        <w:rPr>
          <w:rFonts w:ascii="仿宋_GB2312" w:eastAsia="仿宋_GB2312" w:hint="eastAsia"/>
          <w:color w:val="000000"/>
          <w:sz w:val="32"/>
          <w:szCs w:val="32"/>
        </w:rPr>
        <w:t>，</w:t>
      </w:r>
      <w:r w:rsidR="00A67AB5" w:rsidRPr="00CE49DA">
        <w:rPr>
          <w:rStyle w:val="a6"/>
          <w:rFonts w:ascii="仿宋" w:eastAsia="仿宋" w:hAnsi="仿宋" w:hint="eastAsia"/>
          <w:b w:val="0"/>
          <w:bCs/>
          <w:color w:val="000000"/>
          <w:sz w:val="32"/>
          <w:szCs w:val="32"/>
        </w:rPr>
        <w:t>完成预算</w:t>
      </w:r>
      <w:r w:rsidR="00B3775D">
        <w:rPr>
          <w:rStyle w:val="a6"/>
          <w:rFonts w:ascii="仿宋" w:eastAsia="仿宋" w:hAnsi="仿宋" w:hint="eastAsia"/>
          <w:b w:val="0"/>
          <w:bCs/>
          <w:color w:val="000000"/>
          <w:sz w:val="32"/>
          <w:szCs w:val="32"/>
        </w:rPr>
        <w:t>94.06</w:t>
      </w:r>
      <w:r w:rsidR="00A67AB5" w:rsidRPr="00CE49DA">
        <w:rPr>
          <w:rStyle w:val="a6"/>
          <w:rFonts w:ascii="仿宋" w:eastAsia="仿宋" w:hAnsi="仿宋"/>
          <w:b w:val="0"/>
          <w:bCs/>
          <w:color w:val="000000"/>
          <w:sz w:val="32"/>
          <w:szCs w:val="32"/>
        </w:rPr>
        <w:t>%</w:t>
      </w:r>
      <w:r w:rsidR="00A67AB5" w:rsidRPr="00CE49DA">
        <w:rPr>
          <w:rStyle w:val="a6"/>
          <w:rFonts w:ascii="仿宋" w:eastAsia="仿宋" w:hAnsi="仿宋" w:hint="eastAsia"/>
          <w:b w:val="0"/>
          <w:bCs/>
          <w:color w:val="000000"/>
          <w:sz w:val="32"/>
          <w:szCs w:val="32"/>
        </w:rPr>
        <w:t>。</w:t>
      </w:r>
      <w:r w:rsidR="00C65438" w:rsidRPr="00CE49DA">
        <w:rPr>
          <w:rFonts w:ascii="仿宋_GB2312" w:eastAsia="仿宋_GB2312" w:hint="eastAsia"/>
          <w:color w:val="000000"/>
          <w:sz w:val="32"/>
          <w:szCs w:val="32"/>
        </w:rPr>
        <w:t>公务接待费支出决算比</w:t>
      </w:r>
      <w:r w:rsidR="00C65438" w:rsidRPr="00CE49DA">
        <w:rPr>
          <w:rFonts w:ascii="仿宋_GB2312" w:eastAsia="仿宋_GB2312"/>
          <w:color w:val="000000"/>
          <w:sz w:val="32"/>
          <w:szCs w:val="32"/>
        </w:rPr>
        <w:t>201</w:t>
      </w:r>
      <w:r w:rsidR="00C65438" w:rsidRPr="00CE49DA">
        <w:rPr>
          <w:rFonts w:ascii="仿宋_GB2312" w:eastAsia="仿宋_GB2312" w:hint="eastAsia"/>
          <w:color w:val="000000"/>
          <w:sz w:val="32"/>
          <w:szCs w:val="32"/>
        </w:rPr>
        <w:t>7年减少</w:t>
      </w:r>
      <w:r w:rsidR="009C152D">
        <w:rPr>
          <w:rFonts w:ascii="仿宋_GB2312" w:eastAsia="仿宋_GB2312" w:hint="eastAsia"/>
          <w:color w:val="000000"/>
          <w:sz w:val="32"/>
          <w:szCs w:val="32"/>
        </w:rPr>
        <w:t>0.18</w:t>
      </w:r>
      <w:r w:rsidR="00C65438" w:rsidRPr="00CE49DA">
        <w:rPr>
          <w:rFonts w:ascii="仿宋_GB2312" w:eastAsia="仿宋_GB2312" w:hint="eastAsia"/>
          <w:color w:val="000000"/>
          <w:sz w:val="32"/>
          <w:szCs w:val="32"/>
        </w:rPr>
        <w:t>万元，下降</w:t>
      </w:r>
      <w:r w:rsidR="009C152D">
        <w:rPr>
          <w:rFonts w:ascii="仿宋_GB2312" w:eastAsia="仿宋_GB2312" w:hint="eastAsia"/>
          <w:color w:val="000000"/>
          <w:sz w:val="32"/>
          <w:szCs w:val="32"/>
        </w:rPr>
        <w:t>5.64</w:t>
      </w:r>
      <w:r w:rsidR="00C65438" w:rsidRPr="00CE49DA">
        <w:rPr>
          <w:rFonts w:ascii="仿宋_GB2312" w:eastAsia="仿宋_GB2312"/>
          <w:color w:val="000000"/>
          <w:sz w:val="32"/>
          <w:szCs w:val="32"/>
        </w:rPr>
        <w:t>%</w:t>
      </w:r>
      <w:r w:rsidR="00C65438" w:rsidRPr="00CE49DA">
        <w:rPr>
          <w:rFonts w:ascii="仿宋_GB2312" w:eastAsia="仿宋_GB2312" w:hint="eastAsia"/>
          <w:color w:val="000000"/>
          <w:sz w:val="32"/>
          <w:szCs w:val="32"/>
        </w:rPr>
        <w:t>。主要原因是</w:t>
      </w:r>
      <w:r w:rsidR="009C152D">
        <w:rPr>
          <w:rFonts w:ascii="仿宋_GB2312" w:eastAsia="仿宋_GB2312" w:hint="eastAsia"/>
          <w:color w:val="000000"/>
          <w:sz w:val="32"/>
          <w:szCs w:val="32"/>
        </w:rPr>
        <w:t>公务接待活动减少，费用减少</w:t>
      </w:r>
      <w:r w:rsidR="00C65438" w:rsidRPr="00CE49DA">
        <w:rPr>
          <w:rFonts w:ascii="仿宋_GB2312" w:eastAsia="仿宋_GB2312" w:hint="eastAsia"/>
          <w:color w:val="000000"/>
          <w:sz w:val="32"/>
          <w:szCs w:val="32"/>
        </w:rPr>
        <w:t>。</w:t>
      </w:r>
      <w:r w:rsidRPr="00CE49DA">
        <w:rPr>
          <w:rFonts w:ascii="仿宋_GB2312" w:eastAsia="仿宋_GB2312" w:hint="eastAsia"/>
          <w:color w:val="000000"/>
          <w:sz w:val="32"/>
          <w:szCs w:val="32"/>
        </w:rPr>
        <w:t>主要用于执行公务、开展业务活动开支的住宿费、用餐费等。国内公务接待</w:t>
      </w:r>
      <w:r w:rsidR="007F1267">
        <w:rPr>
          <w:rFonts w:ascii="仿宋_GB2312" w:eastAsia="仿宋_GB2312" w:hint="eastAsia"/>
          <w:color w:val="000000"/>
          <w:sz w:val="32"/>
          <w:szCs w:val="32"/>
        </w:rPr>
        <w:t>35</w:t>
      </w:r>
      <w:r w:rsidRPr="00CE49DA">
        <w:rPr>
          <w:rFonts w:ascii="仿宋_GB2312" w:eastAsia="仿宋_GB2312" w:hint="eastAsia"/>
          <w:color w:val="000000"/>
          <w:sz w:val="32"/>
          <w:szCs w:val="32"/>
        </w:rPr>
        <w:t>批次，</w:t>
      </w:r>
      <w:r w:rsidR="007F1267">
        <w:rPr>
          <w:rFonts w:ascii="仿宋_GB2312" w:eastAsia="仿宋_GB2312" w:hint="eastAsia"/>
          <w:color w:val="000000"/>
          <w:sz w:val="32"/>
          <w:szCs w:val="32"/>
        </w:rPr>
        <w:t>216</w:t>
      </w:r>
      <w:r w:rsidRPr="00CE49DA">
        <w:rPr>
          <w:rFonts w:ascii="仿宋_GB2312" w:eastAsia="仿宋_GB2312" w:hint="eastAsia"/>
          <w:color w:val="000000"/>
          <w:sz w:val="32"/>
          <w:szCs w:val="32"/>
        </w:rPr>
        <w:t>人次（不包括陪同人员），共计支出</w:t>
      </w:r>
      <w:r w:rsidR="007F1267">
        <w:rPr>
          <w:rFonts w:ascii="仿宋_GB2312" w:eastAsia="仿宋_GB2312" w:hint="eastAsia"/>
          <w:color w:val="000000"/>
          <w:sz w:val="32"/>
          <w:szCs w:val="32"/>
        </w:rPr>
        <w:t>3.01</w:t>
      </w:r>
      <w:r w:rsidRPr="00CE49DA">
        <w:rPr>
          <w:rFonts w:ascii="仿宋_GB2312" w:eastAsia="仿宋_GB2312" w:hint="eastAsia"/>
          <w:color w:val="000000"/>
          <w:sz w:val="32"/>
          <w:szCs w:val="32"/>
        </w:rPr>
        <w:t>万元</w:t>
      </w:r>
      <w:r w:rsidR="007F1267">
        <w:rPr>
          <w:rFonts w:ascii="仿宋_GB2312" w:eastAsia="仿宋_GB2312" w:hint="eastAsia"/>
          <w:color w:val="000000"/>
          <w:sz w:val="32"/>
          <w:szCs w:val="32"/>
        </w:rPr>
        <w:t>。</w:t>
      </w:r>
      <w:bookmarkStart w:id="46" w:name="_Toc15377218"/>
      <w:bookmarkStart w:id="47" w:name="_Toc15396610"/>
    </w:p>
    <w:p w:rsidR="000D1D50" w:rsidRPr="00C42709" w:rsidRDefault="00A268C4">
      <w:pPr>
        <w:spacing w:line="600" w:lineRule="exact"/>
        <w:ind w:firstLine="640"/>
        <w:outlineLvl w:val="1"/>
        <w:rPr>
          <w:rStyle w:val="2Char"/>
          <w:rFonts w:ascii="黑体" w:eastAsia="黑体" w:hAnsi="黑体"/>
        </w:rPr>
      </w:pPr>
      <w:r w:rsidRPr="00CE49DA">
        <w:rPr>
          <w:rFonts w:ascii="黑体" w:eastAsia="黑体" w:hint="eastAsia"/>
          <w:color w:val="000000"/>
          <w:sz w:val="32"/>
          <w:szCs w:val="32"/>
        </w:rPr>
        <w:t>八、</w:t>
      </w:r>
      <w:r w:rsidRPr="00CE49DA">
        <w:rPr>
          <w:rStyle w:val="2Char"/>
          <w:rFonts w:ascii="黑体" w:eastAsia="黑体" w:hAnsi="黑体" w:hint="eastAsia"/>
          <w:b w:val="0"/>
        </w:rPr>
        <w:t>政</w:t>
      </w:r>
      <w:r w:rsidRPr="00C42709">
        <w:rPr>
          <w:rStyle w:val="2Char"/>
          <w:rFonts w:ascii="黑体" w:eastAsia="黑体" w:hAnsi="黑体" w:hint="eastAsia"/>
          <w:b w:val="0"/>
        </w:rPr>
        <w:t>府性基金预算支出决算情况说明</w:t>
      </w:r>
      <w:bookmarkEnd w:id="46"/>
      <w:bookmarkEnd w:id="47"/>
    </w:p>
    <w:p w:rsidR="00F841AA" w:rsidRPr="00CE49DA" w:rsidRDefault="00A268C4" w:rsidP="007F1267">
      <w:pPr>
        <w:spacing w:line="600" w:lineRule="exact"/>
        <w:ind w:firstLine="640"/>
        <w:rPr>
          <w:rFonts w:ascii="仿宋_GB2312" w:eastAsia="仿宋_GB2312"/>
          <w:color w:val="000000"/>
          <w:sz w:val="32"/>
          <w:szCs w:val="32"/>
        </w:rPr>
      </w:pPr>
      <w:r w:rsidRPr="00CE49DA">
        <w:rPr>
          <w:rFonts w:ascii="仿宋_GB2312" w:eastAsia="仿宋_GB2312"/>
          <w:color w:val="000000"/>
          <w:sz w:val="32"/>
          <w:szCs w:val="32"/>
        </w:rPr>
        <w:t>201</w:t>
      </w:r>
      <w:r w:rsidRPr="00CE49DA">
        <w:rPr>
          <w:rFonts w:ascii="仿宋_GB2312" w:eastAsia="仿宋_GB2312" w:hint="eastAsia"/>
          <w:color w:val="000000"/>
          <w:sz w:val="32"/>
          <w:szCs w:val="32"/>
        </w:rPr>
        <w:t>8年</w:t>
      </w:r>
      <w:r w:rsidR="007F1267">
        <w:rPr>
          <w:rFonts w:ascii="仿宋_GB2312" w:eastAsia="仿宋_GB2312" w:hint="eastAsia"/>
          <w:color w:val="000000"/>
          <w:sz w:val="32"/>
          <w:szCs w:val="32"/>
        </w:rPr>
        <w:t>无</w:t>
      </w:r>
      <w:r w:rsidRPr="00CE49DA">
        <w:rPr>
          <w:rFonts w:ascii="仿宋_GB2312" w:eastAsia="仿宋_GB2312" w:hint="eastAsia"/>
          <w:color w:val="000000"/>
          <w:sz w:val="32"/>
          <w:szCs w:val="32"/>
        </w:rPr>
        <w:t>政府性基金预算拨款支出。</w:t>
      </w:r>
    </w:p>
    <w:p w:rsidR="000D1D50" w:rsidRPr="00C42709" w:rsidRDefault="00A268C4">
      <w:pPr>
        <w:numPr>
          <w:ilvl w:val="0"/>
          <w:numId w:val="3"/>
        </w:numPr>
        <w:spacing w:line="600" w:lineRule="exact"/>
        <w:ind w:firstLine="640"/>
        <w:outlineLvl w:val="1"/>
        <w:rPr>
          <w:rStyle w:val="2Char"/>
          <w:rFonts w:ascii="黑体" w:eastAsia="黑体" w:hAnsi="黑体"/>
          <w:b w:val="0"/>
        </w:rPr>
      </w:pPr>
      <w:bookmarkStart w:id="48" w:name="_Toc15377219"/>
      <w:bookmarkStart w:id="49" w:name="_Toc15396611"/>
      <w:r w:rsidRPr="004B199D">
        <w:rPr>
          <w:rStyle w:val="2Char"/>
          <w:rFonts w:ascii="黑体" w:eastAsia="黑体" w:hAnsi="黑体" w:hint="eastAsia"/>
          <w:b w:val="0"/>
        </w:rPr>
        <w:lastRenderedPageBreak/>
        <w:t>国</w:t>
      </w:r>
      <w:r w:rsidRPr="00C42709">
        <w:rPr>
          <w:rStyle w:val="2Char"/>
          <w:rFonts w:ascii="黑体" w:eastAsia="黑体" w:hAnsi="黑体" w:hint="eastAsia"/>
          <w:b w:val="0"/>
        </w:rPr>
        <w:t>有资本经营预算支出决算情况说明</w:t>
      </w:r>
      <w:bookmarkEnd w:id="48"/>
      <w:bookmarkEnd w:id="49"/>
    </w:p>
    <w:p w:rsidR="000D1D50" w:rsidRPr="00CE49DA" w:rsidRDefault="00A268C4">
      <w:pPr>
        <w:spacing w:line="600" w:lineRule="exact"/>
        <w:ind w:firstLine="640"/>
        <w:rPr>
          <w:rFonts w:ascii="仿宋_GB2312" w:eastAsia="仿宋_GB2312"/>
          <w:color w:val="000000"/>
          <w:sz w:val="32"/>
          <w:szCs w:val="32"/>
        </w:rPr>
      </w:pPr>
      <w:r w:rsidRPr="00CE49DA">
        <w:rPr>
          <w:rFonts w:ascii="仿宋_GB2312" w:eastAsia="仿宋_GB2312"/>
          <w:color w:val="000000"/>
          <w:sz w:val="32"/>
          <w:szCs w:val="32"/>
        </w:rPr>
        <w:t>201</w:t>
      </w:r>
      <w:r w:rsidRPr="00CE49DA">
        <w:rPr>
          <w:rFonts w:ascii="仿宋_GB2312" w:eastAsia="仿宋_GB2312" w:hint="eastAsia"/>
          <w:color w:val="000000"/>
          <w:sz w:val="32"/>
          <w:szCs w:val="32"/>
        </w:rPr>
        <w:t>8年</w:t>
      </w:r>
      <w:r w:rsidR="007F1267">
        <w:rPr>
          <w:rFonts w:ascii="仿宋_GB2312" w:eastAsia="仿宋_GB2312" w:hint="eastAsia"/>
          <w:color w:val="000000"/>
          <w:sz w:val="32"/>
          <w:szCs w:val="32"/>
        </w:rPr>
        <w:t>无</w:t>
      </w:r>
      <w:r w:rsidRPr="00CE49DA">
        <w:rPr>
          <w:rFonts w:ascii="仿宋_GB2312" w:eastAsia="仿宋_GB2312" w:hint="eastAsia"/>
          <w:color w:val="000000"/>
          <w:sz w:val="32"/>
          <w:szCs w:val="32"/>
        </w:rPr>
        <w:t>国有资本经营预算拨款支出。</w:t>
      </w:r>
    </w:p>
    <w:p w:rsidR="00A91760" w:rsidRPr="00C42709" w:rsidRDefault="00A91760" w:rsidP="003B688C">
      <w:pPr>
        <w:pStyle w:val="a7"/>
        <w:numPr>
          <w:ilvl w:val="0"/>
          <w:numId w:val="10"/>
        </w:numPr>
        <w:spacing w:line="580" w:lineRule="exact"/>
        <w:ind w:firstLineChars="0"/>
        <w:rPr>
          <w:rStyle w:val="2Char"/>
          <w:rFonts w:ascii="黑体" w:eastAsia="黑体" w:hAnsi="黑体"/>
          <w:b w:val="0"/>
        </w:rPr>
      </w:pPr>
      <w:r w:rsidRPr="004B199D">
        <w:rPr>
          <w:rStyle w:val="2Char"/>
          <w:rFonts w:ascii="黑体" w:eastAsia="黑体" w:hAnsi="黑体" w:hint="eastAsia"/>
          <w:b w:val="0"/>
        </w:rPr>
        <w:t>预</w:t>
      </w:r>
      <w:r w:rsidRPr="00C42709">
        <w:rPr>
          <w:rStyle w:val="2Char"/>
          <w:rFonts w:ascii="黑体" w:eastAsia="黑体" w:hAnsi="黑体" w:hint="eastAsia"/>
          <w:b w:val="0"/>
        </w:rPr>
        <w:t>算绩效情况说明</w:t>
      </w:r>
    </w:p>
    <w:p w:rsidR="00A91760" w:rsidRPr="00065F8F" w:rsidRDefault="00A91760" w:rsidP="00A91760">
      <w:pPr>
        <w:numPr>
          <w:ilvl w:val="0"/>
          <w:numId w:val="6"/>
        </w:numPr>
        <w:spacing w:line="580" w:lineRule="exact"/>
        <w:ind w:firstLineChars="200" w:firstLine="643"/>
        <w:rPr>
          <w:rFonts w:ascii="仿宋" w:eastAsia="仿宋" w:hAnsi="仿宋" w:cs="楷体_GB2312"/>
          <w:b/>
          <w:bCs/>
          <w:sz w:val="32"/>
          <w:szCs w:val="32"/>
        </w:rPr>
      </w:pPr>
      <w:r w:rsidRPr="00065F8F">
        <w:rPr>
          <w:rFonts w:ascii="仿宋" w:eastAsia="仿宋" w:hAnsi="仿宋" w:cs="楷体_GB2312" w:hint="eastAsia"/>
          <w:b/>
          <w:bCs/>
          <w:sz w:val="32"/>
          <w:szCs w:val="32"/>
        </w:rPr>
        <w:t>预算绩效管理工作开展情况。</w:t>
      </w:r>
    </w:p>
    <w:p w:rsidR="00A91760" w:rsidRPr="00CE49DA" w:rsidRDefault="00A91760" w:rsidP="00A91760">
      <w:pPr>
        <w:spacing w:line="580" w:lineRule="exact"/>
        <w:ind w:firstLineChars="200" w:firstLine="640"/>
        <w:rPr>
          <w:rFonts w:ascii="仿宋_GB2312" w:eastAsia="仿宋_GB2312" w:hAnsi="仿宋_GB2312" w:cs="仿宋_GB2312"/>
          <w:sz w:val="32"/>
          <w:szCs w:val="32"/>
        </w:rPr>
      </w:pPr>
      <w:r w:rsidRPr="00CE49DA">
        <w:rPr>
          <w:rFonts w:ascii="仿宋_GB2312" w:eastAsia="仿宋_GB2312" w:hAnsi="仿宋_GB2312" w:cs="仿宋_GB2312" w:hint="eastAsia"/>
          <w:sz w:val="32"/>
          <w:szCs w:val="32"/>
        </w:rPr>
        <w:t>根据预算绩效管理要求，本部门（单位）在年初预算编制阶段，组织对</w:t>
      </w:r>
      <w:r w:rsidR="00711969">
        <w:rPr>
          <w:rFonts w:ascii="仿宋_GB2312" w:eastAsia="仿宋_GB2312" w:hAnsi="仿宋_GB2312" w:cs="仿宋_GB2312" w:hint="eastAsia"/>
          <w:sz w:val="32"/>
          <w:szCs w:val="32"/>
        </w:rPr>
        <w:t>19</w:t>
      </w:r>
      <w:r w:rsidRPr="00CE49DA">
        <w:rPr>
          <w:rFonts w:ascii="仿宋_GB2312" w:eastAsia="仿宋_GB2312" w:hAnsi="仿宋_GB2312" w:cs="仿宋_GB2312" w:hint="eastAsia"/>
          <w:sz w:val="32"/>
          <w:szCs w:val="32"/>
        </w:rPr>
        <w:t>项目开展了预算事前绩效评估，对</w:t>
      </w:r>
      <w:r w:rsidR="00711969">
        <w:rPr>
          <w:rFonts w:ascii="仿宋_GB2312" w:eastAsia="仿宋_GB2312" w:hAnsi="仿宋_GB2312" w:cs="仿宋_GB2312" w:hint="eastAsia"/>
          <w:sz w:val="32"/>
          <w:szCs w:val="32"/>
        </w:rPr>
        <w:t>19</w:t>
      </w:r>
      <w:r w:rsidRPr="00CE49DA">
        <w:rPr>
          <w:rFonts w:ascii="仿宋_GB2312" w:eastAsia="仿宋_GB2312" w:hAnsi="仿宋_GB2312" w:cs="仿宋_GB2312" w:hint="eastAsia"/>
          <w:sz w:val="32"/>
          <w:szCs w:val="32"/>
        </w:rPr>
        <w:t>个项目编制了绩效目标，预算执行过程中，选取</w:t>
      </w:r>
      <w:r w:rsidR="00711969">
        <w:rPr>
          <w:rFonts w:ascii="仿宋_GB2312" w:eastAsia="仿宋_GB2312" w:hAnsi="仿宋_GB2312" w:cs="仿宋_GB2312" w:hint="eastAsia"/>
          <w:sz w:val="32"/>
          <w:szCs w:val="32"/>
        </w:rPr>
        <w:t>19</w:t>
      </w:r>
      <w:r w:rsidRPr="00CE49DA">
        <w:rPr>
          <w:rFonts w:ascii="仿宋_GB2312" w:eastAsia="仿宋_GB2312" w:hAnsi="仿宋_GB2312" w:cs="仿宋_GB2312" w:hint="eastAsia"/>
          <w:sz w:val="32"/>
          <w:szCs w:val="32"/>
        </w:rPr>
        <w:t>个项目开展绩效监控，年终执行完毕后，对</w:t>
      </w:r>
      <w:r w:rsidR="00711969">
        <w:rPr>
          <w:rFonts w:ascii="仿宋_GB2312" w:eastAsia="仿宋_GB2312" w:hAnsi="仿宋_GB2312" w:cs="仿宋_GB2312" w:hint="eastAsia"/>
          <w:sz w:val="32"/>
          <w:szCs w:val="32"/>
        </w:rPr>
        <w:t>19</w:t>
      </w:r>
      <w:r w:rsidRPr="00CE49DA">
        <w:rPr>
          <w:rFonts w:ascii="仿宋_GB2312" w:eastAsia="仿宋_GB2312" w:hAnsi="仿宋_GB2312" w:cs="仿宋_GB2312" w:hint="eastAsia"/>
          <w:sz w:val="32"/>
          <w:szCs w:val="32"/>
        </w:rPr>
        <w:t>个项目开展了绩效目标完成情况梳理填报。</w:t>
      </w:r>
    </w:p>
    <w:p w:rsidR="00A91760" w:rsidRPr="00AC7A94" w:rsidRDefault="00A91760" w:rsidP="00AC7A94">
      <w:pPr>
        <w:widowControl/>
        <w:spacing w:line="560" w:lineRule="atLeast"/>
        <w:ind w:firstLineChars="250" w:firstLine="800"/>
        <w:rPr>
          <w:rFonts w:ascii="仿宋" w:eastAsia="仿宋" w:hAnsi="仿宋"/>
          <w:sz w:val="32"/>
          <w:szCs w:val="32"/>
        </w:rPr>
      </w:pPr>
      <w:r w:rsidRPr="00CE49DA">
        <w:rPr>
          <w:rFonts w:ascii="仿宋_GB2312" w:eastAsia="仿宋_GB2312" w:hAnsi="仿宋_GB2312" w:cs="仿宋_GB2312" w:hint="eastAsia"/>
          <w:sz w:val="32"/>
          <w:szCs w:val="32"/>
        </w:rPr>
        <w:t>本部门按要求对2018年部门整体支出开展绩效自评，从评价情况来看</w:t>
      </w:r>
      <w:r w:rsidR="001C0485">
        <w:rPr>
          <w:rFonts w:ascii="仿宋" w:eastAsia="仿宋" w:hAnsi="仿宋" w:hint="eastAsia"/>
          <w:color w:val="000000"/>
          <w:spacing w:val="-2"/>
          <w:kern w:val="0"/>
          <w:sz w:val="32"/>
          <w:szCs w:val="32"/>
        </w:rPr>
        <w:t>我委</w:t>
      </w:r>
      <w:r w:rsidR="001C0485" w:rsidRPr="00272501">
        <w:rPr>
          <w:rFonts w:ascii="仿宋" w:eastAsia="仿宋" w:hAnsi="仿宋"/>
          <w:color w:val="000000"/>
          <w:spacing w:val="-2"/>
          <w:kern w:val="0"/>
          <w:sz w:val="32"/>
          <w:szCs w:val="32"/>
        </w:rPr>
        <w:t>201</w:t>
      </w:r>
      <w:r w:rsidR="001C0485" w:rsidRPr="00272501">
        <w:rPr>
          <w:rFonts w:ascii="仿宋" w:eastAsia="仿宋" w:hAnsi="仿宋" w:hint="eastAsia"/>
          <w:color w:val="000000"/>
          <w:spacing w:val="-2"/>
          <w:kern w:val="0"/>
          <w:sz w:val="32"/>
          <w:szCs w:val="32"/>
        </w:rPr>
        <w:t>8年全体职工在委党组的领导下，认真履行工作职责，扎实开展各项工作，</w:t>
      </w:r>
      <w:r w:rsidR="001C0485" w:rsidRPr="00272501">
        <w:rPr>
          <w:rFonts w:ascii="仿宋" w:eastAsia="仿宋" w:hAnsi="仿宋" w:hint="eastAsia"/>
          <w:sz w:val="32"/>
          <w:szCs w:val="32"/>
        </w:rPr>
        <w:t>各项资金的使用为本单位的工作提供了有力的资金保障，达到了预期目标。</w:t>
      </w:r>
      <w:r w:rsidRPr="00CE49DA">
        <w:rPr>
          <w:rFonts w:ascii="仿宋_GB2312" w:eastAsia="仿宋_GB2312" w:hAnsi="仿宋_GB2312" w:cs="仿宋_GB2312" w:hint="eastAsia"/>
          <w:sz w:val="32"/>
          <w:szCs w:val="32"/>
        </w:rPr>
        <w:t>本部门还自行组织了</w:t>
      </w:r>
      <w:r w:rsidR="00711969">
        <w:rPr>
          <w:rFonts w:ascii="仿宋_GB2312" w:eastAsia="仿宋_GB2312" w:hAnsi="仿宋_GB2312" w:cs="仿宋_GB2312" w:hint="eastAsia"/>
          <w:sz w:val="32"/>
          <w:szCs w:val="32"/>
        </w:rPr>
        <w:t>19</w:t>
      </w:r>
      <w:r w:rsidRPr="00CE49DA">
        <w:rPr>
          <w:rFonts w:ascii="仿宋_GB2312" w:eastAsia="仿宋_GB2312" w:hAnsi="仿宋_GB2312" w:cs="仿宋_GB2312" w:hint="eastAsia"/>
          <w:sz w:val="32"/>
          <w:szCs w:val="32"/>
        </w:rPr>
        <w:t>个项目绩效评价，从评价情况来看</w:t>
      </w:r>
      <w:r w:rsidR="00AC7A94" w:rsidRPr="00272501">
        <w:rPr>
          <w:rFonts w:ascii="仿宋" w:eastAsia="仿宋" w:hAnsi="仿宋" w:hint="eastAsia"/>
          <w:color w:val="000000"/>
          <w:spacing w:val="-2"/>
          <w:kern w:val="0"/>
          <w:sz w:val="32"/>
          <w:szCs w:val="32"/>
        </w:rPr>
        <w:t>我委的</w:t>
      </w:r>
      <w:r w:rsidR="00AC7A94">
        <w:rPr>
          <w:rFonts w:ascii="仿宋" w:eastAsia="仿宋" w:hAnsi="仿宋" w:hint="eastAsia"/>
          <w:color w:val="000000"/>
          <w:spacing w:val="-2"/>
          <w:kern w:val="0"/>
          <w:sz w:val="32"/>
          <w:szCs w:val="32"/>
        </w:rPr>
        <w:t>项目</w:t>
      </w:r>
      <w:r w:rsidR="00AC7A94" w:rsidRPr="00272501">
        <w:rPr>
          <w:rFonts w:ascii="仿宋" w:eastAsia="仿宋" w:hAnsi="仿宋" w:hint="eastAsia"/>
          <w:color w:val="000000"/>
          <w:spacing w:val="-2"/>
          <w:kern w:val="0"/>
          <w:sz w:val="32"/>
          <w:szCs w:val="32"/>
        </w:rPr>
        <w:t>资金使用有效，发挥</w:t>
      </w:r>
      <w:r w:rsidR="00AC7A94">
        <w:rPr>
          <w:rFonts w:ascii="仿宋" w:eastAsia="仿宋" w:hAnsi="仿宋" w:hint="eastAsia"/>
          <w:color w:val="000000"/>
          <w:spacing w:val="-2"/>
          <w:kern w:val="0"/>
          <w:sz w:val="32"/>
          <w:szCs w:val="32"/>
        </w:rPr>
        <w:t>了</w:t>
      </w:r>
      <w:r w:rsidR="00AC7A94" w:rsidRPr="00272501">
        <w:rPr>
          <w:rFonts w:ascii="仿宋" w:eastAsia="仿宋" w:hAnsi="仿宋" w:hint="eastAsia"/>
          <w:color w:val="000000"/>
          <w:spacing w:val="-2"/>
          <w:kern w:val="0"/>
          <w:sz w:val="32"/>
          <w:szCs w:val="32"/>
        </w:rPr>
        <w:t>财政资金效益的最大化，也有力的保障了各项工作的顺利开展，资金使用到达了预期效果。</w:t>
      </w:r>
      <w:r w:rsidR="00A75585">
        <w:rPr>
          <w:rFonts w:ascii="仿宋" w:eastAsia="仿宋" w:hAnsi="仿宋" w:hint="eastAsia"/>
          <w:color w:val="000000"/>
          <w:spacing w:val="-2"/>
          <w:kern w:val="0"/>
          <w:sz w:val="32"/>
          <w:szCs w:val="32"/>
        </w:rPr>
        <w:t>我委获得2018年度州委州政府目标绩效考核一等奖。</w:t>
      </w:r>
    </w:p>
    <w:p w:rsidR="00A91760" w:rsidRPr="00A75585" w:rsidRDefault="00A75585" w:rsidP="00A75585">
      <w:pPr>
        <w:widowControl/>
        <w:spacing w:line="560" w:lineRule="atLeast"/>
        <w:ind w:firstLineChars="200" w:firstLine="632"/>
        <w:rPr>
          <w:rFonts w:ascii="楷体_GB2312" w:eastAsia="楷体_GB2312" w:hAnsi="楷体_GB2312" w:cs="楷体_GB2312"/>
          <w:b/>
          <w:bCs/>
          <w:sz w:val="32"/>
          <w:szCs w:val="32"/>
        </w:rPr>
      </w:pPr>
      <w:r>
        <w:rPr>
          <w:rFonts w:ascii="仿宋" w:eastAsia="仿宋" w:hAnsi="仿宋" w:hint="eastAsia"/>
          <w:color w:val="000000"/>
          <w:spacing w:val="-2"/>
          <w:kern w:val="0"/>
          <w:sz w:val="32"/>
          <w:szCs w:val="32"/>
        </w:rPr>
        <w:t>1.</w:t>
      </w:r>
      <w:r w:rsidR="00A91760" w:rsidRPr="00A75585">
        <w:rPr>
          <w:rFonts w:ascii="仿宋" w:eastAsia="仿宋" w:hAnsi="仿宋" w:hint="eastAsia"/>
          <w:color w:val="000000"/>
          <w:spacing w:val="-2"/>
          <w:kern w:val="0"/>
          <w:sz w:val="32"/>
          <w:szCs w:val="32"/>
        </w:rPr>
        <w:t>项目绩效目标完成情况</w:t>
      </w:r>
      <w:r w:rsidR="00A91760" w:rsidRPr="00A75585">
        <w:rPr>
          <w:rFonts w:ascii="仿宋" w:eastAsia="仿宋" w:hAnsi="仿宋" w:cs="楷体_GB2312" w:hint="eastAsia"/>
          <w:bCs/>
          <w:sz w:val="32"/>
          <w:szCs w:val="32"/>
        </w:rPr>
        <w:t>。</w:t>
      </w:r>
      <w:r w:rsidR="00A91760" w:rsidRPr="00A75585">
        <w:rPr>
          <w:rFonts w:ascii="仿宋_GB2312" w:eastAsia="仿宋_GB2312" w:hAnsi="仿宋_GB2312" w:cs="仿宋_GB2312" w:hint="eastAsia"/>
          <w:sz w:val="32"/>
          <w:szCs w:val="32"/>
        </w:rPr>
        <w:t>本部门在2018年度部门决算中反映</w:t>
      </w:r>
      <w:r w:rsidR="00AC7A94" w:rsidRPr="00A75585">
        <w:rPr>
          <w:rFonts w:ascii="仿宋_GB2312" w:eastAsia="仿宋_GB2312" w:hAnsi="仿宋_GB2312" w:cs="仿宋_GB2312" w:hint="eastAsia"/>
          <w:sz w:val="32"/>
          <w:szCs w:val="32"/>
        </w:rPr>
        <w:t>“全州民族团结进步创建”、</w:t>
      </w:r>
      <w:r w:rsidR="00A91760" w:rsidRPr="00A75585">
        <w:rPr>
          <w:rFonts w:ascii="仿宋_GB2312" w:eastAsia="仿宋_GB2312" w:hAnsi="仿宋_GB2312" w:cs="仿宋_GB2312" w:hint="eastAsia"/>
          <w:sz w:val="32"/>
          <w:szCs w:val="32"/>
        </w:rPr>
        <w:t>“</w:t>
      </w:r>
      <w:r w:rsidR="00AC7A94" w:rsidRPr="00A75585">
        <w:rPr>
          <w:rFonts w:ascii="仿宋_GB2312" w:eastAsia="仿宋_GB2312" w:hAnsi="仿宋_GB2312" w:cs="仿宋_GB2312" w:hint="eastAsia"/>
          <w:sz w:val="32"/>
          <w:szCs w:val="32"/>
        </w:rPr>
        <w:t>四川省第十五届少数民族传统体育运动会表演项目</w:t>
      </w:r>
      <w:r w:rsidR="00A91760" w:rsidRPr="00A75585">
        <w:rPr>
          <w:rFonts w:ascii="仿宋_GB2312" w:eastAsia="仿宋_GB2312" w:hAnsi="仿宋_GB2312" w:cs="仿宋_GB2312" w:hint="eastAsia"/>
          <w:sz w:val="32"/>
          <w:szCs w:val="32"/>
        </w:rPr>
        <w:t>”</w:t>
      </w:r>
      <w:r w:rsidR="00AC7A94" w:rsidRPr="00A75585">
        <w:rPr>
          <w:rFonts w:ascii="仿宋_GB2312" w:eastAsia="仿宋_GB2312" w:hAnsi="仿宋_GB2312" w:cs="仿宋_GB2312" w:hint="eastAsia"/>
          <w:sz w:val="32"/>
          <w:szCs w:val="32"/>
        </w:rPr>
        <w:t>、“羌年活动”</w:t>
      </w:r>
      <w:r w:rsidR="00A91760" w:rsidRPr="00A75585">
        <w:rPr>
          <w:rFonts w:ascii="仿宋_GB2312" w:eastAsia="仿宋_GB2312" w:hAnsi="仿宋_GB2312" w:cs="仿宋_GB2312" w:hint="eastAsia"/>
          <w:sz w:val="32"/>
          <w:szCs w:val="32"/>
        </w:rPr>
        <w:t>等</w:t>
      </w:r>
      <w:r w:rsidR="00AC7A94" w:rsidRPr="00A75585">
        <w:rPr>
          <w:rFonts w:ascii="仿宋_GB2312" w:eastAsia="仿宋_GB2312" w:hAnsi="仿宋_GB2312" w:cs="仿宋_GB2312" w:hint="eastAsia"/>
          <w:sz w:val="32"/>
          <w:szCs w:val="32"/>
        </w:rPr>
        <w:t>5</w:t>
      </w:r>
      <w:r w:rsidR="00A91760" w:rsidRPr="00A75585">
        <w:rPr>
          <w:rFonts w:ascii="仿宋_GB2312" w:eastAsia="仿宋_GB2312" w:hAnsi="仿宋_GB2312" w:cs="仿宋_GB2312" w:hint="eastAsia"/>
          <w:sz w:val="32"/>
          <w:szCs w:val="32"/>
        </w:rPr>
        <w:t>个项目绩效目标实际完成情况。</w:t>
      </w:r>
    </w:p>
    <w:p w:rsidR="00A006EA" w:rsidRDefault="00AC7A94" w:rsidP="00A006EA">
      <w:pPr>
        <w:widowControl/>
        <w:spacing w:line="600" w:lineRule="exact"/>
        <w:ind w:firstLineChars="200" w:firstLine="640"/>
        <w:jc w:val="left"/>
        <w:rPr>
          <w:rFonts w:ascii="仿宋_GB2312" w:eastAsia="仿宋_GB2312" w:hAnsi="仿宋_GB2312" w:cs="仿宋_GB2312"/>
          <w:sz w:val="32"/>
          <w:szCs w:val="32"/>
        </w:rPr>
      </w:pPr>
      <w:r>
        <w:rPr>
          <w:rFonts w:ascii="仿宋_GB2312" w:eastAsia="仿宋_GB2312" w:hAnsi="宋体" w:cs="宋体" w:hint="eastAsia"/>
          <w:kern w:val="0"/>
          <w:sz w:val="32"/>
          <w:szCs w:val="32"/>
        </w:rPr>
        <w:t>2.</w:t>
      </w:r>
      <w:r w:rsidRPr="00AC7A94">
        <w:rPr>
          <w:rFonts w:ascii="仿宋_GB2312" w:eastAsia="仿宋_GB2312" w:hAnsi="宋体" w:cs="宋体" w:hint="eastAsia"/>
          <w:kern w:val="0"/>
          <w:sz w:val="32"/>
          <w:szCs w:val="32"/>
        </w:rPr>
        <w:t>全州民族团结创建</w:t>
      </w:r>
      <w:r>
        <w:rPr>
          <w:rFonts w:ascii="仿宋_GB2312" w:eastAsia="仿宋_GB2312" w:hAnsi="宋体" w:cs="宋体" w:hint="eastAsia"/>
          <w:kern w:val="0"/>
          <w:sz w:val="32"/>
          <w:szCs w:val="32"/>
        </w:rPr>
        <w:t>项目。</w:t>
      </w:r>
      <w:r w:rsidR="004764C1" w:rsidRPr="004764C1">
        <w:rPr>
          <w:rFonts w:ascii="仿宋_GB2312" w:eastAsia="仿宋_GB2312" w:hAnsi="宋体" w:cs="宋体"/>
          <w:kern w:val="0"/>
          <w:sz w:val="32"/>
          <w:szCs w:val="32"/>
        </w:rPr>
        <w:t>按照创建全国民族团结进步示范州的工作安排，草拟下发《阿坝州创建全国民族团结进</w:t>
      </w:r>
      <w:r w:rsidR="004764C1" w:rsidRPr="004764C1">
        <w:rPr>
          <w:rFonts w:ascii="仿宋_GB2312" w:eastAsia="仿宋_GB2312" w:hAnsi="宋体" w:cs="宋体"/>
          <w:kern w:val="0"/>
          <w:sz w:val="32"/>
          <w:szCs w:val="32"/>
        </w:rPr>
        <w:lastRenderedPageBreak/>
        <w:t>步示范州工作方案》等40余份文件;统一全州民族团结进步创建档案标准和档案封面LOGO,对州级各部门档案搜集整理工作进行指导;通过沿线查看、互动交流、查阅档案资料、召开座谈反馈会等形式对全州13个县（市）和各州级部门开展民族团结进步创建工作督导，点对点进行业务讲解;对2017年256个申创单位开展了检查验收和命名,12月分组对申创2018年度州级民族团结进步示范（先进）单位的单位开展验收指导工作;分别召开创建全国民族团结进步示范州领导小组会议、创建全国民族团结进步示范州动员大会、阿坝州第六次民族团结进步模范表彰暨创建全国民族团结进步示范州工作推进会，总结前期创建工作成效，对下一步工作进行安排部署；《阿坝藏族羌族自治州民族团结进步条例（草案）》通过州人大常委会三审。项目全年预算数100万元，执行数为83.09万元，完成预算的83.09%。通过民族团结进步创建项目的实施，有力推动了我州民族团结进步创建工作的顺利实施，圆满完成了各项绩效目标任务。</w:t>
      </w:r>
      <w:r w:rsidR="00A006EA" w:rsidRPr="00AC7A94">
        <w:rPr>
          <w:rFonts w:ascii="仿宋_GB2312" w:eastAsia="仿宋_GB2312" w:hAnsi="仿宋_GB2312" w:cs="仿宋_GB2312" w:hint="eastAsia"/>
          <w:sz w:val="32"/>
          <w:szCs w:val="32"/>
        </w:rPr>
        <w:t xml:space="preserve"> </w:t>
      </w:r>
      <w:r w:rsidR="00A006EA">
        <w:rPr>
          <w:rFonts w:ascii="仿宋_GB2312" w:eastAsia="仿宋_GB2312" w:hAnsi="仿宋_GB2312" w:cs="仿宋_GB2312" w:hint="eastAsia"/>
          <w:sz w:val="32"/>
          <w:szCs w:val="32"/>
        </w:rPr>
        <w:t xml:space="preserve">      </w:t>
      </w:r>
    </w:p>
    <w:p w:rsidR="00925947" w:rsidRPr="00925947" w:rsidRDefault="00A006EA" w:rsidP="00925947">
      <w:pPr>
        <w:widowControl/>
        <w:spacing w:line="600" w:lineRule="exact"/>
        <w:ind w:firstLineChars="200" w:firstLine="640"/>
        <w:jc w:val="left"/>
        <w:rPr>
          <w:rFonts w:ascii="仿宋_GB2312" w:eastAsia="仿宋_GB2312" w:hAnsi="宋体" w:cs="宋体"/>
          <w:kern w:val="0"/>
          <w:sz w:val="32"/>
          <w:szCs w:val="32"/>
        </w:rPr>
      </w:pPr>
      <w:r>
        <w:rPr>
          <w:rFonts w:ascii="仿宋_GB2312" w:eastAsia="仿宋_GB2312" w:hAnsi="仿宋_GB2312" w:cs="仿宋_GB2312" w:hint="eastAsia"/>
          <w:sz w:val="32"/>
          <w:szCs w:val="32"/>
        </w:rPr>
        <w:t>3.</w:t>
      </w:r>
      <w:r w:rsidR="00925947" w:rsidRPr="00925947">
        <w:rPr>
          <w:rFonts w:ascii="仿宋_GB2312" w:eastAsia="仿宋_GB2312" w:hAnsi="宋体" w:cs="宋体" w:hint="eastAsia"/>
          <w:kern w:val="0"/>
          <w:szCs w:val="32"/>
        </w:rPr>
        <w:t xml:space="preserve"> </w:t>
      </w:r>
      <w:r w:rsidR="00925947" w:rsidRPr="00925947">
        <w:rPr>
          <w:rFonts w:ascii="仿宋_GB2312" w:eastAsia="仿宋_GB2312" w:hAnsi="宋体" w:cs="宋体" w:hint="eastAsia"/>
          <w:kern w:val="0"/>
          <w:sz w:val="32"/>
          <w:szCs w:val="32"/>
        </w:rPr>
        <w:t>四川省第十五届少数民族传统体育运动会表演项目</w:t>
      </w:r>
      <w:r w:rsidR="00925947">
        <w:rPr>
          <w:rFonts w:ascii="仿宋_GB2312" w:eastAsia="仿宋_GB2312" w:hAnsi="宋体" w:cs="宋体" w:hint="eastAsia"/>
          <w:kern w:val="0"/>
          <w:sz w:val="32"/>
          <w:szCs w:val="32"/>
        </w:rPr>
        <w:t>。</w:t>
      </w:r>
      <w:r w:rsidR="00925947" w:rsidRPr="00925947">
        <w:rPr>
          <w:rFonts w:ascii="仿宋_GB2312" w:eastAsia="仿宋_GB2312" w:hAnsi="宋体" w:cs="宋体" w:hint="eastAsia"/>
          <w:kern w:val="0"/>
          <w:sz w:val="32"/>
          <w:szCs w:val="32"/>
        </w:rPr>
        <w:t>根据少数民族传统体育运动会的宗旨，按照四川省第十五届少数民族运动会总规程及表演项目规程的总体要求，我委组建了代表队参加4个表演项目的比赛，阿坝州4个表演项目均获得了一等奖，表演项目团队获得体育道德风尚奖，充分展现了我各民族团结和谐的风采和高尚的体育精神，</w:t>
      </w:r>
      <w:r w:rsidR="00925947">
        <w:rPr>
          <w:rFonts w:ascii="仿宋_GB2312" w:eastAsia="仿宋_GB2312" w:hAnsi="宋体" w:cs="宋体" w:hint="eastAsia"/>
          <w:kern w:val="0"/>
          <w:sz w:val="32"/>
          <w:szCs w:val="32"/>
        </w:rPr>
        <w:t>项目全年预算数174.16万元，执行数为174.16万元，完成预算的</w:t>
      </w:r>
      <w:r w:rsidR="00925947">
        <w:rPr>
          <w:rFonts w:ascii="仿宋_GB2312" w:eastAsia="仿宋_GB2312" w:hAnsi="宋体" w:cs="宋体" w:hint="eastAsia"/>
          <w:kern w:val="0"/>
          <w:sz w:val="32"/>
          <w:szCs w:val="32"/>
        </w:rPr>
        <w:lastRenderedPageBreak/>
        <w:t>100%。通过项目的实施，展现了阿坝儿女的良好精神风貌，此项工作</w:t>
      </w:r>
      <w:r w:rsidR="00925947" w:rsidRPr="00925947">
        <w:rPr>
          <w:rFonts w:ascii="仿宋_GB2312" w:eastAsia="仿宋_GB2312" w:hAnsi="宋体" w:cs="宋体" w:hint="eastAsia"/>
          <w:kern w:val="0"/>
          <w:sz w:val="32"/>
          <w:szCs w:val="32"/>
        </w:rPr>
        <w:t>得到了州委州政府的高度肯定，运</w:t>
      </w:r>
      <w:r w:rsidR="00925947">
        <w:rPr>
          <w:rFonts w:ascii="仿宋_GB2312" w:eastAsia="仿宋_GB2312" w:hAnsi="宋体" w:cs="宋体" w:hint="eastAsia"/>
          <w:kern w:val="0"/>
          <w:sz w:val="32"/>
          <w:szCs w:val="32"/>
        </w:rPr>
        <w:t>动员们为阿坝儿女增了光添了彩，项目经费的使用完成了绩效目标任务。</w:t>
      </w:r>
    </w:p>
    <w:p w:rsidR="00016770" w:rsidRPr="00016770" w:rsidRDefault="00925947" w:rsidP="00016770">
      <w:pPr>
        <w:widowControl/>
        <w:spacing w:line="600" w:lineRule="exact"/>
        <w:ind w:firstLineChars="200" w:firstLine="640"/>
        <w:jc w:val="left"/>
        <w:rPr>
          <w:rFonts w:ascii="仿宋_GB2312" w:eastAsia="仿宋_GB2312" w:hAnsi="宋体" w:cs="宋体"/>
          <w:kern w:val="0"/>
          <w:sz w:val="32"/>
          <w:szCs w:val="32"/>
        </w:rPr>
      </w:pPr>
      <w:r>
        <w:rPr>
          <w:rFonts w:ascii="仿宋_GB2312" w:eastAsia="仿宋_GB2312" w:hAnsi="仿宋_GB2312" w:cs="仿宋_GB2312" w:hint="eastAsia"/>
          <w:sz w:val="32"/>
          <w:szCs w:val="32"/>
        </w:rPr>
        <w:t>4.</w:t>
      </w:r>
      <w:r w:rsidR="00016770" w:rsidRPr="00016770">
        <w:rPr>
          <w:rFonts w:ascii="仿宋_GB2312" w:eastAsia="仿宋_GB2312" w:hAnsi="宋体" w:cs="宋体" w:hint="eastAsia"/>
          <w:kern w:val="0"/>
          <w:sz w:val="32"/>
          <w:szCs w:val="32"/>
        </w:rPr>
        <w:t>羌年活动</w:t>
      </w:r>
      <w:r w:rsidR="00016770">
        <w:rPr>
          <w:rFonts w:ascii="仿宋_GB2312" w:eastAsia="仿宋_GB2312" w:hAnsi="宋体" w:cs="宋体" w:hint="eastAsia"/>
          <w:kern w:val="0"/>
          <w:sz w:val="32"/>
          <w:szCs w:val="32"/>
        </w:rPr>
        <w:t>项目。</w:t>
      </w:r>
      <w:r w:rsidR="00016770" w:rsidRPr="00016770">
        <w:rPr>
          <w:rFonts w:ascii="仿宋_GB2312" w:eastAsia="仿宋_GB2312" w:hAnsi="宋体" w:cs="宋体" w:hint="eastAsia"/>
          <w:kern w:val="0"/>
          <w:sz w:val="32"/>
          <w:szCs w:val="32"/>
        </w:rPr>
        <w:t>按照州委、</w:t>
      </w:r>
      <w:smartTag w:uri="Tencent" w:element="RTX">
        <w:r w:rsidR="00016770" w:rsidRPr="00016770">
          <w:rPr>
            <w:rFonts w:ascii="仿宋_GB2312" w:eastAsia="仿宋_GB2312" w:hAnsi="宋体" w:cs="宋体" w:hint="eastAsia"/>
            <w:kern w:val="0"/>
            <w:sz w:val="32"/>
            <w:szCs w:val="32"/>
          </w:rPr>
          <w:t>州政府</w:t>
        </w:r>
      </w:smartTag>
      <w:r w:rsidR="00016770" w:rsidRPr="00016770">
        <w:rPr>
          <w:rFonts w:ascii="仿宋_GB2312" w:eastAsia="仿宋_GB2312" w:hAnsi="宋体" w:cs="宋体" w:hint="eastAsia"/>
          <w:kern w:val="0"/>
          <w:sz w:val="32"/>
          <w:szCs w:val="32"/>
        </w:rPr>
        <w:t>要求，羌历年迎庆活动由阿坝州民族事务委员会具体承办的管理，在11月我委承办了2018年度的羌年庆祝活动，州委、州政府主要领导到场参加了庆祝活动，按照庆祝活动方案，在前期营造了良好的宣传氛围</w:t>
      </w:r>
      <w:r w:rsidR="00016770">
        <w:rPr>
          <w:rFonts w:ascii="仿宋_GB2312" w:eastAsia="仿宋_GB2312" w:hAnsi="宋体" w:cs="宋体" w:hint="eastAsia"/>
          <w:kern w:val="0"/>
          <w:sz w:val="32"/>
          <w:szCs w:val="32"/>
        </w:rPr>
        <w:t>，</w:t>
      </w:r>
      <w:r w:rsidR="00016770" w:rsidRPr="00016770">
        <w:rPr>
          <w:rFonts w:ascii="仿宋_GB2312" w:eastAsia="仿宋_GB2312" w:hAnsi="宋体" w:cs="宋体" w:hint="eastAsia"/>
          <w:kern w:val="0"/>
          <w:sz w:val="32"/>
          <w:szCs w:val="32"/>
        </w:rPr>
        <w:t>同时在庆祝活动当天活动内容丰富，形式多样，取得了良好的效果</w:t>
      </w:r>
      <w:r w:rsidR="00016770">
        <w:rPr>
          <w:rFonts w:ascii="仿宋_GB2312" w:eastAsia="仿宋_GB2312" w:hAnsi="宋体" w:cs="宋体" w:hint="eastAsia"/>
          <w:kern w:val="0"/>
          <w:sz w:val="32"/>
          <w:szCs w:val="32"/>
        </w:rPr>
        <w:t>。项目全年预算数10万元，执行数为9.86万元，完成预算的98.6%，</w:t>
      </w:r>
      <w:r w:rsidR="00016770" w:rsidRPr="00016770">
        <w:rPr>
          <w:rFonts w:ascii="仿宋_GB2312" w:eastAsia="仿宋_GB2312" w:hAnsi="宋体" w:cs="宋体" w:hint="eastAsia"/>
          <w:kern w:val="0"/>
          <w:sz w:val="32"/>
          <w:szCs w:val="32"/>
        </w:rPr>
        <w:t>圆满完成了预算绩效目标任务。</w:t>
      </w:r>
    </w:p>
    <w:p w:rsidR="0024360F" w:rsidRDefault="0024360F" w:rsidP="0024360F">
      <w:pPr>
        <w:widowControl/>
        <w:spacing w:line="600" w:lineRule="exact"/>
        <w:ind w:firstLineChars="200" w:firstLine="640"/>
        <w:jc w:val="left"/>
        <w:rPr>
          <w:rFonts w:ascii="仿宋_GB2312" w:eastAsia="仿宋_GB2312" w:hAnsi="宋体" w:cs="宋体"/>
          <w:kern w:val="0"/>
          <w:sz w:val="32"/>
          <w:szCs w:val="32"/>
        </w:rPr>
      </w:pPr>
      <w:r>
        <w:rPr>
          <w:rFonts w:ascii="仿宋" w:eastAsia="仿宋" w:hAnsi="仿宋" w:cs="宋体" w:hint="eastAsia"/>
          <w:kern w:val="0"/>
          <w:sz w:val="32"/>
          <w:szCs w:val="32"/>
        </w:rPr>
        <w:t>5</w:t>
      </w:r>
      <w:r w:rsidR="000F0E2D" w:rsidRPr="000F0E2D">
        <w:rPr>
          <w:rFonts w:ascii="仿宋" w:eastAsia="仿宋" w:hAnsi="仿宋" w:cs="宋体" w:hint="eastAsia"/>
          <w:kern w:val="0"/>
          <w:sz w:val="32"/>
          <w:szCs w:val="32"/>
        </w:rPr>
        <w:t>.少数民族语言文字管理</w:t>
      </w:r>
      <w:r w:rsidR="000F0E2D">
        <w:rPr>
          <w:rFonts w:ascii="仿宋" w:eastAsia="仿宋" w:hAnsi="仿宋" w:cs="宋体" w:hint="eastAsia"/>
          <w:kern w:val="0"/>
          <w:sz w:val="32"/>
          <w:szCs w:val="32"/>
        </w:rPr>
        <w:t>项目。2018年</w:t>
      </w:r>
      <w:r w:rsidR="000F0E2D" w:rsidRPr="000F0E2D">
        <w:rPr>
          <w:rFonts w:ascii="仿宋" w:eastAsia="仿宋" w:hAnsi="仿宋" w:hint="eastAsia"/>
          <w:sz w:val="32"/>
          <w:szCs w:val="32"/>
        </w:rPr>
        <w:t>我委对我州少数民族语言文字进行调查、研究，加强管理，进行藏汉、羌汉双语培训，参与制定《阿坝州藏语言文字条例》，并于2018年9月1日正式实施，我委印制了2000余本《阿坝州藏语言文字条例》单行读本，利用培训会、下基层、法律七进等时机，大力宣传，取得了良好成效。</w:t>
      </w:r>
      <w:r w:rsidR="000F0E2D">
        <w:rPr>
          <w:rFonts w:ascii="仿宋_GB2312" w:eastAsia="仿宋_GB2312" w:hAnsi="宋体" w:cs="宋体" w:hint="eastAsia"/>
          <w:kern w:val="0"/>
          <w:sz w:val="32"/>
          <w:szCs w:val="32"/>
        </w:rPr>
        <w:t>项目全年预算数15万元，执行数为10.96万元，完成预算的73.07%。</w:t>
      </w:r>
      <w:r w:rsidR="00EF2A3B">
        <w:rPr>
          <w:rFonts w:ascii="仿宋_GB2312" w:eastAsia="仿宋_GB2312" w:hAnsi="宋体" w:cs="宋体" w:hint="eastAsia"/>
          <w:kern w:val="0"/>
          <w:sz w:val="32"/>
          <w:szCs w:val="32"/>
        </w:rPr>
        <w:t>通过此项目的开展，有力促进了我州的藏语言文字管理工作，同时也圆满完成了年初目标。</w:t>
      </w:r>
    </w:p>
    <w:p w:rsidR="00B81598" w:rsidRPr="00A75585" w:rsidRDefault="0024360F" w:rsidP="00A75585">
      <w:pPr>
        <w:widowControl/>
        <w:spacing w:line="6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sidR="006D74C1" w:rsidRPr="006D74C1">
        <w:rPr>
          <w:rFonts w:ascii="仿宋_GB2312" w:eastAsia="仿宋_GB2312" w:hAnsi="仿宋_GB2312" w:cs="仿宋_GB2312"/>
          <w:sz w:val="32"/>
          <w:szCs w:val="32"/>
        </w:rPr>
        <w:t>百千万培训、考察项目。今年按照中央、省、州关于加强</w:t>
      </w:r>
      <w:r w:rsidR="006D74C1" w:rsidRPr="006D74C1">
        <w:rPr>
          <w:rFonts w:ascii="仿宋_GB2312" w:eastAsia="仿宋_GB2312" w:hAnsi="仿宋_GB2312" w:cs="仿宋_GB2312" w:hint="eastAsia"/>
          <w:sz w:val="32"/>
          <w:szCs w:val="32"/>
        </w:rPr>
        <w:t>宗教教职人员</w:t>
      </w:r>
      <w:r w:rsidR="006D74C1" w:rsidRPr="006D74C1">
        <w:rPr>
          <w:rFonts w:ascii="仿宋_GB2312" w:eastAsia="仿宋_GB2312" w:hAnsi="仿宋_GB2312" w:cs="仿宋_GB2312"/>
          <w:sz w:val="32"/>
          <w:szCs w:val="32"/>
        </w:rPr>
        <w:t>培养工作的相关要求，进一步</w:t>
      </w:r>
      <w:r w:rsidR="006D74C1" w:rsidRPr="006D74C1">
        <w:rPr>
          <w:rFonts w:ascii="仿宋_GB2312" w:eastAsia="仿宋_GB2312" w:hAnsi="仿宋_GB2312" w:cs="仿宋_GB2312" w:hint="eastAsia"/>
          <w:sz w:val="32"/>
          <w:szCs w:val="32"/>
        </w:rPr>
        <w:t>提高宗教教职人员的法治意识</w:t>
      </w:r>
      <w:r w:rsidR="006D74C1" w:rsidRPr="006D74C1">
        <w:rPr>
          <w:rFonts w:ascii="仿宋_GB2312" w:eastAsia="仿宋_GB2312" w:hAnsi="仿宋_GB2312" w:cs="仿宋_GB2312"/>
          <w:sz w:val="32"/>
          <w:szCs w:val="32"/>
        </w:rPr>
        <w:t>，</w:t>
      </w:r>
      <w:r w:rsidR="006D74C1" w:rsidRPr="006D74C1">
        <w:rPr>
          <w:rFonts w:ascii="仿宋_GB2312" w:eastAsia="仿宋_GB2312" w:hAnsi="仿宋_GB2312" w:cs="仿宋_GB2312" w:hint="eastAsia"/>
          <w:sz w:val="32"/>
          <w:szCs w:val="32"/>
        </w:rPr>
        <w:t>引导宗教与社会主义社会相适应</w:t>
      </w:r>
      <w:r w:rsidR="006D74C1" w:rsidRPr="006D74C1">
        <w:rPr>
          <w:rFonts w:ascii="仿宋_GB2312" w:eastAsia="仿宋_GB2312" w:hAnsi="仿宋_GB2312" w:cs="仿宋_GB2312"/>
          <w:sz w:val="32"/>
          <w:szCs w:val="32"/>
        </w:rPr>
        <w:t>。我委</w:t>
      </w:r>
      <w:r w:rsidR="006D74C1" w:rsidRPr="006D74C1">
        <w:rPr>
          <w:rFonts w:ascii="仿宋_GB2312" w:eastAsia="仿宋_GB2312" w:hAnsi="仿宋_GB2312" w:cs="仿宋_GB2312"/>
          <w:sz w:val="32"/>
          <w:szCs w:val="32"/>
        </w:rPr>
        <w:lastRenderedPageBreak/>
        <w:t>举办了2期宗教</w:t>
      </w:r>
      <w:r w:rsidR="006D74C1" w:rsidRPr="006D74C1">
        <w:rPr>
          <w:rFonts w:ascii="仿宋_GB2312" w:eastAsia="仿宋_GB2312" w:hAnsi="仿宋_GB2312" w:cs="仿宋_GB2312" w:hint="eastAsia"/>
          <w:sz w:val="32"/>
          <w:szCs w:val="32"/>
        </w:rPr>
        <w:t>教职人员</w:t>
      </w:r>
      <w:r w:rsidR="006D74C1" w:rsidRPr="006D74C1">
        <w:rPr>
          <w:rFonts w:ascii="仿宋_GB2312" w:eastAsia="仿宋_GB2312" w:hAnsi="仿宋_GB2312" w:cs="仿宋_GB2312"/>
          <w:sz w:val="32"/>
          <w:szCs w:val="32"/>
        </w:rPr>
        <w:t>及管理干部能力提升培训班，并赴外地进行了</w:t>
      </w:r>
      <w:r w:rsidR="006D74C1" w:rsidRPr="006D74C1">
        <w:rPr>
          <w:rFonts w:ascii="仿宋_GB2312" w:eastAsia="仿宋_GB2312" w:hAnsi="仿宋_GB2312" w:cs="仿宋_GB2312" w:hint="eastAsia"/>
          <w:sz w:val="32"/>
          <w:szCs w:val="32"/>
        </w:rPr>
        <w:t>实地教学</w:t>
      </w:r>
      <w:r w:rsidR="006D74C1" w:rsidRPr="006D74C1">
        <w:rPr>
          <w:rFonts w:ascii="仿宋_GB2312" w:eastAsia="仿宋_GB2312" w:hAnsi="仿宋_GB2312" w:cs="仿宋_GB2312"/>
          <w:sz w:val="32"/>
          <w:szCs w:val="32"/>
        </w:rPr>
        <w:t>。项目全年预算数40万元，执行数为36.48万元，完成预算的91.2%。通过学习培训，各培训学员进一步增长了见识，同时增进了对“五个认同”的理解，开阔了眼界，为我委进一步开展好宗教事务管理，培养</w:t>
      </w:r>
      <w:r w:rsidR="006D74C1" w:rsidRPr="006D74C1">
        <w:rPr>
          <w:rFonts w:ascii="仿宋_GB2312" w:eastAsia="仿宋_GB2312" w:hAnsi="仿宋_GB2312" w:cs="仿宋_GB2312" w:hint="eastAsia"/>
          <w:sz w:val="32"/>
          <w:szCs w:val="32"/>
        </w:rPr>
        <w:t>宗教教职人员</w:t>
      </w:r>
      <w:r w:rsidR="006D74C1" w:rsidRPr="006D74C1">
        <w:rPr>
          <w:rFonts w:ascii="仿宋_GB2312" w:eastAsia="仿宋_GB2312" w:hAnsi="仿宋_GB2312" w:cs="仿宋_GB2312"/>
          <w:sz w:val="32"/>
          <w:szCs w:val="32"/>
        </w:rPr>
        <w:t>队伍奠定了基础，培训学员学习培训满意度100%。完成了年初的项目支出绩效目标</w:t>
      </w:r>
      <w:r w:rsidR="00A75585">
        <w:rPr>
          <w:rFonts w:ascii="仿宋_GB2312" w:eastAsia="仿宋_GB2312" w:hAnsi="仿宋_GB2312" w:cs="仿宋_GB2312" w:hint="eastAsia"/>
          <w:sz w:val="32"/>
          <w:szCs w:val="32"/>
        </w:rPr>
        <w:t>。</w:t>
      </w:r>
    </w:p>
    <w:tbl>
      <w:tblPr>
        <w:tblpPr w:leftFromText="180" w:rightFromText="180" w:vertAnchor="text" w:horzAnchor="page" w:tblpXSpec="center" w:tblpY="423"/>
        <w:tblOverlap w:val="never"/>
        <w:tblW w:w="9960" w:type="dxa"/>
        <w:tblLayout w:type="fixed"/>
        <w:tblCellMar>
          <w:left w:w="0" w:type="dxa"/>
          <w:right w:w="0" w:type="dxa"/>
        </w:tblCellMar>
        <w:tblLook w:val="04A0"/>
      </w:tblPr>
      <w:tblGrid>
        <w:gridCol w:w="390"/>
        <w:gridCol w:w="1367"/>
        <w:gridCol w:w="1025"/>
        <w:gridCol w:w="2392"/>
        <w:gridCol w:w="2394"/>
        <w:gridCol w:w="2392"/>
      </w:tblGrid>
      <w:tr w:rsidR="00B81598" w:rsidTr="0042357C">
        <w:trPr>
          <w:trHeight w:val="1034"/>
        </w:trPr>
        <w:tc>
          <w:tcPr>
            <w:tcW w:w="9960" w:type="dxa"/>
            <w:gridSpan w:val="6"/>
            <w:tcMar>
              <w:top w:w="15" w:type="dxa"/>
              <w:left w:w="15" w:type="dxa"/>
              <w:bottom w:w="0" w:type="dxa"/>
              <w:right w:w="15" w:type="dxa"/>
            </w:tcMar>
            <w:vAlign w:val="center"/>
            <w:hideMark/>
          </w:tcPr>
          <w:tbl>
            <w:tblPr>
              <w:tblpPr w:leftFromText="180" w:rightFromText="180" w:vertAnchor="text" w:horzAnchor="page" w:tblpXSpec="center" w:tblpY="423"/>
              <w:tblOverlap w:val="never"/>
              <w:tblW w:w="9960" w:type="dxa"/>
              <w:tblLayout w:type="fixed"/>
              <w:tblCellMar>
                <w:left w:w="0" w:type="dxa"/>
                <w:right w:w="0" w:type="dxa"/>
              </w:tblCellMar>
              <w:tblLook w:val="04A0"/>
            </w:tblPr>
            <w:tblGrid>
              <w:gridCol w:w="567"/>
              <w:gridCol w:w="1190"/>
              <w:gridCol w:w="1079"/>
              <w:gridCol w:w="2338"/>
              <w:gridCol w:w="2394"/>
              <w:gridCol w:w="2392"/>
            </w:tblGrid>
            <w:tr w:rsidR="004764C1" w:rsidTr="005637E3">
              <w:trPr>
                <w:trHeight w:val="1034"/>
              </w:trPr>
              <w:tc>
                <w:tcPr>
                  <w:tcW w:w="9960" w:type="dxa"/>
                  <w:gridSpan w:val="6"/>
                  <w:tcMar>
                    <w:top w:w="15" w:type="dxa"/>
                    <w:left w:w="15" w:type="dxa"/>
                    <w:bottom w:w="0" w:type="dxa"/>
                    <w:right w:w="15" w:type="dxa"/>
                  </w:tcMar>
                  <w:vAlign w:val="center"/>
                </w:tcPr>
                <w:p w:rsidR="004764C1" w:rsidRDefault="004764C1" w:rsidP="004764C1">
                  <w:pPr>
                    <w:pStyle w:val="a7"/>
                    <w:widowControl/>
                    <w:ind w:leftChars="1310" w:left="4173" w:hangingChars="395" w:hanging="1422"/>
                    <w:textAlignment w:val="center"/>
                    <w:rPr>
                      <w:rFonts w:ascii="宋体" w:hAnsi="宋体" w:cs="宋体"/>
                      <w:color w:val="000000"/>
                      <w:sz w:val="36"/>
                      <w:szCs w:val="36"/>
                    </w:rPr>
                  </w:pPr>
                  <w:r>
                    <w:rPr>
                      <w:rFonts w:ascii="黑体" w:eastAsia="黑体" w:hAnsi="黑体" w:cs="宋体" w:hint="eastAsia"/>
                      <w:bCs/>
                      <w:color w:val="000000"/>
                      <w:kern w:val="0"/>
                      <w:sz w:val="36"/>
                      <w:szCs w:val="36"/>
                    </w:rPr>
                    <w:t>项目支出绩效目标完成情况表</w:t>
                  </w:r>
                  <w:r>
                    <w:rPr>
                      <w:rFonts w:ascii="宋体" w:hAnsi="宋体" w:cs="宋体" w:hint="eastAsia"/>
                      <w:b/>
                      <w:bCs/>
                      <w:color w:val="000000"/>
                      <w:kern w:val="0"/>
                      <w:sz w:val="36"/>
                      <w:szCs w:val="36"/>
                    </w:rPr>
                    <w:br/>
                  </w:r>
                  <w:r>
                    <w:rPr>
                      <w:rFonts w:ascii="宋体" w:hAnsi="宋体" w:cs="宋体" w:hint="eastAsia"/>
                      <w:color w:val="000000"/>
                      <w:kern w:val="0"/>
                      <w:sz w:val="36"/>
                      <w:szCs w:val="36"/>
                    </w:rPr>
                    <w:t>(2018 年度)</w:t>
                  </w:r>
                </w:p>
              </w:tc>
            </w:tr>
            <w:tr w:rsidR="004764C1" w:rsidTr="005637E3">
              <w:trPr>
                <w:trHeight w:val="55"/>
              </w:trPr>
              <w:tc>
                <w:tcPr>
                  <w:tcW w:w="2836"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764C1" w:rsidRDefault="004764C1" w:rsidP="004764C1">
                  <w:pPr>
                    <w:widowControl/>
                    <w:jc w:val="center"/>
                    <w:textAlignment w:val="center"/>
                    <w:rPr>
                      <w:rFonts w:ascii="宋体" w:hAnsi="宋体" w:cs="宋体"/>
                      <w:color w:val="000000"/>
                      <w:sz w:val="24"/>
                    </w:rPr>
                  </w:pPr>
                  <w:r>
                    <w:rPr>
                      <w:rFonts w:ascii="宋体" w:hAnsi="宋体" w:cs="宋体" w:hint="eastAsia"/>
                      <w:color w:val="000000"/>
                      <w:kern w:val="0"/>
                      <w:sz w:val="24"/>
                    </w:rPr>
                    <w:t>项目名称</w:t>
                  </w:r>
                </w:p>
              </w:tc>
              <w:tc>
                <w:tcPr>
                  <w:tcW w:w="712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764C1" w:rsidRDefault="004764C1" w:rsidP="004764C1">
                  <w:pPr>
                    <w:widowControl/>
                    <w:jc w:val="center"/>
                    <w:textAlignment w:val="center"/>
                    <w:rPr>
                      <w:rFonts w:ascii="宋体" w:hAnsi="宋体" w:cs="宋体"/>
                      <w:color w:val="000000"/>
                      <w:sz w:val="24"/>
                    </w:rPr>
                  </w:pPr>
                  <w:r>
                    <w:rPr>
                      <w:rFonts w:ascii="宋体" w:hAnsi="宋体" w:cs="宋体" w:hint="eastAsia"/>
                      <w:color w:val="000000"/>
                      <w:sz w:val="24"/>
                    </w:rPr>
                    <w:t>全州民族团结进步创建项目</w:t>
                  </w:r>
                </w:p>
              </w:tc>
            </w:tr>
            <w:tr w:rsidR="004764C1" w:rsidTr="005637E3">
              <w:trPr>
                <w:trHeight w:val="276"/>
              </w:trPr>
              <w:tc>
                <w:tcPr>
                  <w:tcW w:w="2836"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764C1" w:rsidRDefault="004764C1" w:rsidP="004764C1">
                  <w:pPr>
                    <w:widowControl/>
                    <w:jc w:val="center"/>
                    <w:textAlignment w:val="center"/>
                    <w:rPr>
                      <w:rFonts w:ascii="宋体" w:hAnsi="宋体" w:cs="宋体"/>
                      <w:color w:val="000000"/>
                      <w:sz w:val="24"/>
                    </w:rPr>
                  </w:pPr>
                  <w:r>
                    <w:rPr>
                      <w:rFonts w:ascii="宋体" w:hAnsi="宋体" w:cs="宋体" w:hint="eastAsia"/>
                      <w:color w:val="000000"/>
                      <w:kern w:val="0"/>
                      <w:sz w:val="24"/>
                    </w:rPr>
                    <w:t>预算单位</w:t>
                  </w:r>
                </w:p>
              </w:tc>
              <w:tc>
                <w:tcPr>
                  <w:tcW w:w="712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764C1" w:rsidRDefault="004764C1" w:rsidP="004764C1">
                  <w:pPr>
                    <w:widowControl/>
                    <w:jc w:val="center"/>
                    <w:textAlignment w:val="center"/>
                    <w:rPr>
                      <w:rFonts w:ascii="宋体" w:hAnsi="宋体" w:cs="宋体"/>
                      <w:color w:val="000000"/>
                      <w:sz w:val="24"/>
                    </w:rPr>
                  </w:pPr>
                  <w:r>
                    <w:rPr>
                      <w:rFonts w:ascii="宋体" w:hAnsi="宋体" w:cs="宋体" w:hint="eastAsia"/>
                      <w:color w:val="000000"/>
                      <w:sz w:val="24"/>
                    </w:rPr>
                    <w:t>州民宗委</w:t>
                  </w:r>
                </w:p>
              </w:tc>
            </w:tr>
            <w:tr w:rsidR="004764C1" w:rsidTr="005637E3">
              <w:trPr>
                <w:trHeight w:val="276"/>
              </w:trPr>
              <w:tc>
                <w:tcPr>
                  <w:tcW w:w="567"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764C1" w:rsidRDefault="004764C1" w:rsidP="004764C1">
                  <w:pPr>
                    <w:widowControl/>
                    <w:jc w:val="center"/>
                    <w:textAlignment w:val="center"/>
                    <w:rPr>
                      <w:rFonts w:ascii="宋体" w:hAnsi="宋体" w:cs="宋体"/>
                      <w:color w:val="000000"/>
                      <w:sz w:val="24"/>
                    </w:rPr>
                  </w:pPr>
                  <w:r>
                    <w:rPr>
                      <w:rFonts w:ascii="宋体" w:hAnsi="宋体" w:cs="宋体" w:hint="eastAsia"/>
                      <w:color w:val="000000"/>
                      <w:kern w:val="0"/>
                      <w:sz w:val="24"/>
                    </w:rPr>
                    <w:t>预算执行情况(万元)</w:t>
                  </w:r>
                </w:p>
              </w:tc>
              <w:tc>
                <w:tcPr>
                  <w:tcW w:w="2269"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764C1" w:rsidRDefault="004764C1" w:rsidP="004764C1">
                  <w:pPr>
                    <w:widowControl/>
                    <w:jc w:val="center"/>
                    <w:textAlignment w:val="center"/>
                    <w:rPr>
                      <w:rFonts w:ascii="宋体" w:hAnsi="宋体" w:cs="宋体"/>
                      <w:color w:val="000000"/>
                      <w:sz w:val="24"/>
                    </w:rPr>
                  </w:pPr>
                  <w:r>
                    <w:rPr>
                      <w:rFonts w:ascii="宋体" w:hAnsi="宋体" w:cs="宋体" w:hint="eastAsia"/>
                      <w:color w:val="000000"/>
                      <w:kern w:val="0"/>
                      <w:sz w:val="24"/>
                    </w:rPr>
                    <w:t>预算数:</w:t>
                  </w:r>
                </w:p>
              </w:tc>
              <w:tc>
                <w:tcPr>
                  <w:tcW w:w="233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764C1" w:rsidRDefault="004764C1" w:rsidP="004764C1">
                  <w:pPr>
                    <w:widowControl/>
                    <w:jc w:val="center"/>
                    <w:textAlignment w:val="center"/>
                    <w:rPr>
                      <w:rFonts w:ascii="宋体" w:hAnsi="宋体" w:cs="宋体"/>
                      <w:color w:val="000000"/>
                      <w:sz w:val="24"/>
                    </w:rPr>
                  </w:pPr>
                  <w:r>
                    <w:rPr>
                      <w:rFonts w:ascii="宋体" w:hAnsi="宋体" w:cs="宋体" w:hint="eastAsia"/>
                      <w:color w:val="000000"/>
                      <w:sz w:val="24"/>
                    </w:rPr>
                    <w:t>100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764C1" w:rsidRDefault="004764C1" w:rsidP="004764C1">
                  <w:pPr>
                    <w:widowControl/>
                    <w:jc w:val="center"/>
                    <w:textAlignment w:val="center"/>
                    <w:rPr>
                      <w:rFonts w:ascii="宋体" w:hAnsi="宋体" w:cs="宋体"/>
                      <w:color w:val="000000"/>
                      <w:sz w:val="24"/>
                    </w:rPr>
                  </w:pPr>
                  <w:r>
                    <w:rPr>
                      <w:rFonts w:ascii="宋体" w:hAnsi="宋体" w:cs="宋体" w:hint="eastAsia"/>
                      <w:color w:val="000000"/>
                      <w:kern w:val="0"/>
                      <w:sz w:val="24"/>
                    </w:rPr>
                    <w:t>执行数: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764C1" w:rsidRDefault="004764C1" w:rsidP="004764C1">
                  <w:pPr>
                    <w:widowControl/>
                    <w:jc w:val="center"/>
                    <w:textAlignment w:val="center"/>
                    <w:rPr>
                      <w:rFonts w:ascii="宋体" w:hAnsi="宋体" w:cs="宋体"/>
                      <w:color w:val="000000"/>
                      <w:sz w:val="24"/>
                    </w:rPr>
                  </w:pPr>
                  <w:r>
                    <w:rPr>
                      <w:rFonts w:ascii="宋体" w:hAnsi="宋体" w:cs="宋体" w:hint="eastAsia"/>
                      <w:color w:val="000000"/>
                      <w:sz w:val="24"/>
                    </w:rPr>
                    <w:t>83.09</w:t>
                  </w:r>
                </w:p>
              </w:tc>
            </w:tr>
            <w:tr w:rsidR="004764C1" w:rsidTr="005637E3">
              <w:trPr>
                <w:trHeight w:val="276"/>
              </w:trPr>
              <w:tc>
                <w:tcPr>
                  <w:tcW w:w="567" w:type="dxa"/>
                  <w:vMerge/>
                  <w:tcBorders>
                    <w:top w:val="single" w:sz="4" w:space="0" w:color="000000"/>
                    <w:left w:val="single" w:sz="4" w:space="0" w:color="000000"/>
                    <w:bottom w:val="single" w:sz="4" w:space="0" w:color="000000"/>
                    <w:right w:val="single" w:sz="4" w:space="0" w:color="000000"/>
                  </w:tcBorders>
                  <w:vAlign w:val="center"/>
                </w:tcPr>
                <w:p w:rsidR="004764C1" w:rsidRDefault="004764C1" w:rsidP="004764C1">
                  <w:pPr>
                    <w:widowControl/>
                    <w:jc w:val="left"/>
                    <w:rPr>
                      <w:rFonts w:ascii="宋体" w:hAnsi="宋体" w:cs="宋体"/>
                      <w:color w:val="000000"/>
                      <w:sz w:val="24"/>
                    </w:rPr>
                  </w:pPr>
                </w:p>
              </w:tc>
              <w:tc>
                <w:tcPr>
                  <w:tcW w:w="2269"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764C1" w:rsidRDefault="004764C1" w:rsidP="004764C1">
                  <w:pPr>
                    <w:widowControl/>
                    <w:jc w:val="center"/>
                    <w:textAlignment w:val="center"/>
                    <w:rPr>
                      <w:rFonts w:ascii="宋体" w:hAnsi="宋体" w:cs="宋体"/>
                      <w:color w:val="000000"/>
                      <w:sz w:val="24"/>
                    </w:rPr>
                  </w:pPr>
                  <w:r>
                    <w:rPr>
                      <w:rFonts w:ascii="宋体" w:hAnsi="宋体" w:cs="宋体" w:hint="eastAsia"/>
                      <w:color w:val="000000"/>
                      <w:kern w:val="0"/>
                      <w:sz w:val="24"/>
                    </w:rPr>
                    <w:t>其中-财政拨款:</w:t>
                  </w:r>
                </w:p>
              </w:tc>
              <w:tc>
                <w:tcPr>
                  <w:tcW w:w="233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764C1" w:rsidRDefault="004764C1" w:rsidP="004764C1">
                  <w:pPr>
                    <w:widowControl/>
                    <w:jc w:val="center"/>
                    <w:textAlignment w:val="center"/>
                    <w:rPr>
                      <w:rFonts w:ascii="宋体" w:hAns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764C1" w:rsidRDefault="004764C1" w:rsidP="004764C1">
                  <w:pPr>
                    <w:widowControl/>
                    <w:jc w:val="center"/>
                    <w:textAlignment w:val="center"/>
                    <w:rPr>
                      <w:rFonts w:ascii="宋体" w:hAnsi="宋体" w:cs="宋体"/>
                      <w:color w:val="000000"/>
                      <w:sz w:val="24"/>
                    </w:rPr>
                  </w:pPr>
                  <w:r>
                    <w:rPr>
                      <w:rFonts w:ascii="宋体" w:hAnsi="宋体" w:cs="宋体" w:hint="eastAsia"/>
                      <w:color w:val="000000"/>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764C1" w:rsidRDefault="004764C1" w:rsidP="004764C1">
                  <w:pPr>
                    <w:widowControl/>
                    <w:jc w:val="center"/>
                    <w:textAlignment w:val="center"/>
                    <w:rPr>
                      <w:rFonts w:ascii="宋体" w:hAnsi="宋体" w:cs="宋体"/>
                      <w:color w:val="000000"/>
                      <w:sz w:val="24"/>
                    </w:rPr>
                  </w:pPr>
                </w:p>
              </w:tc>
            </w:tr>
            <w:tr w:rsidR="004764C1" w:rsidTr="005637E3">
              <w:trPr>
                <w:trHeight w:val="1511"/>
              </w:trPr>
              <w:tc>
                <w:tcPr>
                  <w:tcW w:w="567" w:type="dxa"/>
                  <w:vMerge/>
                  <w:tcBorders>
                    <w:top w:val="single" w:sz="4" w:space="0" w:color="000000"/>
                    <w:left w:val="single" w:sz="4" w:space="0" w:color="000000"/>
                    <w:bottom w:val="single" w:sz="4" w:space="0" w:color="000000"/>
                    <w:right w:val="single" w:sz="4" w:space="0" w:color="000000"/>
                  </w:tcBorders>
                  <w:vAlign w:val="center"/>
                </w:tcPr>
                <w:p w:rsidR="004764C1" w:rsidRDefault="004764C1" w:rsidP="004764C1">
                  <w:pPr>
                    <w:widowControl/>
                    <w:jc w:val="left"/>
                    <w:rPr>
                      <w:rFonts w:ascii="宋体" w:hAnsi="宋体" w:cs="宋体"/>
                      <w:color w:val="000000"/>
                      <w:sz w:val="24"/>
                    </w:rPr>
                  </w:pPr>
                </w:p>
              </w:tc>
              <w:tc>
                <w:tcPr>
                  <w:tcW w:w="2269"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764C1" w:rsidRDefault="004764C1" w:rsidP="004764C1">
                  <w:pPr>
                    <w:widowControl/>
                    <w:jc w:val="center"/>
                    <w:textAlignment w:val="center"/>
                    <w:rPr>
                      <w:rFonts w:ascii="宋体" w:hAnsi="宋体" w:cs="宋体"/>
                      <w:color w:val="000000"/>
                      <w:sz w:val="24"/>
                    </w:rPr>
                  </w:pPr>
                  <w:r>
                    <w:rPr>
                      <w:rFonts w:ascii="宋体" w:hAnsi="宋体" w:cs="宋体" w:hint="eastAsia"/>
                      <w:color w:val="000000"/>
                      <w:kern w:val="0"/>
                      <w:sz w:val="24"/>
                    </w:rPr>
                    <w:t>其它资金:</w:t>
                  </w:r>
                </w:p>
              </w:tc>
              <w:tc>
                <w:tcPr>
                  <w:tcW w:w="233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764C1" w:rsidRDefault="004764C1" w:rsidP="004764C1">
                  <w:pPr>
                    <w:widowControl/>
                    <w:jc w:val="center"/>
                    <w:textAlignment w:val="center"/>
                    <w:rPr>
                      <w:rFonts w:ascii="宋体" w:hAnsi="宋体" w:cs="宋体"/>
                      <w:color w:val="000000"/>
                      <w:sz w:val="24"/>
                    </w:rPr>
                  </w:pPr>
                  <w:r>
                    <w:rPr>
                      <w:rFonts w:ascii="宋体" w:hAnsi="宋体" w:cs="宋体" w:hint="eastAsia"/>
                      <w:color w:val="000000"/>
                      <w:kern w:val="0"/>
                      <w:sz w:val="24"/>
                    </w:rPr>
                    <w:t>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764C1" w:rsidRDefault="004764C1" w:rsidP="004764C1">
                  <w:pPr>
                    <w:widowControl/>
                    <w:jc w:val="center"/>
                    <w:textAlignment w:val="center"/>
                    <w:rPr>
                      <w:rFonts w:ascii="宋体" w:hAnsi="宋体" w:cs="宋体"/>
                      <w:color w:val="000000"/>
                      <w:sz w:val="24"/>
                    </w:rPr>
                  </w:pPr>
                  <w:r>
                    <w:rPr>
                      <w:rFonts w:ascii="宋体" w:hAnsi="宋体" w:cs="宋体" w:hint="eastAsia"/>
                      <w:color w:val="000000"/>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764C1" w:rsidRDefault="004764C1" w:rsidP="004764C1">
                  <w:pPr>
                    <w:jc w:val="center"/>
                    <w:rPr>
                      <w:rFonts w:ascii="宋体" w:hAnsi="宋体" w:cs="宋体"/>
                      <w:color w:val="000000"/>
                      <w:sz w:val="24"/>
                    </w:rPr>
                  </w:pPr>
                  <w:r>
                    <w:rPr>
                      <w:rFonts w:ascii="宋体" w:hAnsi="宋体" w:cs="宋体" w:hint="eastAsia"/>
                      <w:color w:val="000000"/>
                      <w:sz w:val="24"/>
                    </w:rPr>
                    <w:t>0</w:t>
                  </w:r>
                </w:p>
              </w:tc>
            </w:tr>
            <w:tr w:rsidR="004764C1" w:rsidTr="005637E3">
              <w:trPr>
                <w:trHeight w:val="276"/>
              </w:trPr>
              <w:tc>
                <w:tcPr>
                  <w:tcW w:w="567"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764C1" w:rsidRDefault="004764C1" w:rsidP="004764C1">
                  <w:pPr>
                    <w:widowControl/>
                    <w:jc w:val="center"/>
                    <w:textAlignment w:val="center"/>
                    <w:rPr>
                      <w:rFonts w:ascii="宋体" w:hAnsi="宋体" w:cs="宋体"/>
                      <w:color w:val="000000"/>
                      <w:sz w:val="24"/>
                    </w:rPr>
                  </w:pPr>
                  <w:r>
                    <w:rPr>
                      <w:rFonts w:ascii="宋体" w:hAnsi="宋体" w:cs="宋体" w:hint="eastAsia"/>
                      <w:color w:val="000000"/>
                      <w:kern w:val="0"/>
                      <w:sz w:val="24"/>
                    </w:rPr>
                    <w:t>年度目标完成情况</w:t>
                  </w:r>
                </w:p>
              </w:tc>
              <w:tc>
                <w:tcPr>
                  <w:tcW w:w="4607"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764C1" w:rsidRDefault="004764C1" w:rsidP="004764C1">
                  <w:pPr>
                    <w:widowControl/>
                    <w:jc w:val="center"/>
                    <w:textAlignment w:val="center"/>
                    <w:rPr>
                      <w:rFonts w:ascii="宋体" w:hAnsi="宋体" w:cs="宋体"/>
                      <w:color w:val="000000"/>
                      <w:sz w:val="24"/>
                    </w:rPr>
                  </w:pPr>
                  <w:r>
                    <w:rPr>
                      <w:rFonts w:ascii="宋体" w:hAnsi="宋体" w:cs="宋体" w:hint="eastAsia"/>
                      <w:color w:val="000000"/>
                      <w:kern w:val="0"/>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764C1" w:rsidRDefault="004764C1" w:rsidP="004764C1">
                  <w:pPr>
                    <w:widowControl/>
                    <w:jc w:val="center"/>
                    <w:textAlignment w:val="center"/>
                    <w:rPr>
                      <w:rFonts w:ascii="宋体" w:hAnsi="宋体" w:cs="宋体"/>
                      <w:color w:val="000000"/>
                      <w:sz w:val="24"/>
                    </w:rPr>
                  </w:pPr>
                  <w:r>
                    <w:rPr>
                      <w:rFonts w:ascii="宋体" w:hAnsi="宋体" w:cs="宋体" w:hint="eastAsia"/>
                      <w:color w:val="000000"/>
                      <w:kern w:val="0"/>
                      <w:sz w:val="24"/>
                    </w:rPr>
                    <w:t>实际完成目标</w:t>
                  </w:r>
                </w:p>
              </w:tc>
            </w:tr>
            <w:tr w:rsidR="004764C1" w:rsidTr="005637E3">
              <w:trPr>
                <w:trHeight w:val="1159"/>
              </w:trPr>
              <w:tc>
                <w:tcPr>
                  <w:tcW w:w="567" w:type="dxa"/>
                  <w:vMerge/>
                  <w:tcBorders>
                    <w:top w:val="single" w:sz="4" w:space="0" w:color="000000"/>
                    <w:left w:val="single" w:sz="4" w:space="0" w:color="000000"/>
                    <w:bottom w:val="single" w:sz="4" w:space="0" w:color="000000"/>
                    <w:right w:val="single" w:sz="4" w:space="0" w:color="000000"/>
                  </w:tcBorders>
                  <w:vAlign w:val="center"/>
                </w:tcPr>
                <w:p w:rsidR="004764C1" w:rsidRDefault="004764C1" w:rsidP="004764C1">
                  <w:pPr>
                    <w:widowControl/>
                    <w:jc w:val="left"/>
                    <w:rPr>
                      <w:rFonts w:ascii="宋体" w:hAnsi="宋体" w:cs="宋体"/>
                      <w:color w:val="000000"/>
                      <w:sz w:val="24"/>
                    </w:rPr>
                  </w:pPr>
                </w:p>
              </w:tc>
              <w:tc>
                <w:tcPr>
                  <w:tcW w:w="4607"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764C1" w:rsidRDefault="005637E3" w:rsidP="004764C1">
                  <w:pPr>
                    <w:widowControl/>
                    <w:jc w:val="center"/>
                    <w:textAlignment w:val="center"/>
                    <w:rPr>
                      <w:rFonts w:ascii="宋体" w:hAnsi="宋体" w:cs="宋体"/>
                      <w:color w:val="000000"/>
                      <w:sz w:val="24"/>
                    </w:rPr>
                  </w:pPr>
                  <w:r w:rsidRPr="005637E3">
                    <w:rPr>
                      <w:rFonts w:ascii="宋体" w:hAnsi="宋体" w:cs="宋体" w:hint="eastAsia"/>
                      <w:color w:val="000000"/>
                      <w:sz w:val="24"/>
                    </w:rPr>
                    <w:t>全州重点县（市）创建工作达到全省民族团结进步示范县（市）测评指标，积极争创全国民族团结进步示范县（市），并开展创建工作自查。</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764C1" w:rsidRDefault="0032638C" w:rsidP="004764C1">
                  <w:pPr>
                    <w:widowControl/>
                    <w:jc w:val="center"/>
                    <w:textAlignment w:val="center"/>
                    <w:rPr>
                      <w:rFonts w:ascii="宋体" w:hAnsi="宋体" w:cs="宋体"/>
                      <w:color w:val="000000"/>
                      <w:sz w:val="24"/>
                    </w:rPr>
                  </w:pPr>
                  <w:r>
                    <w:rPr>
                      <w:rFonts w:ascii="宋体" w:hAnsi="宋体" w:cs="宋体" w:hint="eastAsia"/>
                      <w:color w:val="000000"/>
                      <w:sz w:val="24"/>
                    </w:rPr>
                    <w:t>已按照全年的民族团结进步创建工作计划，扎实开展了民族团结进步创建各项工作，圆满完成了既定的目标任务，对相关县市进行了民族团结进步创建工作的指导验收，完成了自查工作。</w:t>
                  </w:r>
                </w:p>
              </w:tc>
            </w:tr>
            <w:tr w:rsidR="004764C1" w:rsidTr="005637E3">
              <w:trPr>
                <w:trHeight w:val="1042"/>
              </w:trPr>
              <w:tc>
                <w:tcPr>
                  <w:tcW w:w="567"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764C1" w:rsidRDefault="004764C1" w:rsidP="004764C1">
                  <w:pPr>
                    <w:widowControl/>
                    <w:jc w:val="center"/>
                    <w:textAlignment w:val="center"/>
                    <w:rPr>
                      <w:rFonts w:ascii="宋体" w:hAnsi="宋体" w:cs="宋体"/>
                      <w:color w:val="000000"/>
                      <w:sz w:val="24"/>
                    </w:rPr>
                  </w:pPr>
                  <w:r>
                    <w:rPr>
                      <w:rFonts w:ascii="宋体" w:hAnsi="宋体" w:cs="宋体" w:hint="eastAsia"/>
                      <w:color w:val="000000"/>
                      <w:sz w:val="24"/>
                    </w:rPr>
                    <w:t>绩效指标完成情况</w:t>
                  </w:r>
                </w:p>
              </w:tc>
              <w:tc>
                <w:tcPr>
                  <w:tcW w:w="11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764C1" w:rsidRDefault="004764C1" w:rsidP="004764C1">
                  <w:pPr>
                    <w:widowControl/>
                    <w:jc w:val="center"/>
                    <w:textAlignment w:val="center"/>
                    <w:rPr>
                      <w:rFonts w:ascii="宋体" w:hAnsi="宋体" w:cs="宋体"/>
                      <w:color w:val="000000"/>
                      <w:sz w:val="24"/>
                    </w:rPr>
                  </w:pPr>
                  <w:r>
                    <w:rPr>
                      <w:rFonts w:ascii="宋体" w:hAnsi="宋体" w:cs="宋体" w:hint="eastAsia"/>
                      <w:color w:val="000000"/>
                      <w:kern w:val="0"/>
                      <w:sz w:val="24"/>
                    </w:rPr>
                    <w:t>一级指标</w:t>
                  </w:r>
                </w:p>
              </w:tc>
              <w:tc>
                <w:tcPr>
                  <w:tcW w:w="107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764C1" w:rsidRDefault="004764C1" w:rsidP="004764C1">
                  <w:pPr>
                    <w:widowControl/>
                    <w:jc w:val="center"/>
                    <w:textAlignment w:val="center"/>
                    <w:rPr>
                      <w:rFonts w:ascii="宋体" w:hAnsi="宋体" w:cs="宋体"/>
                      <w:color w:val="000000"/>
                      <w:sz w:val="24"/>
                    </w:rPr>
                  </w:pPr>
                  <w:r>
                    <w:rPr>
                      <w:rFonts w:ascii="宋体" w:hAnsi="宋体" w:cs="宋体" w:hint="eastAsia"/>
                      <w:color w:val="000000"/>
                      <w:kern w:val="0"/>
                      <w:sz w:val="24"/>
                    </w:rPr>
                    <w:t>二级指标</w:t>
                  </w:r>
                </w:p>
              </w:tc>
              <w:tc>
                <w:tcPr>
                  <w:tcW w:w="233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764C1" w:rsidRDefault="004764C1" w:rsidP="004764C1">
                  <w:pPr>
                    <w:widowControl/>
                    <w:jc w:val="center"/>
                    <w:textAlignment w:val="center"/>
                    <w:rPr>
                      <w:rFonts w:ascii="宋体" w:hAnsi="宋体" w:cs="宋体"/>
                      <w:color w:val="000000"/>
                      <w:sz w:val="24"/>
                    </w:rPr>
                  </w:pPr>
                  <w:r>
                    <w:rPr>
                      <w:rFonts w:ascii="宋体" w:hAnsi="宋体" w:cs="宋体" w:hint="eastAsia"/>
                      <w:color w:val="000000"/>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764C1" w:rsidRDefault="004764C1" w:rsidP="004764C1">
                  <w:pPr>
                    <w:widowControl/>
                    <w:jc w:val="center"/>
                    <w:textAlignment w:val="center"/>
                    <w:rPr>
                      <w:rFonts w:ascii="宋体" w:hAnsi="宋体" w:cs="宋体"/>
                      <w:color w:val="000000"/>
                      <w:sz w:val="24"/>
                    </w:rPr>
                  </w:pPr>
                  <w:r>
                    <w:rPr>
                      <w:rFonts w:ascii="宋体" w:hAnsi="宋体" w:cs="宋体" w:hint="eastAsia"/>
                      <w:color w:val="000000"/>
                      <w:kern w:val="0"/>
                      <w:sz w:val="24"/>
                    </w:rPr>
                    <w:t>预期指标值(包含数字及文字描述)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764C1" w:rsidRDefault="004764C1" w:rsidP="004764C1">
                  <w:pPr>
                    <w:widowControl/>
                    <w:jc w:val="center"/>
                    <w:textAlignment w:val="center"/>
                    <w:rPr>
                      <w:rFonts w:ascii="宋体" w:hAnsi="宋体" w:cs="宋体"/>
                      <w:color w:val="000000"/>
                      <w:sz w:val="24"/>
                    </w:rPr>
                  </w:pPr>
                  <w:r>
                    <w:rPr>
                      <w:rFonts w:ascii="宋体" w:hAnsi="宋体" w:cs="宋体" w:hint="eastAsia"/>
                      <w:color w:val="000000"/>
                      <w:kern w:val="0"/>
                      <w:sz w:val="24"/>
                    </w:rPr>
                    <w:t>实际完成指标值(包含数字及文字描述)</w:t>
                  </w:r>
                </w:p>
              </w:tc>
            </w:tr>
            <w:tr w:rsidR="004764C1" w:rsidRPr="005637E3" w:rsidTr="005637E3">
              <w:trPr>
                <w:trHeight w:val="953"/>
              </w:trPr>
              <w:tc>
                <w:tcPr>
                  <w:tcW w:w="567" w:type="dxa"/>
                  <w:vMerge/>
                  <w:tcBorders>
                    <w:top w:val="single" w:sz="4" w:space="0" w:color="000000"/>
                    <w:left w:val="single" w:sz="4" w:space="0" w:color="000000"/>
                    <w:bottom w:val="single" w:sz="4" w:space="0" w:color="000000"/>
                    <w:right w:val="single" w:sz="4" w:space="0" w:color="000000"/>
                  </w:tcBorders>
                  <w:vAlign w:val="center"/>
                </w:tcPr>
                <w:p w:rsidR="004764C1" w:rsidRPr="005637E3" w:rsidRDefault="004764C1" w:rsidP="004764C1">
                  <w:pPr>
                    <w:widowControl/>
                    <w:jc w:val="left"/>
                    <w:rPr>
                      <w:rFonts w:asciiTheme="majorEastAsia" w:eastAsiaTheme="majorEastAsia" w:hAnsiTheme="majorEastAsia" w:cs="宋体"/>
                      <w:color w:val="000000"/>
                      <w:szCs w:val="21"/>
                    </w:rPr>
                  </w:pPr>
                </w:p>
              </w:tc>
              <w:tc>
                <w:tcPr>
                  <w:tcW w:w="11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764C1" w:rsidRPr="005637E3" w:rsidRDefault="004764C1" w:rsidP="004764C1">
                  <w:pPr>
                    <w:widowControl/>
                    <w:jc w:val="center"/>
                    <w:textAlignment w:val="center"/>
                    <w:rPr>
                      <w:rFonts w:asciiTheme="majorEastAsia" w:eastAsiaTheme="majorEastAsia" w:hAnsiTheme="majorEastAsia" w:cs="宋体"/>
                      <w:color w:val="000000"/>
                      <w:szCs w:val="21"/>
                    </w:rPr>
                  </w:pPr>
                  <w:r w:rsidRPr="005637E3">
                    <w:rPr>
                      <w:rFonts w:asciiTheme="majorEastAsia" w:eastAsiaTheme="majorEastAsia" w:hAnsiTheme="majorEastAsia" w:cs="宋体" w:hint="eastAsia"/>
                      <w:color w:val="000000"/>
                      <w:kern w:val="0"/>
                      <w:szCs w:val="21"/>
                    </w:rPr>
                    <w:t>项目完成指标</w:t>
                  </w:r>
                </w:p>
              </w:tc>
              <w:tc>
                <w:tcPr>
                  <w:tcW w:w="107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764C1" w:rsidRPr="005637E3" w:rsidRDefault="004764C1" w:rsidP="004764C1">
                  <w:pPr>
                    <w:widowControl/>
                    <w:jc w:val="center"/>
                    <w:textAlignment w:val="center"/>
                    <w:rPr>
                      <w:rFonts w:asciiTheme="majorEastAsia" w:eastAsiaTheme="majorEastAsia" w:hAnsiTheme="majorEastAsia" w:cs="宋体"/>
                      <w:color w:val="000000"/>
                      <w:szCs w:val="21"/>
                    </w:rPr>
                  </w:pPr>
                  <w:r w:rsidRPr="005637E3">
                    <w:rPr>
                      <w:rFonts w:asciiTheme="majorEastAsia" w:eastAsiaTheme="majorEastAsia" w:hAnsiTheme="majorEastAsia" w:cs="宋体" w:hint="eastAsia"/>
                      <w:color w:val="000000"/>
                      <w:szCs w:val="21"/>
                    </w:rPr>
                    <w:t>典型培树</w:t>
                  </w:r>
                </w:p>
              </w:tc>
              <w:tc>
                <w:tcPr>
                  <w:tcW w:w="233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764C1" w:rsidRPr="005637E3" w:rsidRDefault="004764C1" w:rsidP="004764C1">
                  <w:pPr>
                    <w:widowControl/>
                    <w:textAlignment w:val="center"/>
                    <w:rPr>
                      <w:rFonts w:asciiTheme="majorEastAsia" w:eastAsiaTheme="majorEastAsia" w:hAnsiTheme="majorEastAsia" w:cs="宋体"/>
                      <w:color w:val="000000"/>
                      <w:szCs w:val="21"/>
                    </w:rPr>
                  </w:pPr>
                  <w:r w:rsidRPr="005637E3">
                    <w:rPr>
                      <w:rFonts w:asciiTheme="majorEastAsia" w:eastAsiaTheme="majorEastAsia" w:hAnsiTheme="majorEastAsia" w:cs="宋体" w:hint="eastAsia"/>
                      <w:color w:val="000000"/>
                      <w:szCs w:val="21"/>
                    </w:rPr>
                    <w:t>培树州级民族团结进步示范（现进）单位；培树；培树州级民族团结进步教育基地。争创省级民族团结进步示范县（市）。</w:t>
                  </w:r>
                </w:p>
                <w:p w:rsidR="004764C1" w:rsidRPr="005637E3" w:rsidRDefault="004764C1" w:rsidP="004764C1">
                  <w:pPr>
                    <w:widowControl/>
                    <w:jc w:val="center"/>
                    <w:textAlignment w:val="center"/>
                    <w:rPr>
                      <w:rFonts w:asciiTheme="majorEastAsia" w:eastAsiaTheme="majorEastAsia" w:hAnsiTheme="majorEastAsia" w:cs="宋体"/>
                      <w:color w:val="000000"/>
                      <w:szCs w:val="21"/>
                    </w:rPr>
                  </w:pPr>
                </w:p>
                <w:p w:rsidR="004764C1" w:rsidRPr="005637E3" w:rsidRDefault="004764C1" w:rsidP="004764C1">
                  <w:pPr>
                    <w:widowControl/>
                    <w:jc w:val="center"/>
                    <w:textAlignment w:val="center"/>
                    <w:rPr>
                      <w:rFonts w:asciiTheme="majorEastAsia" w:eastAsiaTheme="majorEastAsia" w:hAnsiTheme="majorEastAsia" w:cs="宋体"/>
                      <w:color w:val="000000"/>
                      <w:szCs w:val="21"/>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764C1" w:rsidRPr="005637E3" w:rsidRDefault="004764C1" w:rsidP="004764C1">
                  <w:pPr>
                    <w:widowControl/>
                    <w:textAlignment w:val="center"/>
                    <w:rPr>
                      <w:rFonts w:asciiTheme="majorEastAsia" w:eastAsiaTheme="majorEastAsia" w:hAnsiTheme="majorEastAsia" w:cs="宋体"/>
                      <w:color w:val="000000"/>
                      <w:szCs w:val="21"/>
                    </w:rPr>
                  </w:pPr>
                  <w:r w:rsidRPr="005637E3">
                    <w:rPr>
                      <w:rFonts w:asciiTheme="majorEastAsia" w:eastAsiaTheme="majorEastAsia" w:hAnsiTheme="majorEastAsia" w:cs="宋体" w:hint="eastAsia"/>
                      <w:color w:val="000000"/>
                      <w:szCs w:val="21"/>
                    </w:rPr>
                    <w:lastRenderedPageBreak/>
                    <w:t>培树州级民族团结进步示范（先进）单位不少于594个；培树州级民族团结进步教育基地不少于10个。争创省级民族团结进步示</w:t>
                  </w:r>
                  <w:r w:rsidRPr="005637E3">
                    <w:rPr>
                      <w:rFonts w:asciiTheme="majorEastAsia" w:eastAsiaTheme="majorEastAsia" w:hAnsiTheme="majorEastAsia" w:cs="宋体" w:hint="eastAsia"/>
                      <w:color w:val="000000"/>
                      <w:szCs w:val="21"/>
                    </w:rPr>
                    <w:lastRenderedPageBreak/>
                    <w:t>范县（市）不少于2个。</w:t>
                  </w:r>
                </w:p>
                <w:p w:rsidR="004764C1" w:rsidRPr="005637E3" w:rsidRDefault="004764C1" w:rsidP="004764C1">
                  <w:pPr>
                    <w:pStyle w:val="aa"/>
                    <w:widowControl/>
                    <w:adjustRightInd w:val="0"/>
                    <w:spacing w:before="93" w:line="560" w:lineRule="exact"/>
                    <w:ind w:leftChars="0" w:left="0" w:firstLineChars="0" w:firstLine="0"/>
                    <w:rPr>
                      <w:rFonts w:asciiTheme="majorEastAsia" w:eastAsiaTheme="majorEastAsia" w:hAnsiTheme="majorEastAsia"/>
                      <w:szCs w:val="21"/>
                    </w:rPr>
                  </w:pPr>
                </w:p>
                <w:p w:rsidR="004764C1" w:rsidRPr="005637E3" w:rsidRDefault="004764C1" w:rsidP="004764C1">
                  <w:pPr>
                    <w:widowControl/>
                    <w:jc w:val="center"/>
                    <w:textAlignment w:val="center"/>
                    <w:rPr>
                      <w:rFonts w:asciiTheme="majorEastAsia" w:eastAsiaTheme="majorEastAsia" w:hAnsiTheme="majorEastAsia" w:cs="宋体"/>
                      <w:color w:val="000000"/>
                      <w:szCs w:val="21"/>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764C1" w:rsidRPr="005637E3" w:rsidRDefault="004764C1" w:rsidP="004764C1">
                  <w:pPr>
                    <w:widowControl/>
                    <w:textAlignment w:val="center"/>
                    <w:rPr>
                      <w:rFonts w:asciiTheme="majorEastAsia" w:eastAsiaTheme="majorEastAsia" w:hAnsiTheme="majorEastAsia" w:cs="宋体"/>
                      <w:color w:val="000000"/>
                      <w:szCs w:val="21"/>
                    </w:rPr>
                  </w:pPr>
                  <w:r w:rsidRPr="005637E3">
                    <w:rPr>
                      <w:rFonts w:asciiTheme="majorEastAsia" w:eastAsiaTheme="majorEastAsia" w:hAnsiTheme="majorEastAsia" w:cs="宋体" w:hint="eastAsia"/>
                      <w:color w:val="000000"/>
                      <w:szCs w:val="21"/>
                    </w:rPr>
                    <w:lastRenderedPageBreak/>
                    <w:t>验收2018年度州级民族团结进步示范单位294个，291个单位合格；3个单位不合格；验收先进单位307个，303个单位合</w:t>
                  </w:r>
                  <w:r w:rsidRPr="005637E3">
                    <w:rPr>
                      <w:rFonts w:asciiTheme="majorEastAsia" w:eastAsiaTheme="majorEastAsia" w:hAnsiTheme="majorEastAsia" w:cs="宋体" w:hint="eastAsia"/>
                      <w:color w:val="000000"/>
                      <w:szCs w:val="21"/>
                    </w:rPr>
                    <w:lastRenderedPageBreak/>
                    <w:t>格，4个单位不合格；验收州级教育基地12个，1个基地因受地震影响自动退出。马尔康市、松潘县、壤塘县、茂县、红原县5县（市）被命名为省级示范县。</w:t>
                  </w:r>
                </w:p>
              </w:tc>
            </w:tr>
            <w:tr w:rsidR="004764C1" w:rsidRPr="005637E3" w:rsidTr="005637E3">
              <w:trPr>
                <w:trHeight w:val="1297"/>
              </w:trPr>
              <w:tc>
                <w:tcPr>
                  <w:tcW w:w="567" w:type="dxa"/>
                  <w:vMerge/>
                  <w:tcBorders>
                    <w:top w:val="single" w:sz="4" w:space="0" w:color="000000"/>
                    <w:left w:val="single" w:sz="4" w:space="0" w:color="000000"/>
                    <w:bottom w:val="single" w:sz="4" w:space="0" w:color="000000"/>
                    <w:right w:val="single" w:sz="4" w:space="0" w:color="000000"/>
                  </w:tcBorders>
                  <w:vAlign w:val="center"/>
                </w:tcPr>
                <w:p w:rsidR="004764C1" w:rsidRPr="005637E3" w:rsidRDefault="004764C1" w:rsidP="004764C1">
                  <w:pPr>
                    <w:widowControl/>
                    <w:jc w:val="left"/>
                    <w:rPr>
                      <w:rFonts w:asciiTheme="majorEastAsia" w:eastAsiaTheme="majorEastAsia" w:hAnsiTheme="majorEastAsia" w:cs="宋体"/>
                      <w:color w:val="000000"/>
                      <w:szCs w:val="21"/>
                    </w:rPr>
                  </w:pPr>
                </w:p>
              </w:tc>
              <w:tc>
                <w:tcPr>
                  <w:tcW w:w="11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764C1" w:rsidRPr="005637E3" w:rsidRDefault="004764C1" w:rsidP="004764C1">
                  <w:pPr>
                    <w:widowControl/>
                    <w:jc w:val="center"/>
                    <w:textAlignment w:val="center"/>
                    <w:rPr>
                      <w:rFonts w:asciiTheme="majorEastAsia" w:eastAsiaTheme="majorEastAsia" w:hAnsiTheme="majorEastAsia" w:cs="宋体"/>
                      <w:color w:val="000000"/>
                      <w:szCs w:val="21"/>
                    </w:rPr>
                  </w:pPr>
                  <w:r w:rsidRPr="005637E3">
                    <w:rPr>
                      <w:rFonts w:asciiTheme="majorEastAsia" w:eastAsiaTheme="majorEastAsia" w:hAnsiTheme="majorEastAsia" w:cs="宋体" w:hint="eastAsia"/>
                      <w:color w:val="000000"/>
                      <w:kern w:val="0"/>
                      <w:szCs w:val="21"/>
                    </w:rPr>
                    <w:t>项目完成指标</w:t>
                  </w:r>
                </w:p>
              </w:tc>
              <w:tc>
                <w:tcPr>
                  <w:tcW w:w="107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764C1" w:rsidRPr="005637E3" w:rsidRDefault="004764C1" w:rsidP="004764C1">
                  <w:pPr>
                    <w:widowControl/>
                    <w:jc w:val="center"/>
                    <w:textAlignment w:val="center"/>
                    <w:rPr>
                      <w:rFonts w:asciiTheme="majorEastAsia" w:eastAsiaTheme="majorEastAsia" w:hAnsiTheme="majorEastAsia" w:cs="宋体"/>
                      <w:color w:val="000000"/>
                      <w:szCs w:val="21"/>
                    </w:rPr>
                  </w:pPr>
                  <w:r w:rsidRPr="005637E3">
                    <w:rPr>
                      <w:rFonts w:asciiTheme="majorEastAsia" w:eastAsiaTheme="majorEastAsia" w:hAnsiTheme="majorEastAsia" w:cs="宋体" w:hint="eastAsia"/>
                      <w:color w:val="000000"/>
                      <w:szCs w:val="21"/>
                    </w:rPr>
                    <w:t>模范集体和模范个人表彰</w:t>
                  </w:r>
                </w:p>
              </w:tc>
              <w:tc>
                <w:tcPr>
                  <w:tcW w:w="233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764C1" w:rsidRPr="005637E3" w:rsidRDefault="004764C1" w:rsidP="004764C1">
                  <w:pPr>
                    <w:widowControl/>
                    <w:textAlignment w:val="center"/>
                    <w:rPr>
                      <w:rFonts w:asciiTheme="majorEastAsia" w:eastAsiaTheme="majorEastAsia" w:hAnsiTheme="majorEastAsia" w:cs="宋体"/>
                      <w:color w:val="000000"/>
                      <w:szCs w:val="21"/>
                    </w:rPr>
                  </w:pPr>
                  <w:r w:rsidRPr="005637E3">
                    <w:rPr>
                      <w:rFonts w:asciiTheme="majorEastAsia" w:eastAsiaTheme="majorEastAsia" w:hAnsiTheme="majorEastAsia" w:cs="宋体" w:hint="eastAsia"/>
                      <w:color w:val="000000"/>
                      <w:szCs w:val="21"/>
                    </w:rPr>
                    <w:t>开展州级民族团结进步模范集体和模范个人表彰</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764C1" w:rsidRPr="005637E3" w:rsidRDefault="004764C1" w:rsidP="004764C1">
                  <w:pPr>
                    <w:widowControl/>
                    <w:jc w:val="center"/>
                    <w:textAlignment w:val="center"/>
                    <w:rPr>
                      <w:rFonts w:asciiTheme="majorEastAsia" w:eastAsiaTheme="majorEastAsia" w:hAnsiTheme="majorEastAsia" w:cs="宋体"/>
                      <w:color w:val="000000"/>
                      <w:szCs w:val="21"/>
                    </w:rPr>
                  </w:pPr>
                  <w:r w:rsidRPr="005637E3">
                    <w:rPr>
                      <w:rFonts w:asciiTheme="majorEastAsia" w:eastAsiaTheme="majorEastAsia" w:hAnsiTheme="majorEastAsia" w:cs="宋体" w:hint="eastAsia"/>
                      <w:color w:val="000000"/>
                      <w:szCs w:val="21"/>
                    </w:rPr>
                    <w:t>开展第六次全州民族团结进步模范表彰，表彰模范集体不少于80个，表彰模范个人不少于100个。</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764C1" w:rsidRPr="005637E3" w:rsidRDefault="004764C1" w:rsidP="004764C1">
                  <w:pPr>
                    <w:widowControl/>
                    <w:jc w:val="center"/>
                    <w:textAlignment w:val="center"/>
                    <w:rPr>
                      <w:rFonts w:asciiTheme="majorEastAsia" w:eastAsiaTheme="majorEastAsia" w:hAnsiTheme="majorEastAsia" w:cs="宋体"/>
                      <w:color w:val="000000"/>
                      <w:szCs w:val="21"/>
                    </w:rPr>
                  </w:pPr>
                  <w:r w:rsidRPr="005637E3">
                    <w:rPr>
                      <w:rFonts w:asciiTheme="majorEastAsia" w:eastAsiaTheme="majorEastAsia" w:hAnsiTheme="majorEastAsia" w:cs="宋体" w:hint="eastAsia"/>
                      <w:color w:val="000000"/>
                      <w:szCs w:val="21"/>
                    </w:rPr>
                    <w:t>12月26日召开阿坝州第六次民族团结进步模范表彰会，会上表彰模范集体100个，表彰模范个人200个。</w:t>
                  </w:r>
                </w:p>
              </w:tc>
            </w:tr>
            <w:tr w:rsidR="004764C1" w:rsidRPr="005637E3" w:rsidTr="005637E3">
              <w:trPr>
                <w:trHeight w:val="1042"/>
              </w:trPr>
              <w:tc>
                <w:tcPr>
                  <w:tcW w:w="567" w:type="dxa"/>
                  <w:vMerge/>
                  <w:tcBorders>
                    <w:top w:val="single" w:sz="4" w:space="0" w:color="000000"/>
                    <w:left w:val="single" w:sz="4" w:space="0" w:color="000000"/>
                    <w:bottom w:val="single" w:sz="4" w:space="0" w:color="000000"/>
                    <w:right w:val="single" w:sz="4" w:space="0" w:color="000000"/>
                  </w:tcBorders>
                  <w:vAlign w:val="center"/>
                </w:tcPr>
                <w:p w:rsidR="004764C1" w:rsidRPr="005637E3" w:rsidRDefault="004764C1" w:rsidP="004764C1">
                  <w:pPr>
                    <w:widowControl/>
                    <w:jc w:val="left"/>
                    <w:rPr>
                      <w:rFonts w:asciiTheme="majorEastAsia" w:eastAsiaTheme="majorEastAsia" w:hAnsiTheme="majorEastAsia" w:cs="宋体"/>
                      <w:color w:val="000000"/>
                      <w:szCs w:val="21"/>
                    </w:rPr>
                  </w:pPr>
                </w:p>
              </w:tc>
              <w:tc>
                <w:tcPr>
                  <w:tcW w:w="11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764C1" w:rsidRPr="005637E3" w:rsidRDefault="004764C1" w:rsidP="004764C1">
                  <w:pPr>
                    <w:widowControl/>
                    <w:jc w:val="center"/>
                    <w:textAlignment w:val="center"/>
                    <w:rPr>
                      <w:rFonts w:asciiTheme="majorEastAsia" w:eastAsiaTheme="majorEastAsia" w:hAnsiTheme="majorEastAsia" w:cs="宋体"/>
                      <w:color w:val="000000"/>
                      <w:szCs w:val="21"/>
                    </w:rPr>
                  </w:pPr>
                  <w:r w:rsidRPr="005637E3">
                    <w:rPr>
                      <w:rFonts w:asciiTheme="majorEastAsia" w:eastAsiaTheme="majorEastAsia" w:hAnsiTheme="majorEastAsia" w:cs="宋体" w:hint="eastAsia"/>
                      <w:color w:val="000000"/>
                      <w:kern w:val="0"/>
                      <w:szCs w:val="21"/>
                    </w:rPr>
                    <w:t>项目完成指标</w:t>
                  </w:r>
                </w:p>
              </w:tc>
              <w:tc>
                <w:tcPr>
                  <w:tcW w:w="107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764C1" w:rsidRPr="005637E3" w:rsidRDefault="004764C1" w:rsidP="004764C1">
                  <w:pPr>
                    <w:widowControl/>
                    <w:jc w:val="center"/>
                    <w:textAlignment w:val="center"/>
                    <w:rPr>
                      <w:rFonts w:asciiTheme="majorEastAsia" w:eastAsiaTheme="majorEastAsia" w:hAnsiTheme="majorEastAsia" w:cs="宋体"/>
                      <w:color w:val="000000"/>
                      <w:szCs w:val="21"/>
                    </w:rPr>
                  </w:pPr>
                  <w:r w:rsidRPr="005637E3">
                    <w:rPr>
                      <w:rFonts w:asciiTheme="majorEastAsia" w:eastAsiaTheme="majorEastAsia" w:hAnsiTheme="majorEastAsia" w:cs="宋体" w:hint="eastAsia"/>
                      <w:color w:val="000000"/>
                      <w:szCs w:val="21"/>
                    </w:rPr>
                    <w:t>对全州创建单位进行培训</w:t>
                  </w:r>
                </w:p>
              </w:tc>
              <w:tc>
                <w:tcPr>
                  <w:tcW w:w="233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764C1" w:rsidRPr="005637E3" w:rsidRDefault="004764C1" w:rsidP="004764C1">
                  <w:pPr>
                    <w:widowControl/>
                    <w:jc w:val="center"/>
                    <w:textAlignment w:val="center"/>
                    <w:rPr>
                      <w:rFonts w:asciiTheme="majorEastAsia" w:eastAsiaTheme="majorEastAsia" w:hAnsiTheme="majorEastAsia" w:cs="宋体"/>
                      <w:color w:val="000000"/>
                      <w:szCs w:val="21"/>
                    </w:rPr>
                  </w:pPr>
                  <w:r w:rsidRPr="005637E3">
                    <w:rPr>
                      <w:rFonts w:asciiTheme="majorEastAsia" w:eastAsiaTheme="majorEastAsia" w:hAnsiTheme="majorEastAsia" w:cs="宋体" w:hint="eastAsia"/>
                      <w:color w:val="000000"/>
                      <w:szCs w:val="21"/>
                    </w:rPr>
                    <w:t>对全州创建工作人员开展业务培训。</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764C1" w:rsidRPr="005637E3" w:rsidRDefault="004764C1" w:rsidP="004764C1">
                  <w:pPr>
                    <w:widowControl/>
                    <w:jc w:val="center"/>
                    <w:textAlignment w:val="center"/>
                    <w:rPr>
                      <w:rFonts w:asciiTheme="majorEastAsia" w:eastAsiaTheme="majorEastAsia" w:hAnsiTheme="majorEastAsia" w:cs="宋体"/>
                      <w:color w:val="000000"/>
                      <w:szCs w:val="21"/>
                    </w:rPr>
                  </w:pPr>
                  <w:r w:rsidRPr="005637E3">
                    <w:rPr>
                      <w:rFonts w:asciiTheme="majorEastAsia" w:eastAsiaTheme="majorEastAsia" w:hAnsiTheme="majorEastAsia" w:cs="宋体" w:hint="eastAsia"/>
                      <w:color w:val="000000"/>
                      <w:szCs w:val="21"/>
                    </w:rPr>
                    <w:t>到省外开展业务两次；导线指导工作不少于5次。</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764C1" w:rsidRPr="005637E3" w:rsidRDefault="004764C1" w:rsidP="004764C1">
                  <w:pPr>
                    <w:widowControl/>
                    <w:jc w:val="center"/>
                    <w:textAlignment w:val="center"/>
                    <w:rPr>
                      <w:rFonts w:asciiTheme="majorEastAsia" w:eastAsiaTheme="majorEastAsia" w:hAnsiTheme="majorEastAsia" w:cs="宋体"/>
                      <w:color w:val="000000"/>
                      <w:szCs w:val="21"/>
                    </w:rPr>
                  </w:pPr>
                  <w:r w:rsidRPr="005637E3">
                    <w:rPr>
                      <w:rFonts w:asciiTheme="majorEastAsia" w:eastAsiaTheme="majorEastAsia" w:hAnsiTheme="majorEastAsia" w:cs="宋体" w:hint="eastAsia"/>
                      <w:color w:val="000000"/>
                      <w:szCs w:val="21"/>
                    </w:rPr>
                    <w:t>3月26日，在州政府会议室召开州级（州属）民族团结进步创建专题业务培训会；6月24日—7月1日，组织州创建领导小组各职能组人员、各县（市）创建办领导及业务骨干共计33人赴云南省大理白族自治州、楚雄彝族自治州开展民族团结进步创建业务人员能力提升培训（第一期）。9月14—20组织州创建办和职能组工作人员4人赴青海海西州、海南州开展业务培训。州创建办组织人员分批次到县开展业务培训13次。</w:t>
                  </w:r>
                </w:p>
                <w:p w:rsidR="004764C1" w:rsidRPr="005637E3" w:rsidRDefault="004764C1" w:rsidP="004764C1">
                  <w:pPr>
                    <w:widowControl/>
                    <w:textAlignment w:val="center"/>
                    <w:rPr>
                      <w:rFonts w:asciiTheme="majorEastAsia" w:eastAsiaTheme="majorEastAsia" w:hAnsiTheme="majorEastAsia" w:cs="宋体"/>
                      <w:color w:val="000000"/>
                      <w:szCs w:val="21"/>
                    </w:rPr>
                  </w:pPr>
                </w:p>
              </w:tc>
            </w:tr>
            <w:tr w:rsidR="004764C1" w:rsidRPr="005637E3" w:rsidTr="005637E3">
              <w:trPr>
                <w:trHeight w:val="1042"/>
              </w:trPr>
              <w:tc>
                <w:tcPr>
                  <w:tcW w:w="567" w:type="dxa"/>
                  <w:vMerge/>
                  <w:tcBorders>
                    <w:top w:val="single" w:sz="4" w:space="0" w:color="000000"/>
                    <w:left w:val="single" w:sz="4" w:space="0" w:color="000000"/>
                    <w:bottom w:val="single" w:sz="4" w:space="0" w:color="000000"/>
                    <w:right w:val="single" w:sz="4" w:space="0" w:color="000000"/>
                  </w:tcBorders>
                  <w:vAlign w:val="center"/>
                </w:tcPr>
                <w:p w:rsidR="004764C1" w:rsidRPr="005637E3" w:rsidRDefault="004764C1" w:rsidP="004764C1">
                  <w:pPr>
                    <w:widowControl/>
                    <w:jc w:val="left"/>
                    <w:rPr>
                      <w:rFonts w:asciiTheme="majorEastAsia" w:eastAsiaTheme="majorEastAsia" w:hAnsiTheme="majorEastAsia" w:cs="宋体"/>
                      <w:color w:val="000000"/>
                      <w:szCs w:val="21"/>
                    </w:rPr>
                  </w:pPr>
                </w:p>
              </w:tc>
              <w:tc>
                <w:tcPr>
                  <w:tcW w:w="11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764C1" w:rsidRPr="005637E3" w:rsidRDefault="004764C1" w:rsidP="004764C1">
                  <w:pPr>
                    <w:widowControl/>
                    <w:jc w:val="center"/>
                    <w:textAlignment w:val="center"/>
                    <w:rPr>
                      <w:rFonts w:asciiTheme="majorEastAsia" w:eastAsiaTheme="majorEastAsia" w:hAnsiTheme="majorEastAsia" w:cs="宋体"/>
                      <w:color w:val="000000"/>
                      <w:kern w:val="0"/>
                      <w:szCs w:val="21"/>
                    </w:rPr>
                  </w:pPr>
                  <w:r w:rsidRPr="005637E3">
                    <w:rPr>
                      <w:rFonts w:asciiTheme="majorEastAsia" w:eastAsiaTheme="majorEastAsia" w:hAnsiTheme="majorEastAsia" w:cs="宋体" w:hint="eastAsia"/>
                      <w:color w:val="000000"/>
                      <w:kern w:val="0"/>
                      <w:szCs w:val="21"/>
                    </w:rPr>
                    <w:t>项目完成指标</w:t>
                  </w:r>
                </w:p>
              </w:tc>
              <w:tc>
                <w:tcPr>
                  <w:tcW w:w="107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764C1" w:rsidRPr="005637E3" w:rsidRDefault="004764C1" w:rsidP="004764C1">
                  <w:pPr>
                    <w:widowControl/>
                    <w:jc w:val="center"/>
                    <w:textAlignment w:val="center"/>
                    <w:rPr>
                      <w:rFonts w:asciiTheme="majorEastAsia" w:eastAsiaTheme="majorEastAsia" w:hAnsiTheme="majorEastAsia" w:cs="宋体"/>
                      <w:color w:val="000000"/>
                      <w:szCs w:val="21"/>
                    </w:rPr>
                  </w:pPr>
                  <w:r w:rsidRPr="005637E3">
                    <w:rPr>
                      <w:rFonts w:asciiTheme="majorEastAsia" w:eastAsiaTheme="majorEastAsia" w:hAnsiTheme="majorEastAsia" w:cs="宋体" w:hint="eastAsia"/>
                      <w:color w:val="000000"/>
                      <w:szCs w:val="21"/>
                    </w:rPr>
                    <w:t>开展</w:t>
                  </w:r>
                </w:p>
                <w:p w:rsidR="004764C1" w:rsidRPr="005637E3" w:rsidRDefault="004764C1" w:rsidP="004764C1">
                  <w:pPr>
                    <w:widowControl/>
                    <w:jc w:val="center"/>
                    <w:textAlignment w:val="center"/>
                    <w:rPr>
                      <w:rFonts w:asciiTheme="majorEastAsia" w:eastAsiaTheme="majorEastAsia" w:hAnsiTheme="majorEastAsia" w:cs="宋体"/>
                      <w:color w:val="000000"/>
                      <w:szCs w:val="21"/>
                    </w:rPr>
                  </w:pPr>
                  <w:r w:rsidRPr="005637E3">
                    <w:rPr>
                      <w:rFonts w:asciiTheme="majorEastAsia" w:eastAsiaTheme="majorEastAsia" w:hAnsiTheme="majorEastAsia" w:cs="宋体" w:hint="eastAsia"/>
                      <w:color w:val="000000"/>
                      <w:szCs w:val="21"/>
                    </w:rPr>
                    <w:t>宣传</w:t>
                  </w:r>
                </w:p>
                <w:p w:rsidR="004764C1" w:rsidRPr="005637E3" w:rsidRDefault="004764C1" w:rsidP="004764C1">
                  <w:pPr>
                    <w:widowControl/>
                    <w:jc w:val="center"/>
                    <w:textAlignment w:val="center"/>
                    <w:rPr>
                      <w:rFonts w:asciiTheme="majorEastAsia" w:eastAsiaTheme="majorEastAsia" w:hAnsiTheme="majorEastAsia" w:cs="宋体"/>
                      <w:color w:val="000000"/>
                      <w:szCs w:val="21"/>
                    </w:rPr>
                  </w:pPr>
                  <w:r w:rsidRPr="005637E3">
                    <w:rPr>
                      <w:rFonts w:asciiTheme="majorEastAsia" w:eastAsiaTheme="majorEastAsia" w:hAnsiTheme="majorEastAsia" w:cs="宋体" w:hint="eastAsia"/>
                      <w:color w:val="000000"/>
                      <w:szCs w:val="21"/>
                    </w:rPr>
                    <w:t>教育</w:t>
                  </w:r>
                </w:p>
              </w:tc>
              <w:tc>
                <w:tcPr>
                  <w:tcW w:w="233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764C1" w:rsidRPr="005637E3" w:rsidRDefault="004764C1" w:rsidP="004764C1">
                  <w:pPr>
                    <w:widowControl/>
                    <w:textAlignment w:val="center"/>
                    <w:rPr>
                      <w:rFonts w:asciiTheme="majorEastAsia" w:eastAsiaTheme="majorEastAsia" w:hAnsiTheme="majorEastAsia" w:cs="宋体"/>
                      <w:color w:val="000000"/>
                      <w:szCs w:val="21"/>
                    </w:rPr>
                  </w:pPr>
                  <w:r w:rsidRPr="005637E3">
                    <w:rPr>
                      <w:rFonts w:asciiTheme="majorEastAsia" w:eastAsiaTheme="majorEastAsia" w:hAnsiTheme="majorEastAsia" w:cs="宋体" w:hint="eastAsia"/>
                      <w:color w:val="000000"/>
                      <w:szCs w:val="21"/>
                    </w:rPr>
                    <w:t>在9月民族团结进步宣传月开展集中宣传；设立大型永久宣传牌；发放宣传资料。</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764C1" w:rsidRPr="005637E3" w:rsidRDefault="004764C1" w:rsidP="004764C1">
                  <w:pPr>
                    <w:widowControl/>
                    <w:textAlignment w:val="center"/>
                    <w:rPr>
                      <w:rFonts w:asciiTheme="majorEastAsia" w:eastAsiaTheme="majorEastAsia" w:hAnsiTheme="majorEastAsia" w:cs="宋体"/>
                      <w:color w:val="000000"/>
                      <w:szCs w:val="21"/>
                    </w:rPr>
                  </w:pPr>
                  <w:r w:rsidRPr="005637E3">
                    <w:rPr>
                      <w:rFonts w:asciiTheme="majorEastAsia" w:eastAsiaTheme="majorEastAsia" w:hAnsiTheme="majorEastAsia" w:cs="宋体" w:hint="eastAsia"/>
                      <w:color w:val="000000"/>
                      <w:szCs w:val="21"/>
                    </w:rPr>
                    <w:t>在9月民族团结进步宣传月开展集中密集宣传不少于1次；全州设立大型永久性宣传牌不少于30处，制作宣传展板不少于2000个，发放宣传单不少于9万份、宣传手册不少于1.9万册，编印民族团结进步教育系列读本不少于7500册，开展宣讲活动不少于50场次。</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764C1" w:rsidRPr="005637E3" w:rsidRDefault="004764C1" w:rsidP="004764C1">
                  <w:pPr>
                    <w:widowControl/>
                    <w:jc w:val="center"/>
                    <w:textAlignment w:val="center"/>
                    <w:rPr>
                      <w:rFonts w:asciiTheme="majorEastAsia" w:eastAsiaTheme="majorEastAsia" w:hAnsiTheme="majorEastAsia" w:cs="宋体"/>
                      <w:color w:val="000000"/>
                      <w:szCs w:val="21"/>
                    </w:rPr>
                  </w:pPr>
                  <w:r w:rsidRPr="005637E3">
                    <w:rPr>
                      <w:rFonts w:asciiTheme="majorEastAsia" w:eastAsiaTheme="majorEastAsia" w:hAnsiTheme="majorEastAsia" w:cs="宋体" w:hint="eastAsia"/>
                      <w:color w:val="000000"/>
                      <w:szCs w:val="21"/>
                    </w:rPr>
                    <w:t>全州9月开展集中密集宣传13（场）次，全州共设立大型永久性宣传牌40余处，制作宣传展板2000余个，发放宣传单10万份、宣传手册2万册，编印民族团结进步教育系列读本8000余册，开展宣讲活动70余场次，受教育群众30万人次。</w:t>
                  </w:r>
                </w:p>
              </w:tc>
            </w:tr>
            <w:tr w:rsidR="004764C1" w:rsidRPr="005637E3" w:rsidTr="005637E3">
              <w:trPr>
                <w:trHeight w:val="1042"/>
              </w:trPr>
              <w:tc>
                <w:tcPr>
                  <w:tcW w:w="567" w:type="dxa"/>
                  <w:vMerge/>
                  <w:tcBorders>
                    <w:top w:val="single" w:sz="4" w:space="0" w:color="000000"/>
                    <w:left w:val="single" w:sz="4" w:space="0" w:color="000000"/>
                    <w:bottom w:val="single" w:sz="4" w:space="0" w:color="000000"/>
                    <w:right w:val="single" w:sz="4" w:space="0" w:color="000000"/>
                  </w:tcBorders>
                  <w:vAlign w:val="center"/>
                </w:tcPr>
                <w:p w:rsidR="004764C1" w:rsidRPr="005637E3" w:rsidRDefault="004764C1" w:rsidP="004764C1">
                  <w:pPr>
                    <w:widowControl/>
                    <w:jc w:val="left"/>
                    <w:rPr>
                      <w:rFonts w:asciiTheme="majorEastAsia" w:eastAsiaTheme="majorEastAsia" w:hAnsiTheme="majorEastAsia" w:cs="宋体"/>
                      <w:color w:val="000000"/>
                      <w:szCs w:val="21"/>
                    </w:rPr>
                  </w:pPr>
                </w:p>
              </w:tc>
              <w:tc>
                <w:tcPr>
                  <w:tcW w:w="11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764C1" w:rsidRPr="005637E3" w:rsidRDefault="004764C1" w:rsidP="004764C1">
                  <w:pPr>
                    <w:widowControl/>
                    <w:jc w:val="center"/>
                    <w:textAlignment w:val="center"/>
                    <w:rPr>
                      <w:rFonts w:asciiTheme="majorEastAsia" w:eastAsiaTheme="majorEastAsia" w:hAnsiTheme="majorEastAsia" w:cs="宋体"/>
                      <w:color w:val="000000"/>
                      <w:szCs w:val="21"/>
                    </w:rPr>
                  </w:pPr>
                  <w:r w:rsidRPr="005637E3">
                    <w:rPr>
                      <w:rFonts w:asciiTheme="majorEastAsia" w:eastAsiaTheme="majorEastAsia" w:hAnsiTheme="majorEastAsia" w:cs="宋体" w:hint="eastAsia"/>
                      <w:color w:val="000000"/>
                      <w:kern w:val="0"/>
                      <w:szCs w:val="21"/>
                    </w:rPr>
                    <w:t>项目完成指标</w:t>
                  </w:r>
                </w:p>
              </w:tc>
              <w:tc>
                <w:tcPr>
                  <w:tcW w:w="107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764C1" w:rsidRPr="005637E3" w:rsidRDefault="004764C1" w:rsidP="004764C1">
                  <w:pPr>
                    <w:widowControl/>
                    <w:jc w:val="center"/>
                    <w:textAlignment w:val="center"/>
                    <w:rPr>
                      <w:rFonts w:asciiTheme="majorEastAsia" w:eastAsiaTheme="majorEastAsia" w:hAnsiTheme="majorEastAsia" w:cs="宋体"/>
                      <w:color w:val="000000"/>
                      <w:szCs w:val="21"/>
                    </w:rPr>
                  </w:pPr>
                  <w:r w:rsidRPr="005637E3">
                    <w:rPr>
                      <w:rFonts w:asciiTheme="majorEastAsia" w:eastAsiaTheme="majorEastAsia" w:hAnsiTheme="majorEastAsia" w:cs="宋体" w:hint="eastAsia"/>
                      <w:color w:val="000000"/>
                      <w:szCs w:val="21"/>
                    </w:rPr>
                    <w:t>为民族团结进步创建工作奠定法治保障</w:t>
                  </w:r>
                </w:p>
              </w:tc>
              <w:tc>
                <w:tcPr>
                  <w:tcW w:w="233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764C1" w:rsidRPr="005637E3" w:rsidRDefault="004764C1" w:rsidP="004764C1">
                  <w:pPr>
                    <w:widowControl/>
                    <w:jc w:val="center"/>
                    <w:textAlignment w:val="center"/>
                    <w:rPr>
                      <w:rFonts w:asciiTheme="majorEastAsia" w:eastAsiaTheme="majorEastAsia" w:hAnsiTheme="majorEastAsia" w:cs="宋体"/>
                      <w:color w:val="000000"/>
                      <w:szCs w:val="21"/>
                    </w:rPr>
                  </w:pPr>
                  <w:r w:rsidRPr="005637E3">
                    <w:rPr>
                      <w:rFonts w:asciiTheme="majorEastAsia" w:eastAsiaTheme="majorEastAsia" w:hAnsiTheme="majorEastAsia" w:cs="宋体" w:hint="eastAsia"/>
                      <w:color w:val="000000"/>
                      <w:szCs w:val="21"/>
                    </w:rPr>
                    <w:t>制定《阿坝藏族羌族自治州民族团结进步条例》</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764C1" w:rsidRPr="005637E3" w:rsidRDefault="004764C1" w:rsidP="004764C1">
                  <w:pPr>
                    <w:widowControl/>
                    <w:jc w:val="center"/>
                    <w:textAlignment w:val="center"/>
                    <w:rPr>
                      <w:rFonts w:asciiTheme="majorEastAsia" w:eastAsiaTheme="majorEastAsia" w:hAnsiTheme="majorEastAsia" w:cs="宋体"/>
                      <w:color w:val="000000"/>
                      <w:szCs w:val="21"/>
                    </w:rPr>
                  </w:pPr>
                  <w:r w:rsidRPr="005637E3">
                    <w:rPr>
                      <w:rFonts w:asciiTheme="majorEastAsia" w:eastAsiaTheme="majorEastAsia" w:hAnsiTheme="majorEastAsia" w:cs="宋体" w:hint="eastAsia"/>
                      <w:color w:val="000000"/>
                      <w:szCs w:val="21"/>
                    </w:rPr>
                    <w:t>在年内完成《阿坝藏族羌族自治州民族团结进步条例》一审、二审、三审</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764C1" w:rsidRPr="005637E3" w:rsidRDefault="004764C1" w:rsidP="004764C1">
                  <w:pPr>
                    <w:widowControl/>
                    <w:jc w:val="center"/>
                    <w:textAlignment w:val="center"/>
                    <w:rPr>
                      <w:rFonts w:asciiTheme="majorEastAsia" w:eastAsiaTheme="majorEastAsia" w:hAnsiTheme="majorEastAsia" w:cs="宋体"/>
                      <w:color w:val="000000"/>
                      <w:szCs w:val="21"/>
                    </w:rPr>
                  </w:pPr>
                  <w:r w:rsidRPr="005637E3">
                    <w:rPr>
                      <w:rFonts w:asciiTheme="majorEastAsia" w:eastAsiaTheme="majorEastAsia" w:hAnsiTheme="majorEastAsia" w:hint="eastAsia"/>
                      <w:szCs w:val="21"/>
                    </w:rPr>
                    <w:t>2018年6月14日，州十二届人大常委会第十一次会议对《条例(草案)》进行了一审；2018年8月24日，州十二届人大常委会第十二次会议进行了二审；2018年10月24日，阿坝州十二届人大常委会第十三次会议对《条例（草案）》进行了三审。</w:t>
                  </w:r>
                </w:p>
              </w:tc>
            </w:tr>
          </w:tbl>
          <w:p w:rsidR="004764C1" w:rsidRPr="005637E3" w:rsidRDefault="004764C1" w:rsidP="004764C1">
            <w:pPr>
              <w:rPr>
                <w:rFonts w:asciiTheme="majorEastAsia" w:eastAsiaTheme="majorEastAsia" w:hAnsiTheme="majorEastAsia"/>
                <w:szCs w:val="21"/>
              </w:rPr>
            </w:pPr>
          </w:p>
          <w:p w:rsidR="004764C1" w:rsidRPr="005637E3" w:rsidRDefault="004764C1" w:rsidP="004764C1">
            <w:pPr>
              <w:spacing w:line="580" w:lineRule="exact"/>
              <w:rPr>
                <w:rFonts w:asciiTheme="majorEastAsia" w:eastAsiaTheme="majorEastAsia" w:hAnsiTheme="majorEastAsia" w:cs="仿宋_GB2312"/>
                <w:szCs w:val="21"/>
              </w:rPr>
            </w:pPr>
          </w:p>
          <w:tbl>
            <w:tblPr>
              <w:tblpPr w:leftFromText="180" w:rightFromText="180" w:vertAnchor="text" w:horzAnchor="page" w:tblpXSpec="center" w:tblpY="423"/>
              <w:tblOverlap w:val="never"/>
              <w:tblW w:w="9960" w:type="dxa"/>
              <w:tblLayout w:type="fixed"/>
              <w:tblCellMar>
                <w:left w:w="0" w:type="dxa"/>
                <w:right w:w="0" w:type="dxa"/>
              </w:tblCellMar>
              <w:tblLook w:val="04A0"/>
            </w:tblPr>
            <w:tblGrid>
              <w:gridCol w:w="390"/>
              <w:gridCol w:w="1367"/>
              <w:gridCol w:w="1025"/>
              <w:gridCol w:w="2392"/>
              <w:gridCol w:w="2394"/>
              <w:gridCol w:w="2392"/>
            </w:tblGrid>
            <w:tr w:rsidR="00945B8A" w:rsidTr="00B41739">
              <w:trPr>
                <w:trHeight w:val="1034"/>
              </w:trPr>
              <w:tc>
                <w:tcPr>
                  <w:tcW w:w="9960" w:type="dxa"/>
                  <w:gridSpan w:val="6"/>
                  <w:tcMar>
                    <w:top w:w="15" w:type="dxa"/>
                    <w:left w:w="15" w:type="dxa"/>
                    <w:bottom w:w="0" w:type="dxa"/>
                    <w:right w:w="15" w:type="dxa"/>
                  </w:tcMar>
                  <w:vAlign w:val="center"/>
                  <w:hideMark/>
                </w:tcPr>
                <w:p w:rsidR="00945B8A" w:rsidRPr="00B81598" w:rsidRDefault="00945B8A" w:rsidP="00945B8A">
                  <w:pPr>
                    <w:pStyle w:val="a7"/>
                    <w:widowControl/>
                    <w:spacing w:before="93"/>
                    <w:ind w:leftChars="1310" w:left="4173" w:hangingChars="395" w:hanging="1422"/>
                    <w:textAlignment w:val="center"/>
                    <w:rPr>
                      <w:rFonts w:ascii="宋体" w:hAnsi="宋体" w:cs="宋体"/>
                      <w:color w:val="000000"/>
                      <w:sz w:val="36"/>
                      <w:szCs w:val="36"/>
                    </w:rPr>
                  </w:pPr>
                  <w:r w:rsidRPr="00065F8F">
                    <w:rPr>
                      <w:rFonts w:ascii="黑体" w:eastAsia="黑体" w:hAnsi="黑体" w:cs="宋体" w:hint="eastAsia"/>
                      <w:bCs/>
                      <w:color w:val="000000"/>
                      <w:kern w:val="0"/>
                      <w:sz w:val="36"/>
                      <w:szCs w:val="36"/>
                    </w:rPr>
                    <w:t>项目支出绩效目标完成情况表</w:t>
                  </w:r>
                  <w:r w:rsidRPr="00B81598">
                    <w:rPr>
                      <w:rFonts w:ascii="宋体" w:hAnsi="宋体" w:cs="宋体" w:hint="eastAsia"/>
                      <w:b/>
                      <w:bCs/>
                      <w:color w:val="000000"/>
                      <w:kern w:val="0"/>
                      <w:sz w:val="36"/>
                      <w:szCs w:val="36"/>
                    </w:rPr>
                    <w:br/>
                  </w:r>
                  <w:r w:rsidRPr="00B81598">
                    <w:rPr>
                      <w:rFonts w:ascii="宋体" w:hAnsi="宋体" w:cs="宋体" w:hint="eastAsia"/>
                      <w:color w:val="000000"/>
                      <w:kern w:val="0"/>
                      <w:sz w:val="36"/>
                      <w:szCs w:val="36"/>
                    </w:rPr>
                    <w:t>(2018 年度)</w:t>
                  </w:r>
                </w:p>
              </w:tc>
            </w:tr>
            <w:tr w:rsidR="00945B8A" w:rsidTr="00B41739">
              <w:trPr>
                <w:trHeight w:val="55"/>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45B8A" w:rsidRDefault="00945B8A" w:rsidP="00945B8A">
                  <w:pPr>
                    <w:widowControl/>
                    <w:jc w:val="center"/>
                    <w:textAlignment w:val="center"/>
                    <w:rPr>
                      <w:rFonts w:ascii="宋体" w:hAnsi="宋体" w:cs="宋体"/>
                      <w:color w:val="000000"/>
                      <w:sz w:val="24"/>
                    </w:rPr>
                  </w:pPr>
                  <w:r>
                    <w:rPr>
                      <w:rFonts w:ascii="宋体" w:hAnsi="宋体" w:cs="宋体" w:hint="eastAsia"/>
                      <w:color w:val="000000"/>
                      <w:kern w:val="0"/>
                      <w:sz w:val="24"/>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45B8A" w:rsidRPr="00C4793A" w:rsidRDefault="00945B8A" w:rsidP="00945B8A">
                  <w:pPr>
                    <w:widowControl/>
                    <w:jc w:val="center"/>
                    <w:textAlignment w:val="center"/>
                    <w:rPr>
                      <w:rFonts w:ascii="宋体" w:hAnsi="宋体" w:cs="宋体"/>
                      <w:color w:val="000000"/>
                      <w:sz w:val="24"/>
                    </w:rPr>
                  </w:pPr>
                  <w:r w:rsidRPr="00C4793A">
                    <w:rPr>
                      <w:rFonts w:ascii="仿宋_GB2312" w:eastAsia="仿宋_GB2312" w:hAnsi="宋体" w:cs="宋体" w:hint="eastAsia"/>
                      <w:kern w:val="0"/>
                      <w:sz w:val="24"/>
                    </w:rPr>
                    <w:t>四川省第十五届少数民族传统体育运动会表演项目。</w:t>
                  </w:r>
                </w:p>
              </w:tc>
            </w:tr>
            <w:tr w:rsidR="00945B8A" w:rsidTr="00B41739">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45B8A" w:rsidRDefault="00945B8A" w:rsidP="00945B8A">
                  <w:pPr>
                    <w:widowControl/>
                    <w:jc w:val="center"/>
                    <w:textAlignment w:val="center"/>
                    <w:rPr>
                      <w:rFonts w:ascii="宋体" w:hAnsi="宋体" w:cs="宋体"/>
                      <w:color w:val="000000"/>
                      <w:sz w:val="24"/>
                    </w:rPr>
                  </w:pPr>
                  <w:r>
                    <w:rPr>
                      <w:rFonts w:ascii="宋体" w:hAnsi="宋体" w:cs="宋体" w:hint="eastAsia"/>
                      <w:color w:val="000000"/>
                      <w:kern w:val="0"/>
                      <w:sz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45B8A" w:rsidRDefault="00945B8A" w:rsidP="00945B8A">
                  <w:pPr>
                    <w:widowControl/>
                    <w:jc w:val="center"/>
                    <w:textAlignment w:val="center"/>
                    <w:rPr>
                      <w:rFonts w:ascii="宋体" w:hAnsi="宋体" w:cs="宋体"/>
                      <w:color w:val="000000"/>
                      <w:sz w:val="24"/>
                    </w:rPr>
                  </w:pPr>
                  <w:r>
                    <w:rPr>
                      <w:rFonts w:ascii="宋体" w:hAnsi="宋体" w:cs="宋体" w:hint="eastAsia"/>
                      <w:color w:val="000000"/>
                      <w:sz w:val="24"/>
                    </w:rPr>
                    <w:t>州民宗委</w:t>
                  </w:r>
                </w:p>
              </w:tc>
            </w:tr>
            <w:tr w:rsidR="00945B8A" w:rsidTr="00B41739">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45B8A" w:rsidRDefault="00945B8A" w:rsidP="00945B8A">
                  <w:pPr>
                    <w:widowControl/>
                    <w:jc w:val="center"/>
                    <w:textAlignment w:val="center"/>
                    <w:rPr>
                      <w:rFonts w:ascii="宋体" w:hAnsi="宋体" w:cs="宋体"/>
                      <w:color w:val="000000"/>
                      <w:sz w:val="24"/>
                    </w:rPr>
                  </w:pPr>
                  <w:r>
                    <w:rPr>
                      <w:rFonts w:ascii="宋体" w:hAnsi="宋体" w:cs="宋体" w:hint="eastAsia"/>
                      <w:color w:val="000000"/>
                      <w:kern w:val="0"/>
                      <w:sz w:val="24"/>
                    </w:rPr>
                    <w:t>预算执行情况(万元)</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45B8A" w:rsidRDefault="00945B8A" w:rsidP="00945B8A">
                  <w:pPr>
                    <w:widowControl/>
                    <w:jc w:val="center"/>
                    <w:textAlignment w:val="center"/>
                    <w:rPr>
                      <w:rFonts w:ascii="宋体" w:hAnsi="宋体" w:cs="宋体"/>
                      <w:color w:val="000000"/>
                      <w:sz w:val="24"/>
                    </w:rPr>
                  </w:pPr>
                  <w:r>
                    <w:rPr>
                      <w:rFonts w:ascii="宋体" w:hAnsi="宋体" w:cs="宋体" w:hint="eastAsia"/>
                      <w:color w:val="000000"/>
                      <w:kern w:val="0"/>
                      <w:sz w:val="24"/>
                    </w:rPr>
                    <w:t>预算数: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45B8A" w:rsidRDefault="00945B8A" w:rsidP="00945B8A">
                  <w:pPr>
                    <w:widowControl/>
                    <w:jc w:val="center"/>
                    <w:textAlignment w:val="center"/>
                    <w:rPr>
                      <w:rFonts w:ascii="宋体" w:hAnsi="宋体" w:cs="宋体"/>
                      <w:color w:val="000000"/>
                      <w:sz w:val="24"/>
                    </w:rPr>
                  </w:pPr>
                  <w:r>
                    <w:rPr>
                      <w:rFonts w:ascii="宋体" w:hAnsi="宋体" w:cs="宋体" w:hint="eastAsia"/>
                      <w:color w:val="000000"/>
                      <w:sz w:val="24"/>
                    </w:rPr>
                    <w:t>174.16</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45B8A" w:rsidRDefault="00945B8A" w:rsidP="00945B8A">
                  <w:pPr>
                    <w:widowControl/>
                    <w:jc w:val="center"/>
                    <w:textAlignment w:val="center"/>
                    <w:rPr>
                      <w:rFonts w:ascii="宋体" w:hAnsi="宋体" w:cs="宋体"/>
                      <w:color w:val="000000"/>
                      <w:sz w:val="24"/>
                    </w:rPr>
                  </w:pPr>
                  <w:r>
                    <w:rPr>
                      <w:rFonts w:ascii="宋体" w:hAnsi="宋体" w:cs="宋体" w:hint="eastAsia"/>
                      <w:color w:val="000000"/>
                      <w:kern w:val="0"/>
                      <w:sz w:val="24"/>
                    </w:rPr>
                    <w:t>执行数: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45B8A" w:rsidRDefault="00945B8A" w:rsidP="00945B8A">
                  <w:pPr>
                    <w:widowControl/>
                    <w:jc w:val="center"/>
                    <w:textAlignment w:val="center"/>
                    <w:rPr>
                      <w:rFonts w:ascii="宋体" w:hAnsi="宋体" w:cs="宋体"/>
                      <w:color w:val="000000"/>
                      <w:sz w:val="24"/>
                    </w:rPr>
                  </w:pPr>
                  <w:r>
                    <w:rPr>
                      <w:rFonts w:ascii="宋体" w:hAnsi="宋体" w:cs="宋体" w:hint="eastAsia"/>
                      <w:color w:val="000000"/>
                      <w:sz w:val="24"/>
                    </w:rPr>
                    <w:t>174.16</w:t>
                  </w:r>
                </w:p>
              </w:tc>
            </w:tr>
            <w:tr w:rsidR="00945B8A" w:rsidTr="00B41739">
              <w:trPr>
                <w:trHeight w:val="276"/>
              </w:trPr>
              <w:tc>
                <w:tcPr>
                  <w:tcW w:w="390" w:type="dxa"/>
                  <w:vMerge/>
                  <w:tcBorders>
                    <w:top w:val="single" w:sz="4" w:space="0" w:color="000000"/>
                    <w:left w:val="single" w:sz="4" w:space="0" w:color="000000"/>
                    <w:bottom w:val="single" w:sz="4" w:space="0" w:color="000000"/>
                    <w:right w:val="single" w:sz="4" w:space="0" w:color="000000"/>
                  </w:tcBorders>
                  <w:vAlign w:val="center"/>
                  <w:hideMark/>
                </w:tcPr>
                <w:p w:rsidR="00945B8A" w:rsidRDefault="00945B8A" w:rsidP="00945B8A">
                  <w:pPr>
                    <w:widowControl/>
                    <w:jc w:val="left"/>
                    <w:rPr>
                      <w:rFonts w:ascii="宋体" w:hAns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45B8A" w:rsidRDefault="00945B8A" w:rsidP="00945B8A">
                  <w:pPr>
                    <w:widowControl/>
                    <w:jc w:val="center"/>
                    <w:textAlignment w:val="center"/>
                    <w:rPr>
                      <w:rFonts w:ascii="宋体" w:hAnsi="宋体" w:cs="宋体"/>
                      <w:color w:val="000000"/>
                      <w:sz w:val="24"/>
                    </w:rPr>
                  </w:pPr>
                  <w:r>
                    <w:rPr>
                      <w:rFonts w:ascii="宋体" w:hAnsi="宋体" w:cs="宋体" w:hint="eastAsia"/>
                      <w:color w:val="000000"/>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45B8A" w:rsidRDefault="00945B8A" w:rsidP="00945B8A">
                  <w:pPr>
                    <w:widowControl/>
                    <w:jc w:val="center"/>
                    <w:textAlignment w:val="center"/>
                    <w:rPr>
                      <w:rFonts w:ascii="宋体" w:hAns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45B8A" w:rsidRDefault="00945B8A" w:rsidP="00945B8A">
                  <w:pPr>
                    <w:widowControl/>
                    <w:jc w:val="center"/>
                    <w:textAlignment w:val="center"/>
                    <w:rPr>
                      <w:rFonts w:ascii="宋体" w:hAnsi="宋体" w:cs="宋体"/>
                      <w:color w:val="000000"/>
                      <w:sz w:val="24"/>
                    </w:rPr>
                  </w:pPr>
                  <w:r>
                    <w:rPr>
                      <w:rFonts w:ascii="宋体" w:hAnsi="宋体" w:cs="宋体" w:hint="eastAsia"/>
                      <w:color w:val="000000"/>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45B8A" w:rsidRDefault="00945B8A" w:rsidP="00945B8A">
                  <w:pPr>
                    <w:widowControl/>
                    <w:jc w:val="center"/>
                    <w:textAlignment w:val="center"/>
                    <w:rPr>
                      <w:rFonts w:ascii="宋体" w:hAnsi="宋体" w:cs="宋体"/>
                      <w:color w:val="000000"/>
                      <w:sz w:val="24"/>
                    </w:rPr>
                  </w:pPr>
                </w:p>
              </w:tc>
            </w:tr>
            <w:tr w:rsidR="00945B8A" w:rsidTr="00B41739">
              <w:trPr>
                <w:trHeight w:val="1511"/>
              </w:trPr>
              <w:tc>
                <w:tcPr>
                  <w:tcW w:w="390" w:type="dxa"/>
                  <w:vMerge/>
                  <w:tcBorders>
                    <w:top w:val="single" w:sz="4" w:space="0" w:color="000000"/>
                    <w:left w:val="single" w:sz="4" w:space="0" w:color="000000"/>
                    <w:bottom w:val="single" w:sz="4" w:space="0" w:color="000000"/>
                    <w:right w:val="single" w:sz="4" w:space="0" w:color="000000"/>
                  </w:tcBorders>
                  <w:vAlign w:val="center"/>
                  <w:hideMark/>
                </w:tcPr>
                <w:p w:rsidR="00945B8A" w:rsidRDefault="00945B8A" w:rsidP="00945B8A">
                  <w:pPr>
                    <w:widowControl/>
                    <w:jc w:val="left"/>
                    <w:rPr>
                      <w:rFonts w:ascii="宋体" w:hAns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45B8A" w:rsidRDefault="00945B8A" w:rsidP="00945B8A">
                  <w:pPr>
                    <w:widowControl/>
                    <w:jc w:val="center"/>
                    <w:textAlignment w:val="center"/>
                    <w:rPr>
                      <w:rFonts w:ascii="宋体" w:hAnsi="宋体" w:cs="宋体"/>
                      <w:color w:val="000000"/>
                      <w:sz w:val="24"/>
                    </w:rPr>
                  </w:pPr>
                  <w:r>
                    <w:rPr>
                      <w:rFonts w:ascii="宋体" w:hAnsi="宋体" w:cs="宋体" w:hint="eastAsia"/>
                      <w:color w:val="000000"/>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45B8A" w:rsidRDefault="00945B8A" w:rsidP="00945B8A">
                  <w:pPr>
                    <w:widowControl/>
                    <w:jc w:val="center"/>
                    <w:textAlignment w:val="center"/>
                    <w:rPr>
                      <w:rFonts w:ascii="宋体" w:hAnsi="宋体" w:cs="宋体"/>
                      <w:color w:val="000000"/>
                      <w:sz w:val="24"/>
                    </w:rPr>
                  </w:pPr>
                  <w:r>
                    <w:rPr>
                      <w:rFonts w:ascii="宋体" w:hAnsi="宋体" w:cs="宋体" w:hint="eastAsia"/>
                      <w:color w:val="000000"/>
                      <w:kern w:val="0"/>
                      <w:sz w:val="24"/>
                    </w:rPr>
                    <w:t>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45B8A" w:rsidRDefault="00945B8A" w:rsidP="00945B8A">
                  <w:pPr>
                    <w:widowControl/>
                    <w:jc w:val="center"/>
                    <w:textAlignment w:val="center"/>
                    <w:rPr>
                      <w:rFonts w:ascii="宋体" w:hAnsi="宋体" w:cs="宋体"/>
                      <w:color w:val="000000"/>
                      <w:sz w:val="24"/>
                    </w:rPr>
                  </w:pPr>
                  <w:r>
                    <w:rPr>
                      <w:rFonts w:ascii="宋体" w:hAnsi="宋体" w:cs="宋体" w:hint="eastAsia"/>
                      <w:color w:val="000000"/>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45B8A" w:rsidRDefault="00723606" w:rsidP="00945B8A">
                  <w:pPr>
                    <w:jc w:val="center"/>
                    <w:rPr>
                      <w:rFonts w:ascii="宋体" w:hAnsi="宋体" w:cs="宋体"/>
                      <w:color w:val="000000"/>
                      <w:sz w:val="24"/>
                    </w:rPr>
                  </w:pPr>
                  <w:r>
                    <w:rPr>
                      <w:rFonts w:ascii="宋体" w:hAnsi="宋体" w:cs="宋体" w:hint="eastAsia"/>
                      <w:color w:val="000000"/>
                      <w:sz w:val="24"/>
                    </w:rPr>
                    <w:t>0</w:t>
                  </w:r>
                </w:p>
              </w:tc>
            </w:tr>
            <w:tr w:rsidR="00945B8A" w:rsidTr="00B41739">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45B8A" w:rsidRDefault="00945B8A" w:rsidP="00945B8A">
                  <w:pPr>
                    <w:widowControl/>
                    <w:jc w:val="center"/>
                    <w:textAlignment w:val="center"/>
                    <w:rPr>
                      <w:rFonts w:ascii="宋体" w:hAnsi="宋体" w:cs="宋体"/>
                      <w:color w:val="000000"/>
                      <w:sz w:val="24"/>
                    </w:rPr>
                  </w:pPr>
                  <w:r>
                    <w:rPr>
                      <w:rFonts w:ascii="宋体" w:hAnsi="宋体" w:cs="宋体" w:hint="eastAsia"/>
                      <w:color w:val="000000"/>
                      <w:kern w:val="0"/>
                      <w:sz w:val="24"/>
                    </w:rPr>
                    <w:t>年度目标完成情况</w:t>
                  </w: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45B8A" w:rsidRDefault="00945B8A" w:rsidP="00945B8A">
                  <w:pPr>
                    <w:widowControl/>
                    <w:jc w:val="center"/>
                    <w:textAlignment w:val="center"/>
                    <w:rPr>
                      <w:rFonts w:ascii="宋体" w:hAnsi="宋体" w:cs="宋体"/>
                      <w:color w:val="000000"/>
                      <w:sz w:val="24"/>
                    </w:rPr>
                  </w:pPr>
                  <w:r>
                    <w:rPr>
                      <w:rFonts w:ascii="宋体" w:hAnsi="宋体" w:cs="宋体" w:hint="eastAsia"/>
                      <w:color w:val="000000"/>
                      <w:kern w:val="0"/>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45B8A" w:rsidRDefault="00945B8A" w:rsidP="00945B8A">
                  <w:pPr>
                    <w:widowControl/>
                    <w:jc w:val="center"/>
                    <w:textAlignment w:val="center"/>
                    <w:rPr>
                      <w:rFonts w:ascii="宋体" w:hAnsi="宋体" w:cs="宋体"/>
                      <w:color w:val="000000"/>
                      <w:sz w:val="24"/>
                    </w:rPr>
                  </w:pPr>
                  <w:r>
                    <w:rPr>
                      <w:rFonts w:ascii="宋体" w:hAnsi="宋体" w:cs="宋体" w:hint="eastAsia"/>
                      <w:color w:val="000000"/>
                      <w:kern w:val="0"/>
                      <w:sz w:val="24"/>
                    </w:rPr>
                    <w:t>实际完成目标</w:t>
                  </w:r>
                </w:p>
              </w:tc>
            </w:tr>
            <w:tr w:rsidR="00945B8A" w:rsidRPr="00B41739" w:rsidTr="00B41739">
              <w:trPr>
                <w:trHeight w:val="1159"/>
              </w:trPr>
              <w:tc>
                <w:tcPr>
                  <w:tcW w:w="390" w:type="dxa"/>
                  <w:vMerge/>
                  <w:tcBorders>
                    <w:top w:val="single" w:sz="4" w:space="0" w:color="000000"/>
                    <w:left w:val="single" w:sz="4" w:space="0" w:color="000000"/>
                    <w:bottom w:val="single" w:sz="4" w:space="0" w:color="000000"/>
                    <w:right w:val="single" w:sz="4" w:space="0" w:color="000000"/>
                  </w:tcBorders>
                  <w:vAlign w:val="center"/>
                  <w:hideMark/>
                </w:tcPr>
                <w:p w:rsidR="00945B8A" w:rsidRPr="00B41739" w:rsidRDefault="00945B8A" w:rsidP="00945B8A">
                  <w:pPr>
                    <w:widowControl/>
                    <w:jc w:val="left"/>
                    <w:rPr>
                      <w:rFonts w:ascii="宋体" w:hAnsi="宋体" w:cs="宋体"/>
                      <w:color w:val="000000"/>
                      <w:szCs w:val="21"/>
                    </w:rPr>
                  </w:pP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45B8A" w:rsidRPr="00B41739" w:rsidRDefault="00945B8A" w:rsidP="00945B8A">
                  <w:pPr>
                    <w:widowControl/>
                    <w:jc w:val="center"/>
                    <w:textAlignment w:val="center"/>
                    <w:rPr>
                      <w:rFonts w:ascii="宋体" w:hAnsi="宋体" w:cs="宋体"/>
                      <w:color w:val="000000"/>
                      <w:szCs w:val="21"/>
                    </w:rPr>
                  </w:pPr>
                  <w:r w:rsidRPr="00B41739">
                    <w:rPr>
                      <w:rFonts w:ascii="宋体" w:hAnsi="宋体" w:cs="宋体" w:hint="eastAsia"/>
                      <w:kern w:val="0"/>
                      <w:szCs w:val="21"/>
                    </w:rPr>
                    <w:t xml:space="preserve">    根据少数民族传统体育运动会的宗旨，按照四川省第十五届少数民族运动会总规程及表演项目规程的总体要求，我委将组建代表队参加4个表演项目的比赛。为使各项筹备工作有条不紊地开展，确保各参赛项目在本届运动会上再创佳绩，充分展示我州民族体育事业的发展成果和藏羌儿女的精神风貌，更为挖掘、传承和弘扬优秀的民族传统体育文化做出积极的贡献。</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45B8A" w:rsidRPr="00B41739" w:rsidRDefault="00945B8A" w:rsidP="00B41739">
                  <w:pPr>
                    <w:spacing w:line="300" w:lineRule="exact"/>
                    <w:ind w:firstLineChars="200" w:firstLine="420"/>
                    <w:rPr>
                      <w:rFonts w:ascii="仿宋_GB2312" w:eastAsia="仿宋_GB2312"/>
                      <w:szCs w:val="21"/>
                    </w:rPr>
                  </w:pPr>
                  <w:r w:rsidRPr="00B41739">
                    <w:rPr>
                      <w:rFonts w:asciiTheme="minorEastAsia" w:eastAsiaTheme="minorEastAsia" w:hAnsiTheme="minorEastAsia" w:hint="eastAsia"/>
                      <w:szCs w:val="21"/>
                    </w:rPr>
                    <w:t>根据四川省第十五届少数民族传统体育运动会的宗旨及表演项目规程的总体要求，我委认真做好了参赛各项工作。</w:t>
                  </w:r>
                  <w:r w:rsidRPr="00B41739">
                    <w:rPr>
                      <w:rFonts w:asciiTheme="minorEastAsia" w:eastAsiaTheme="minorEastAsia" w:hAnsiTheme="minorEastAsia" w:hint="eastAsia"/>
                      <w:color w:val="000000"/>
                      <w:szCs w:val="21"/>
                      <w:shd w:val="clear" w:color="auto" w:fill="FFFFFF"/>
                    </w:rPr>
                    <w:t>一是积极做好集训前期筹备及后勤保障工作并</w:t>
                  </w:r>
                  <w:r w:rsidRPr="00B41739">
                    <w:rPr>
                      <w:rFonts w:asciiTheme="minorEastAsia" w:eastAsiaTheme="minorEastAsia" w:hAnsiTheme="minorEastAsia" w:hint="eastAsia"/>
                      <w:szCs w:val="21"/>
                    </w:rPr>
                    <w:t>组建了代表队，筹备四个参赛项目，分别是</w:t>
                  </w:r>
                  <w:r w:rsidRPr="00B41739">
                    <w:rPr>
                      <w:rFonts w:asciiTheme="minorEastAsia" w:eastAsiaTheme="minorEastAsia" w:hAnsiTheme="minorEastAsia" w:hint="eastAsia"/>
                      <w:color w:val="000000"/>
                      <w:szCs w:val="21"/>
                      <w:shd w:val="clear" w:color="auto" w:fill="FFFFFF"/>
                    </w:rPr>
                    <w:t>《羌族肩铃韵律操》</w:t>
                  </w:r>
                  <w:r w:rsidRPr="00B41739">
                    <w:rPr>
                      <w:rFonts w:asciiTheme="minorEastAsia" w:eastAsiaTheme="minorEastAsia" w:hAnsiTheme="minorEastAsia" w:hint="eastAsia"/>
                      <w:szCs w:val="21"/>
                    </w:rPr>
                    <w:t>、</w:t>
                  </w:r>
                  <w:r w:rsidRPr="00B41739">
                    <w:rPr>
                      <w:rFonts w:asciiTheme="minorEastAsia" w:eastAsiaTheme="minorEastAsia" w:hAnsiTheme="minorEastAsia" w:hint="eastAsia"/>
                      <w:color w:val="000000"/>
                      <w:szCs w:val="21"/>
                      <w:shd w:val="clear" w:color="auto" w:fill="FFFFFF"/>
                    </w:rPr>
                    <w:t>《对打石头（敏等）》、《叽勒俄苴》、《驯牦牛》。</w:t>
                  </w:r>
                  <w:r w:rsidRPr="00B41739">
                    <w:rPr>
                      <w:rFonts w:asciiTheme="minorEastAsia" w:eastAsiaTheme="minorEastAsia" w:hAnsiTheme="minorEastAsia" w:hint="eastAsia"/>
                      <w:color w:val="000000"/>
                      <w:szCs w:val="21"/>
                    </w:rPr>
                    <w:t>二是</w:t>
                  </w:r>
                  <w:r w:rsidRPr="00B41739">
                    <w:rPr>
                      <w:rFonts w:asciiTheme="minorEastAsia" w:eastAsiaTheme="minorEastAsia" w:hAnsiTheme="minorEastAsia" w:cs="Arial" w:hint="eastAsia"/>
                      <w:color w:val="333333"/>
                      <w:szCs w:val="21"/>
                      <w:shd w:val="clear" w:color="auto" w:fill="FFFFFF"/>
                    </w:rPr>
                    <w:t>认真做好我州参赛集训备战工作。</w:t>
                  </w:r>
                  <w:r w:rsidRPr="00B41739">
                    <w:rPr>
                      <w:rFonts w:asciiTheme="minorEastAsia" w:eastAsiaTheme="minorEastAsia" w:hAnsiTheme="minorEastAsia" w:hint="eastAsia"/>
                      <w:color w:val="000000"/>
                      <w:szCs w:val="21"/>
                      <w:shd w:val="clear" w:color="auto" w:fill="FFFFFF"/>
                    </w:rPr>
                    <w:t>我委工作人员于7月10日至8月31日与运动员在汶川水磨镇</w:t>
                  </w:r>
                  <w:r w:rsidRPr="00B41739">
                    <w:rPr>
                      <w:rFonts w:asciiTheme="minorEastAsia" w:eastAsiaTheme="minorEastAsia" w:hAnsiTheme="minorEastAsia" w:hint="eastAsia"/>
                      <w:color w:val="000000"/>
                      <w:szCs w:val="21"/>
                    </w:rPr>
                    <w:t>同吃同住，</w:t>
                  </w:r>
                  <w:r w:rsidRPr="00B41739">
                    <w:rPr>
                      <w:rFonts w:asciiTheme="minorEastAsia" w:eastAsiaTheme="minorEastAsia" w:hAnsiTheme="minorEastAsia" w:hint="eastAsia"/>
                      <w:color w:val="000000"/>
                      <w:szCs w:val="21"/>
                      <w:shd w:val="clear" w:color="auto" w:fill="FFFFFF"/>
                    </w:rPr>
                    <w:t>开展了为期两个月的集训管理工作</w:t>
                  </w:r>
                  <w:r w:rsidRPr="00B41739">
                    <w:rPr>
                      <w:rFonts w:asciiTheme="minorEastAsia" w:eastAsiaTheme="minorEastAsia" w:hAnsiTheme="minorEastAsia" w:hint="eastAsia"/>
                      <w:color w:val="000000"/>
                      <w:szCs w:val="21"/>
                    </w:rPr>
                    <w:t>，为取得优异成绩奠定了坚实的基础。三是</w:t>
                  </w:r>
                  <w:r w:rsidRPr="00B41739">
                    <w:rPr>
                      <w:rFonts w:asciiTheme="minorEastAsia" w:eastAsiaTheme="minorEastAsia" w:hAnsiTheme="minorEastAsia" w:hint="eastAsia"/>
                      <w:szCs w:val="21"/>
                    </w:rPr>
                    <w:t>积极参加表演项目比赛工作，</w:t>
                  </w:r>
                  <w:r w:rsidRPr="00B41739">
                    <w:rPr>
                      <w:rFonts w:asciiTheme="minorEastAsia" w:eastAsiaTheme="minorEastAsia" w:hAnsiTheme="minorEastAsia" w:hint="eastAsia"/>
                      <w:color w:val="000000"/>
                      <w:szCs w:val="21"/>
                    </w:rPr>
                    <w:t>最终</w:t>
                  </w:r>
                  <w:r w:rsidRPr="00B41739">
                    <w:rPr>
                      <w:rFonts w:asciiTheme="minorEastAsia" w:eastAsiaTheme="minorEastAsia" w:hAnsiTheme="minorEastAsia" w:hint="eastAsia"/>
                      <w:color w:val="000000"/>
                      <w:szCs w:val="21"/>
                      <w:shd w:val="clear" w:color="auto" w:fill="FFFFFF"/>
                    </w:rPr>
                    <w:t>四个参赛表演项目《羌族肩铃韵律操》</w:t>
                  </w:r>
                  <w:r w:rsidRPr="00B41739">
                    <w:rPr>
                      <w:rFonts w:asciiTheme="minorEastAsia" w:eastAsiaTheme="minorEastAsia" w:hAnsiTheme="minorEastAsia" w:hint="eastAsia"/>
                      <w:szCs w:val="21"/>
                    </w:rPr>
                    <w:t>、</w:t>
                  </w:r>
                  <w:r w:rsidRPr="00B41739">
                    <w:rPr>
                      <w:rFonts w:asciiTheme="minorEastAsia" w:eastAsiaTheme="minorEastAsia" w:hAnsiTheme="minorEastAsia" w:hint="eastAsia"/>
                      <w:color w:val="000000"/>
                      <w:szCs w:val="21"/>
                      <w:shd w:val="clear" w:color="auto" w:fill="FFFFFF"/>
                    </w:rPr>
                    <w:t>《对打石头（敏等）》、《叽勒俄苴》、《驯牦牛》均获一等奖，</w:t>
                  </w:r>
                  <w:r w:rsidRPr="00B41739">
                    <w:rPr>
                      <w:rFonts w:asciiTheme="minorEastAsia" w:eastAsiaTheme="minorEastAsia" w:hAnsiTheme="minorEastAsia" w:hint="eastAsia"/>
                      <w:szCs w:val="21"/>
                    </w:rPr>
                    <w:t>表演项目团队获得体育道德风尚奖，</w:t>
                  </w:r>
                  <w:r w:rsidRPr="00B41739">
                    <w:rPr>
                      <w:rFonts w:asciiTheme="minorEastAsia" w:eastAsiaTheme="minorEastAsia" w:hAnsiTheme="minorEastAsia" w:hint="eastAsia"/>
                      <w:color w:val="000000"/>
                      <w:szCs w:val="21"/>
                      <w:shd w:val="clear" w:color="auto" w:fill="FFFFFF"/>
                    </w:rPr>
                    <w:t>创造了历史最好成绩，</w:t>
                  </w:r>
                  <w:r w:rsidRPr="00B41739">
                    <w:rPr>
                      <w:rFonts w:asciiTheme="minorEastAsia" w:eastAsiaTheme="minorEastAsia" w:hAnsiTheme="minorEastAsia" w:hint="eastAsia"/>
                      <w:szCs w:val="21"/>
                    </w:rPr>
                    <w:t>充分展现了我各民族团结和谐的风采和高尚的体育精神，并</w:t>
                  </w:r>
                  <w:r w:rsidRPr="00B41739">
                    <w:rPr>
                      <w:rFonts w:asciiTheme="minorEastAsia" w:eastAsiaTheme="minorEastAsia" w:hAnsiTheme="minorEastAsia" w:hint="eastAsia"/>
                      <w:color w:val="000000"/>
                      <w:szCs w:val="21"/>
                      <w:shd w:val="clear" w:color="auto" w:fill="FFFFFF"/>
                    </w:rPr>
                    <w:t>为全州争了光</w:t>
                  </w:r>
                  <w:r w:rsidRPr="00B41739">
                    <w:rPr>
                      <w:rFonts w:asciiTheme="minorEastAsia" w:eastAsiaTheme="minorEastAsia" w:hAnsiTheme="minorEastAsia" w:hint="eastAsia"/>
                      <w:szCs w:val="21"/>
                    </w:rPr>
                    <w:t>添了彩</w:t>
                  </w:r>
                  <w:r w:rsidRPr="00B41739">
                    <w:rPr>
                      <w:rFonts w:asciiTheme="minorEastAsia" w:eastAsiaTheme="minorEastAsia" w:hAnsiTheme="minorEastAsia" w:hint="eastAsia"/>
                      <w:color w:val="000000"/>
                      <w:szCs w:val="21"/>
                      <w:shd w:val="clear" w:color="auto" w:fill="FFFFFF"/>
                    </w:rPr>
                    <w:t>。</w:t>
                  </w:r>
                  <w:r w:rsidRPr="00B41739">
                    <w:rPr>
                      <w:rFonts w:asciiTheme="minorEastAsia" w:eastAsiaTheme="minorEastAsia" w:hAnsiTheme="minorEastAsia" w:hint="eastAsia"/>
                      <w:szCs w:val="21"/>
                    </w:rPr>
                    <w:t>此项工作得到了州委州政府的高度肯</w:t>
                  </w:r>
                  <w:r w:rsidRPr="00B41739">
                    <w:rPr>
                      <w:rFonts w:asciiTheme="minorEastAsia" w:eastAsiaTheme="minorEastAsia" w:hAnsiTheme="minorEastAsia" w:hint="eastAsia"/>
                      <w:szCs w:val="21"/>
                    </w:rPr>
                    <w:lastRenderedPageBreak/>
                    <w:t>定。</w:t>
                  </w:r>
                </w:p>
              </w:tc>
            </w:tr>
            <w:tr w:rsidR="00945B8A" w:rsidRPr="00B41739" w:rsidTr="00B41739">
              <w:trPr>
                <w:trHeight w:val="1042"/>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45B8A" w:rsidRPr="00B41739" w:rsidRDefault="00945B8A" w:rsidP="00945B8A">
                  <w:pPr>
                    <w:widowControl/>
                    <w:jc w:val="center"/>
                    <w:textAlignment w:val="center"/>
                    <w:rPr>
                      <w:rFonts w:ascii="宋体" w:hAnsi="宋体" w:cs="宋体"/>
                      <w:color w:val="000000"/>
                      <w:szCs w:val="21"/>
                    </w:rPr>
                  </w:pPr>
                  <w:r w:rsidRPr="00B41739">
                    <w:rPr>
                      <w:rFonts w:ascii="宋体" w:hAnsi="宋体" w:cs="宋体" w:hint="eastAsia"/>
                      <w:color w:val="000000"/>
                      <w:szCs w:val="21"/>
                    </w:rPr>
                    <w:lastRenderedPageBreak/>
                    <w:t>绩效指标完成情况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45B8A" w:rsidRPr="00B41739" w:rsidRDefault="00945B8A" w:rsidP="00945B8A">
                  <w:pPr>
                    <w:widowControl/>
                    <w:jc w:val="center"/>
                    <w:textAlignment w:val="center"/>
                    <w:rPr>
                      <w:rFonts w:ascii="宋体" w:hAnsi="宋体" w:cs="宋体"/>
                      <w:color w:val="000000"/>
                      <w:szCs w:val="21"/>
                    </w:rPr>
                  </w:pPr>
                  <w:r w:rsidRPr="00B41739">
                    <w:rPr>
                      <w:rFonts w:ascii="宋体" w:hAnsi="宋体" w:cs="宋体" w:hint="eastAsia"/>
                      <w:color w:val="000000"/>
                      <w:kern w:val="0"/>
                      <w:szCs w:val="21"/>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45B8A" w:rsidRPr="00B41739" w:rsidRDefault="00945B8A" w:rsidP="00945B8A">
                  <w:pPr>
                    <w:widowControl/>
                    <w:jc w:val="center"/>
                    <w:textAlignment w:val="center"/>
                    <w:rPr>
                      <w:rFonts w:ascii="宋体" w:hAnsi="宋体" w:cs="宋体"/>
                      <w:color w:val="000000"/>
                      <w:szCs w:val="21"/>
                    </w:rPr>
                  </w:pPr>
                  <w:r w:rsidRPr="00B41739">
                    <w:rPr>
                      <w:rFonts w:ascii="宋体" w:hAnsi="宋体" w:cs="宋体" w:hint="eastAsia"/>
                      <w:color w:val="000000"/>
                      <w:kern w:val="0"/>
                      <w:szCs w:val="21"/>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45B8A" w:rsidRPr="00B41739" w:rsidRDefault="00945B8A" w:rsidP="00945B8A">
                  <w:pPr>
                    <w:widowControl/>
                    <w:jc w:val="center"/>
                    <w:textAlignment w:val="center"/>
                    <w:rPr>
                      <w:rFonts w:ascii="宋体" w:hAnsi="宋体" w:cs="宋体"/>
                      <w:color w:val="000000"/>
                      <w:szCs w:val="21"/>
                    </w:rPr>
                  </w:pPr>
                  <w:r w:rsidRPr="00B41739">
                    <w:rPr>
                      <w:rFonts w:ascii="宋体" w:hAnsi="宋体" w:cs="宋体" w:hint="eastAsia"/>
                      <w:color w:val="000000"/>
                      <w:kern w:val="0"/>
                      <w:szCs w:val="21"/>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45B8A" w:rsidRPr="00B41739" w:rsidRDefault="00945B8A" w:rsidP="00945B8A">
                  <w:pPr>
                    <w:widowControl/>
                    <w:jc w:val="center"/>
                    <w:textAlignment w:val="center"/>
                    <w:rPr>
                      <w:rFonts w:ascii="宋体" w:hAnsi="宋体" w:cs="宋体"/>
                      <w:color w:val="000000"/>
                      <w:szCs w:val="21"/>
                    </w:rPr>
                  </w:pPr>
                  <w:r w:rsidRPr="00B41739">
                    <w:rPr>
                      <w:rFonts w:ascii="宋体" w:hAnsi="宋体" w:cs="宋体" w:hint="eastAsia"/>
                      <w:color w:val="000000"/>
                      <w:kern w:val="0"/>
                      <w:szCs w:val="21"/>
                    </w:rPr>
                    <w:t>预期指标值(包含数字及文字描述)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45B8A" w:rsidRPr="00B41739" w:rsidRDefault="00945B8A" w:rsidP="00945B8A">
                  <w:pPr>
                    <w:widowControl/>
                    <w:jc w:val="center"/>
                    <w:textAlignment w:val="center"/>
                    <w:rPr>
                      <w:rFonts w:ascii="宋体" w:hAnsi="宋体" w:cs="宋体"/>
                      <w:color w:val="000000"/>
                      <w:szCs w:val="21"/>
                    </w:rPr>
                  </w:pPr>
                  <w:r w:rsidRPr="00B41739">
                    <w:rPr>
                      <w:rFonts w:ascii="宋体" w:hAnsi="宋体" w:cs="宋体" w:hint="eastAsia"/>
                      <w:color w:val="000000"/>
                      <w:kern w:val="0"/>
                      <w:szCs w:val="21"/>
                    </w:rPr>
                    <w:t>实际完成指标值(包含数字及文字描述)</w:t>
                  </w:r>
                </w:p>
              </w:tc>
            </w:tr>
            <w:tr w:rsidR="00945B8A" w:rsidRPr="00B41739" w:rsidTr="00B41739">
              <w:trPr>
                <w:trHeight w:val="953"/>
              </w:trPr>
              <w:tc>
                <w:tcPr>
                  <w:tcW w:w="390" w:type="dxa"/>
                  <w:vMerge/>
                  <w:tcBorders>
                    <w:top w:val="single" w:sz="4" w:space="0" w:color="000000"/>
                    <w:left w:val="single" w:sz="4" w:space="0" w:color="000000"/>
                    <w:bottom w:val="single" w:sz="4" w:space="0" w:color="000000"/>
                    <w:right w:val="single" w:sz="4" w:space="0" w:color="000000"/>
                  </w:tcBorders>
                  <w:vAlign w:val="center"/>
                  <w:hideMark/>
                </w:tcPr>
                <w:p w:rsidR="00945B8A" w:rsidRPr="00B41739" w:rsidRDefault="00945B8A" w:rsidP="00945B8A">
                  <w:pPr>
                    <w:widowControl/>
                    <w:jc w:val="left"/>
                    <w:rPr>
                      <w:rFonts w:ascii="宋体" w:hAnsi="宋体" w:cs="宋体"/>
                      <w:color w:val="000000"/>
                      <w:szCs w:val="21"/>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45B8A" w:rsidRPr="00B41739" w:rsidRDefault="00945B8A" w:rsidP="00945B8A">
                  <w:pPr>
                    <w:widowControl/>
                    <w:jc w:val="center"/>
                    <w:textAlignment w:val="center"/>
                    <w:rPr>
                      <w:rFonts w:ascii="宋体" w:hAnsi="宋体" w:cs="宋体"/>
                      <w:color w:val="000000"/>
                      <w:szCs w:val="21"/>
                    </w:rPr>
                  </w:pPr>
                  <w:r w:rsidRPr="00B41739">
                    <w:rPr>
                      <w:rFonts w:ascii="宋体" w:hAnsi="宋体" w:cs="宋体" w:hint="eastAsia"/>
                      <w:color w:val="000000"/>
                      <w:kern w:val="0"/>
                      <w:szCs w:val="21"/>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45B8A" w:rsidRPr="00B41739" w:rsidRDefault="00945B8A" w:rsidP="00945B8A">
                  <w:pPr>
                    <w:widowControl/>
                    <w:jc w:val="center"/>
                    <w:textAlignment w:val="center"/>
                    <w:rPr>
                      <w:rFonts w:ascii="宋体" w:hAnsi="宋体" w:cs="宋体"/>
                      <w:color w:val="000000"/>
                      <w:szCs w:val="21"/>
                    </w:rPr>
                  </w:pPr>
                  <w:r w:rsidRPr="00B41739">
                    <w:rPr>
                      <w:rFonts w:ascii="宋体" w:hAnsi="宋体" w:cs="宋体" w:hint="eastAsia"/>
                      <w:kern w:val="0"/>
                      <w:szCs w:val="21"/>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45B8A" w:rsidRPr="00B41739" w:rsidRDefault="00945B8A" w:rsidP="00945B8A">
                  <w:pPr>
                    <w:widowControl/>
                    <w:jc w:val="center"/>
                    <w:textAlignment w:val="center"/>
                    <w:rPr>
                      <w:rFonts w:ascii="宋体" w:hAnsi="宋体" w:cs="宋体"/>
                      <w:color w:val="000000"/>
                      <w:szCs w:val="21"/>
                    </w:rPr>
                  </w:pPr>
                  <w:r w:rsidRPr="00B41739">
                    <w:rPr>
                      <w:rFonts w:ascii="宋体" w:hAnsi="宋体" w:cs="宋体" w:hint="eastAsia"/>
                      <w:kern w:val="0"/>
                      <w:szCs w:val="21"/>
                    </w:rPr>
                    <w:t>参加4个表演比赛项目</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45B8A" w:rsidRPr="00B41739" w:rsidRDefault="00945B8A" w:rsidP="00945B8A">
                  <w:pPr>
                    <w:widowControl/>
                    <w:jc w:val="center"/>
                    <w:textAlignment w:val="center"/>
                    <w:rPr>
                      <w:rFonts w:ascii="宋体" w:hAnsi="宋体" w:cs="宋体"/>
                      <w:color w:val="000000"/>
                      <w:szCs w:val="21"/>
                    </w:rPr>
                  </w:pPr>
                  <w:r w:rsidRPr="00B41739">
                    <w:rPr>
                      <w:rFonts w:ascii="宋体" w:hAnsi="宋体" w:cs="宋体" w:hint="eastAsia"/>
                      <w:kern w:val="0"/>
                      <w:szCs w:val="21"/>
                    </w:rPr>
                    <w:t>参加4个表演比赛项目</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45B8A" w:rsidRPr="00B41739" w:rsidRDefault="00945B8A" w:rsidP="00945B8A">
                  <w:pPr>
                    <w:widowControl/>
                    <w:jc w:val="center"/>
                    <w:textAlignment w:val="center"/>
                    <w:rPr>
                      <w:rFonts w:ascii="宋体" w:hAnsi="宋体" w:cs="宋体"/>
                      <w:color w:val="000000"/>
                      <w:szCs w:val="21"/>
                    </w:rPr>
                  </w:pPr>
                  <w:r w:rsidRPr="00B41739">
                    <w:rPr>
                      <w:rFonts w:ascii="宋体" w:hAnsi="宋体" w:cs="宋体" w:hint="eastAsia"/>
                      <w:kern w:val="0"/>
                      <w:szCs w:val="21"/>
                    </w:rPr>
                    <w:t>参加4个表演比赛项目</w:t>
                  </w:r>
                </w:p>
              </w:tc>
            </w:tr>
            <w:tr w:rsidR="00945B8A" w:rsidRPr="00B41739" w:rsidTr="00B41739">
              <w:trPr>
                <w:trHeight w:val="1297"/>
              </w:trPr>
              <w:tc>
                <w:tcPr>
                  <w:tcW w:w="390" w:type="dxa"/>
                  <w:vMerge/>
                  <w:tcBorders>
                    <w:top w:val="single" w:sz="4" w:space="0" w:color="000000"/>
                    <w:left w:val="single" w:sz="4" w:space="0" w:color="000000"/>
                    <w:bottom w:val="single" w:sz="4" w:space="0" w:color="000000"/>
                    <w:right w:val="single" w:sz="4" w:space="0" w:color="000000"/>
                  </w:tcBorders>
                  <w:vAlign w:val="center"/>
                  <w:hideMark/>
                </w:tcPr>
                <w:p w:rsidR="00945B8A" w:rsidRPr="00B41739" w:rsidRDefault="00945B8A" w:rsidP="00945B8A">
                  <w:pPr>
                    <w:widowControl/>
                    <w:jc w:val="left"/>
                    <w:rPr>
                      <w:rFonts w:ascii="宋体" w:hAnsi="宋体" w:cs="宋体"/>
                      <w:color w:val="000000"/>
                      <w:szCs w:val="21"/>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45B8A" w:rsidRPr="00B41739" w:rsidRDefault="00945B8A" w:rsidP="00945B8A">
                  <w:pPr>
                    <w:widowControl/>
                    <w:jc w:val="center"/>
                    <w:textAlignment w:val="center"/>
                    <w:rPr>
                      <w:rFonts w:ascii="宋体" w:hAnsi="宋体" w:cs="宋体"/>
                      <w:color w:val="000000"/>
                      <w:szCs w:val="21"/>
                    </w:rPr>
                  </w:pPr>
                  <w:r w:rsidRPr="00B41739">
                    <w:rPr>
                      <w:rFonts w:ascii="宋体" w:hAnsi="宋体" w:cs="宋体" w:hint="eastAsia"/>
                      <w:color w:val="000000"/>
                      <w:kern w:val="0"/>
                      <w:szCs w:val="21"/>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45B8A" w:rsidRPr="00B41739" w:rsidRDefault="00945B8A" w:rsidP="00945B8A">
                  <w:pPr>
                    <w:widowControl/>
                    <w:jc w:val="center"/>
                    <w:textAlignment w:val="center"/>
                    <w:rPr>
                      <w:rFonts w:ascii="宋体" w:hAnsi="宋体" w:cs="宋体"/>
                      <w:color w:val="000000"/>
                      <w:szCs w:val="21"/>
                    </w:rPr>
                  </w:pPr>
                  <w:r w:rsidRPr="00B41739">
                    <w:rPr>
                      <w:rFonts w:ascii="宋体" w:hAnsi="宋体" w:cs="宋体" w:hint="eastAsia"/>
                      <w:kern w:val="0"/>
                      <w:szCs w:val="21"/>
                    </w:rPr>
                    <w:t>质量指标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45B8A" w:rsidRPr="00B41739" w:rsidRDefault="00945B8A" w:rsidP="00945B8A">
                  <w:pPr>
                    <w:widowControl/>
                    <w:jc w:val="center"/>
                    <w:textAlignment w:val="center"/>
                    <w:rPr>
                      <w:rFonts w:ascii="宋体" w:hAnsi="宋体" w:cs="宋体"/>
                      <w:color w:val="000000"/>
                      <w:szCs w:val="21"/>
                    </w:rPr>
                  </w:pPr>
                  <w:r w:rsidRPr="00B41739">
                    <w:rPr>
                      <w:rFonts w:ascii="宋体" w:hAnsi="宋体" w:cs="宋体" w:hint="eastAsia"/>
                      <w:kern w:val="0"/>
                      <w:szCs w:val="21"/>
                    </w:rPr>
                    <w:t>争创佳绩</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45B8A" w:rsidRPr="00B41739" w:rsidRDefault="00945B8A" w:rsidP="00945B8A">
                  <w:pPr>
                    <w:widowControl/>
                    <w:jc w:val="center"/>
                    <w:textAlignment w:val="center"/>
                    <w:rPr>
                      <w:rFonts w:ascii="宋体" w:hAnsi="宋体" w:cs="宋体"/>
                      <w:color w:val="000000"/>
                      <w:szCs w:val="21"/>
                    </w:rPr>
                  </w:pPr>
                  <w:r w:rsidRPr="00B41739">
                    <w:rPr>
                      <w:rFonts w:ascii="宋体" w:hAnsi="宋体" w:cs="宋体" w:hint="eastAsia"/>
                      <w:kern w:val="0"/>
                      <w:szCs w:val="21"/>
                    </w:rPr>
                    <w:t>争创佳绩</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45B8A" w:rsidRPr="00B41739" w:rsidRDefault="00945B8A" w:rsidP="00945B8A">
                  <w:pPr>
                    <w:widowControl/>
                    <w:jc w:val="center"/>
                    <w:textAlignment w:val="center"/>
                    <w:rPr>
                      <w:rFonts w:ascii="宋体" w:hAnsi="宋体" w:cs="宋体"/>
                      <w:color w:val="000000"/>
                      <w:szCs w:val="21"/>
                    </w:rPr>
                  </w:pPr>
                  <w:r w:rsidRPr="00B41739">
                    <w:rPr>
                      <w:rFonts w:asciiTheme="minorEastAsia" w:eastAsiaTheme="minorEastAsia" w:hAnsiTheme="minorEastAsia" w:hint="eastAsia"/>
                      <w:color w:val="000000"/>
                      <w:szCs w:val="21"/>
                      <w:shd w:val="clear" w:color="auto" w:fill="FFFFFF"/>
                    </w:rPr>
                    <w:t>四个表演项目均获一等奖，</w:t>
                  </w:r>
                  <w:r w:rsidRPr="00B41739">
                    <w:rPr>
                      <w:rFonts w:ascii="宋体" w:hAnsi="宋体" w:cs="宋体" w:hint="eastAsia"/>
                      <w:color w:val="000000"/>
                      <w:szCs w:val="21"/>
                    </w:rPr>
                    <w:t>创历史最好成绩</w:t>
                  </w:r>
                </w:p>
              </w:tc>
            </w:tr>
            <w:tr w:rsidR="00945B8A" w:rsidRPr="00B41739" w:rsidTr="00B41739">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hideMark/>
                </w:tcPr>
                <w:p w:rsidR="00945B8A" w:rsidRPr="00B41739" w:rsidRDefault="00945B8A" w:rsidP="00945B8A">
                  <w:pPr>
                    <w:widowControl/>
                    <w:jc w:val="left"/>
                    <w:rPr>
                      <w:rFonts w:ascii="宋体" w:hAnsi="宋体" w:cs="宋体"/>
                      <w:color w:val="000000"/>
                      <w:szCs w:val="21"/>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45B8A" w:rsidRPr="00B41739" w:rsidRDefault="00945B8A" w:rsidP="00945B8A">
                  <w:pPr>
                    <w:widowControl/>
                    <w:jc w:val="center"/>
                    <w:textAlignment w:val="center"/>
                    <w:rPr>
                      <w:rFonts w:ascii="宋体" w:hAnsi="宋体" w:cs="宋体"/>
                      <w:color w:val="000000"/>
                      <w:szCs w:val="21"/>
                    </w:rPr>
                  </w:pPr>
                  <w:r w:rsidRPr="00B41739">
                    <w:rPr>
                      <w:rFonts w:ascii="宋体" w:hAnsi="宋体" w:cs="宋体" w:hint="eastAsia"/>
                      <w:color w:val="000000"/>
                      <w:kern w:val="0"/>
                      <w:szCs w:val="21"/>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45B8A" w:rsidRPr="00B41739" w:rsidRDefault="00945B8A" w:rsidP="00945B8A">
                  <w:pPr>
                    <w:widowControl/>
                    <w:jc w:val="center"/>
                    <w:textAlignment w:val="center"/>
                    <w:rPr>
                      <w:rFonts w:ascii="宋体" w:hAnsi="宋体" w:cs="宋体"/>
                      <w:color w:val="000000"/>
                      <w:szCs w:val="21"/>
                    </w:rPr>
                  </w:pPr>
                  <w:r w:rsidRPr="00B41739">
                    <w:rPr>
                      <w:rFonts w:ascii="宋体" w:hAnsi="宋体" w:cs="宋体" w:hint="eastAsia"/>
                      <w:color w:val="000000"/>
                      <w:szCs w:val="21"/>
                    </w:rPr>
                    <w:t>社会效益</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45B8A" w:rsidRPr="00B41739" w:rsidRDefault="00945B8A" w:rsidP="00945B8A">
                  <w:pPr>
                    <w:widowControl/>
                    <w:jc w:val="center"/>
                    <w:textAlignment w:val="center"/>
                    <w:rPr>
                      <w:rFonts w:ascii="宋体" w:hAnsi="宋体" w:cs="宋体"/>
                      <w:color w:val="000000"/>
                      <w:szCs w:val="21"/>
                    </w:rPr>
                  </w:pPr>
                  <w:r w:rsidRPr="00B41739">
                    <w:rPr>
                      <w:rFonts w:ascii="宋体" w:hAnsi="宋体" w:cs="宋体" w:hint="eastAsia"/>
                      <w:kern w:val="0"/>
                      <w:szCs w:val="21"/>
                    </w:rPr>
                    <w:t>展示风貌</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45B8A" w:rsidRPr="00B41739" w:rsidRDefault="00945B8A" w:rsidP="00945B8A">
                  <w:pPr>
                    <w:widowControl/>
                    <w:jc w:val="center"/>
                    <w:textAlignment w:val="center"/>
                    <w:rPr>
                      <w:rFonts w:ascii="宋体" w:hAnsi="宋体" w:cs="宋体"/>
                      <w:color w:val="000000"/>
                      <w:szCs w:val="21"/>
                    </w:rPr>
                  </w:pPr>
                  <w:r w:rsidRPr="00B41739">
                    <w:rPr>
                      <w:rFonts w:ascii="宋体" w:hAnsi="宋体" w:cs="宋体" w:hint="eastAsia"/>
                      <w:kern w:val="0"/>
                      <w:szCs w:val="21"/>
                    </w:rPr>
                    <w:t>充分展示我州民族体育事业的发展成果和藏羌儿女的精神风貌，更为挖掘、传承和弘扬优秀的民族传统体育文化做出积极的贡献</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45B8A" w:rsidRPr="00B41739" w:rsidRDefault="00945B8A" w:rsidP="00945B8A">
                  <w:pPr>
                    <w:widowControl/>
                    <w:jc w:val="center"/>
                    <w:textAlignment w:val="center"/>
                    <w:rPr>
                      <w:rFonts w:ascii="宋体" w:hAnsi="宋体" w:cs="宋体"/>
                      <w:color w:val="000000"/>
                      <w:szCs w:val="21"/>
                    </w:rPr>
                  </w:pPr>
                  <w:r w:rsidRPr="00B41739">
                    <w:rPr>
                      <w:rFonts w:ascii="宋体" w:hAnsi="宋体" w:cs="宋体" w:hint="eastAsia"/>
                      <w:kern w:val="0"/>
                      <w:szCs w:val="21"/>
                    </w:rPr>
                    <w:t>充分展示我州民族体育事业的发展成果和藏羌儿女的精神风貌，更为挖掘、传承和弘扬优秀的民族传统体育文化做出积极的贡献</w:t>
                  </w:r>
                </w:p>
              </w:tc>
            </w:tr>
            <w:tr w:rsidR="00945B8A" w:rsidRPr="00B41739" w:rsidTr="00B41739">
              <w:trPr>
                <w:trHeight w:val="1050"/>
              </w:trPr>
              <w:tc>
                <w:tcPr>
                  <w:tcW w:w="390" w:type="dxa"/>
                  <w:vMerge/>
                  <w:tcBorders>
                    <w:top w:val="single" w:sz="4" w:space="0" w:color="000000"/>
                    <w:left w:val="single" w:sz="4" w:space="0" w:color="000000"/>
                    <w:bottom w:val="single" w:sz="4" w:space="0" w:color="000000"/>
                    <w:right w:val="single" w:sz="4" w:space="0" w:color="000000"/>
                  </w:tcBorders>
                  <w:vAlign w:val="center"/>
                  <w:hideMark/>
                </w:tcPr>
                <w:p w:rsidR="00945B8A" w:rsidRPr="00B41739" w:rsidRDefault="00945B8A" w:rsidP="00945B8A">
                  <w:pPr>
                    <w:widowControl/>
                    <w:jc w:val="left"/>
                    <w:rPr>
                      <w:rFonts w:ascii="宋体" w:hAnsi="宋体" w:cs="宋体"/>
                      <w:color w:val="000000"/>
                      <w:szCs w:val="21"/>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45B8A" w:rsidRPr="00B41739" w:rsidRDefault="00945B8A" w:rsidP="00945B8A">
                  <w:pPr>
                    <w:widowControl/>
                    <w:jc w:val="center"/>
                    <w:textAlignment w:val="center"/>
                    <w:rPr>
                      <w:rFonts w:ascii="宋体" w:hAnsi="宋体" w:cs="宋体"/>
                      <w:color w:val="000000"/>
                      <w:szCs w:val="21"/>
                    </w:rPr>
                  </w:pPr>
                  <w:r w:rsidRPr="00B41739">
                    <w:rPr>
                      <w:rFonts w:ascii="宋体" w:hAnsi="宋体" w:cs="宋体" w:hint="eastAsia"/>
                      <w:color w:val="000000"/>
                      <w:kern w:val="0"/>
                      <w:szCs w:val="21"/>
                    </w:rPr>
                    <w:t>满意度指标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45B8A" w:rsidRPr="00B41739" w:rsidRDefault="00945B8A" w:rsidP="00945B8A">
                  <w:pPr>
                    <w:widowControl/>
                    <w:jc w:val="center"/>
                    <w:textAlignment w:val="center"/>
                    <w:rPr>
                      <w:rFonts w:ascii="宋体" w:hAnsi="宋体" w:cs="宋体"/>
                      <w:color w:val="000000"/>
                      <w:szCs w:val="21"/>
                    </w:rPr>
                  </w:pPr>
                  <w:r w:rsidRPr="00B41739">
                    <w:rPr>
                      <w:rFonts w:ascii="宋体" w:hAnsi="宋体" w:cs="宋体" w:hint="eastAsia"/>
                      <w:color w:val="000000"/>
                      <w:szCs w:val="21"/>
                    </w:rPr>
                    <w:t>干部群众及领导满意</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45B8A" w:rsidRPr="00B41739" w:rsidRDefault="00945B8A" w:rsidP="00945B8A">
                  <w:pPr>
                    <w:widowControl/>
                    <w:jc w:val="center"/>
                    <w:textAlignment w:val="center"/>
                    <w:rPr>
                      <w:rFonts w:ascii="宋体" w:hAnsi="宋体" w:cs="宋体"/>
                      <w:color w:val="000000"/>
                      <w:szCs w:val="21"/>
                    </w:rPr>
                  </w:pPr>
                  <w:r w:rsidRPr="00B41739">
                    <w:rPr>
                      <w:rFonts w:ascii="宋体" w:hAnsi="宋体" w:cs="宋体" w:hint="eastAsia"/>
                      <w:color w:val="000000"/>
                      <w:szCs w:val="21"/>
                    </w:rPr>
                    <w:t>干部群众及领导满意</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45B8A" w:rsidRPr="00B41739" w:rsidRDefault="00B41739" w:rsidP="00945B8A">
                  <w:pPr>
                    <w:widowControl/>
                    <w:jc w:val="center"/>
                    <w:textAlignment w:val="center"/>
                    <w:rPr>
                      <w:rFonts w:ascii="宋体" w:hAnsi="宋体" w:cs="宋体"/>
                      <w:color w:val="000000"/>
                      <w:szCs w:val="21"/>
                    </w:rPr>
                  </w:pPr>
                  <w:r w:rsidRPr="00B41739">
                    <w:rPr>
                      <w:rFonts w:ascii="宋体" w:hAnsi="宋体" w:cs="宋体" w:hint="eastAsia"/>
                      <w:color w:val="000000"/>
                      <w:szCs w:val="21"/>
                    </w:rPr>
                    <w:t>﹥95%</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45B8A" w:rsidRPr="00B41739" w:rsidRDefault="00B41739" w:rsidP="00945B8A">
                  <w:pPr>
                    <w:widowControl/>
                    <w:jc w:val="center"/>
                    <w:textAlignment w:val="center"/>
                    <w:rPr>
                      <w:rFonts w:ascii="宋体" w:hAnsi="宋体" w:cs="宋体"/>
                      <w:color w:val="000000"/>
                      <w:szCs w:val="21"/>
                    </w:rPr>
                  </w:pPr>
                  <w:r w:rsidRPr="00B41739">
                    <w:rPr>
                      <w:rFonts w:ascii="宋体" w:hAnsi="宋体" w:cs="宋体" w:hint="eastAsia"/>
                      <w:color w:val="000000"/>
                      <w:szCs w:val="21"/>
                    </w:rPr>
                    <w:t>100%</w:t>
                  </w:r>
                </w:p>
              </w:tc>
            </w:tr>
          </w:tbl>
          <w:p w:rsidR="00945B8A" w:rsidRPr="00B41739" w:rsidRDefault="00945B8A" w:rsidP="00945B8A">
            <w:pPr>
              <w:rPr>
                <w:rFonts w:ascii="Calibri" w:hAnsi="Calibri"/>
                <w:szCs w:val="21"/>
              </w:rPr>
            </w:pPr>
          </w:p>
          <w:p w:rsidR="00945B8A" w:rsidRPr="00CE49DA" w:rsidRDefault="00945B8A" w:rsidP="00945B8A">
            <w:pPr>
              <w:spacing w:line="580" w:lineRule="exact"/>
              <w:rPr>
                <w:rFonts w:ascii="仿宋_GB2312" w:eastAsia="仿宋_GB2312" w:hAnsi="仿宋_GB2312" w:cs="仿宋_GB2312"/>
                <w:sz w:val="32"/>
                <w:szCs w:val="32"/>
              </w:rPr>
            </w:pPr>
          </w:p>
          <w:tbl>
            <w:tblPr>
              <w:tblpPr w:leftFromText="180" w:rightFromText="180" w:vertAnchor="text" w:horzAnchor="page" w:tblpXSpec="center" w:tblpY="423"/>
              <w:tblOverlap w:val="never"/>
              <w:tblW w:w="9960" w:type="dxa"/>
              <w:tblLayout w:type="fixed"/>
              <w:tblCellMar>
                <w:left w:w="0" w:type="dxa"/>
                <w:right w:w="0" w:type="dxa"/>
              </w:tblCellMar>
              <w:tblLook w:val="04A0"/>
            </w:tblPr>
            <w:tblGrid>
              <w:gridCol w:w="390"/>
              <w:gridCol w:w="1367"/>
              <w:gridCol w:w="1025"/>
              <w:gridCol w:w="2392"/>
              <w:gridCol w:w="2394"/>
              <w:gridCol w:w="2392"/>
            </w:tblGrid>
            <w:tr w:rsidR="00945B8A" w:rsidTr="00EB6163">
              <w:trPr>
                <w:trHeight w:val="1034"/>
              </w:trPr>
              <w:tc>
                <w:tcPr>
                  <w:tcW w:w="9960" w:type="dxa"/>
                  <w:gridSpan w:val="6"/>
                  <w:tcMar>
                    <w:top w:w="15" w:type="dxa"/>
                    <w:left w:w="15" w:type="dxa"/>
                    <w:bottom w:w="0" w:type="dxa"/>
                    <w:right w:w="15" w:type="dxa"/>
                  </w:tcMar>
                  <w:vAlign w:val="center"/>
                  <w:hideMark/>
                </w:tcPr>
                <w:p w:rsidR="00945B8A" w:rsidRPr="00F01DE3" w:rsidRDefault="00945B8A" w:rsidP="00945B8A">
                  <w:pPr>
                    <w:widowControl/>
                    <w:textAlignment w:val="center"/>
                    <w:rPr>
                      <w:rFonts w:ascii="黑体" w:eastAsia="黑体" w:hAnsi="黑体" w:cs="宋体"/>
                      <w:bCs/>
                      <w:color w:val="000000"/>
                      <w:kern w:val="0"/>
                      <w:sz w:val="36"/>
                      <w:szCs w:val="36"/>
                    </w:rPr>
                  </w:pPr>
                </w:p>
                <w:p w:rsidR="00945B8A" w:rsidRPr="00B81598" w:rsidRDefault="00945B8A" w:rsidP="00945B8A">
                  <w:pPr>
                    <w:pStyle w:val="a7"/>
                    <w:widowControl/>
                    <w:spacing w:before="93"/>
                    <w:ind w:leftChars="1310" w:left="4173" w:hangingChars="395" w:hanging="1422"/>
                    <w:textAlignment w:val="center"/>
                    <w:rPr>
                      <w:rFonts w:ascii="宋体" w:hAnsi="宋体" w:cs="宋体"/>
                      <w:color w:val="000000"/>
                      <w:sz w:val="36"/>
                      <w:szCs w:val="36"/>
                    </w:rPr>
                  </w:pPr>
                  <w:r w:rsidRPr="00065F8F">
                    <w:rPr>
                      <w:rFonts w:ascii="黑体" w:eastAsia="黑体" w:hAnsi="黑体" w:cs="宋体" w:hint="eastAsia"/>
                      <w:bCs/>
                      <w:color w:val="000000"/>
                      <w:kern w:val="0"/>
                      <w:sz w:val="36"/>
                      <w:szCs w:val="36"/>
                    </w:rPr>
                    <w:t>项目支出绩效目标完成情况表</w:t>
                  </w:r>
                  <w:r w:rsidRPr="00B81598">
                    <w:rPr>
                      <w:rFonts w:ascii="宋体" w:hAnsi="宋体" w:cs="宋体" w:hint="eastAsia"/>
                      <w:b/>
                      <w:bCs/>
                      <w:color w:val="000000"/>
                      <w:kern w:val="0"/>
                      <w:sz w:val="36"/>
                      <w:szCs w:val="36"/>
                    </w:rPr>
                    <w:br/>
                  </w:r>
                  <w:r w:rsidRPr="00B81598">
                    <w:rPr>
                      <w:rFonts w:ascii="宋体" w:hAnsi="宋体" w:cs="宋体" w:hint="eastAsia"/>
                      <w:color w:val="000000"/>
                      <w:kern w:val="0"/>
                      <w:sz w:val="36"/>
                      <w:szCs w:val="36"/>
                    </w:rPr>
                    <w:t>(2018 年度)</w:t>
                  </w:r>
                </w:p>
              </w:tc>
            </w:tr>
            <w:tr w:rsidR="00945B8A" w:rsidTr="00EB6163">
              <w:trPr>
                <w:trHeight w:val="55"/>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45B8A" w:rsidRDefault="00945B8A" w:rsidP="00945B8A">
                  <w:pPr>
                    <w:widowControl/>
                    <w:jc w:val="center"/>
                    <w:textAlignment w:val="center"/>
                    <w:rPr>
                      <w:rFonts w:ascii="宋体" w:hAnsi="宋体" w:cs="宋体"/>
                      <w:color w:val="000000"/>
                      <w:sz w:val="24"/>
                    </w:rPr>
                  </w:pPr>
                  <w:r>
                    <w:rPr>
                      <w:rFonts w:ascii="宋体" w:hAnsi="宋体" w:cs="宋体" w:hint="eastAsia"/>
                      <w:color w:val="000000"/>
                      <w:kern w:val="0"/>
                      <w:sz w:val="24"/>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45B8A" w:rsidRPr="00C4793A" w:rsidRDefault="00945B8A" w:rsidP="00945B8A">
                  <w:pPr>
                    <w:widowControl/>
                    <w:jc w:val="center"/>
                    <w:textAlignment w:val="center"/>
                    <w:rPr>
                      <w:rFonts w:ascii="宋体" w:hAnsi="宋体" w:cs="宋体"/>
                      <w:color w:val="000000"/>
                      <w:sz w:val="24"/>
                    </w:rPr>
                  </w:pPr>
                  <w:r>
                    <w:rPr>
                      <w:rFonts w:ascii="仿宋_GB2312" w:eastAsia="仿宋_GB2312" w:hAnsi="宋体" w:cs="宋体" w:hint="eastAsia"/>
                      <w:kern w:val="0"/>
                      <w:sz w:val="24"/>
                    </w:rPr>
                    <w:t>羌年活动</w:t>
                  </w:r>
                  <w:r w:rsidRPr="00C4793A">
                    <w:rPr>
                      <w:rFonts w:ascii="仿宋_GB2312" w:eastAsia="仿宋_GB2312" w:hAnsi="宋体" w:cs="宋体" w:hint="eastAsia"/>
                      <w:kern w:val="0"/>
                      <w:sz w:val="24"/>
                    </w:rPr>
                    <w:t>项目。</w:t>
                  </w:r>
                </w:p>
              </w:tc>
            </w:tr>
            <w:tr w:rsidR="00945B8A" w:rsidTr="00EB6163">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45B8A" w:rsidRDefault="00945B8A" w:rsidP="00945B8A">
                  <w:pPr>
                    <w:widowControl/>
                    <w:jc w:val="center"/>
                    <w:textAlignment w:val="center"/>
                    <w:rPr>
                      <w:rFonts w:ascii="宋体" w:hAnsi="宋体" w:cs="宋体"/>
                      <w:color w:val="000000"/>
                      <w:sz w:val="24"/>
                    </w:rPr>
                  </w:pPr>
                  <w:r>
                    <w:rPr>
                      <w:rFonts w:ascii="宋体" w:hAnsi="宋体" w:cs="宋体" w:hint="eastAsia"/>
                      <w:color w:val="000000"/>
                      <w:kern w:val="0"/>
                      <w:sz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45B8A" w:rsidRDefault="00945B8A" w:rsidP="00945B8A">
                  <w:pPr>
                    <w:widowControl/>
                    <w:jc w:val="center"/>
                    <w:textAlignment w:val="center"/>
                    <w:rPr>
                      <w:rFonts w:ascii="宋体" w:hAnsi="宋体" w:cs="宋体"/>
                      <w:color w:val="000000"/>
                      <w:sz w:val="24"/>
                    </w:rPr>
                  </w:pPr>
                  <w:r>
                    <w:rPr>
                      <w:rFonts w:ascii="宋体" w:hAnsi="宋体" w:cs="宋体" w:hint="eastAsia"/>
                      <w:color w:val="000000"/>
                      <w:sz w:val="24"/>
                    </w:rPr>
                    <w:t>州民宗委</w:t>
                  </w:r>
                </w:p>
              </w:tc>
            </w:tr>
            <w:tr w:rsidR="00945B8A" w:rsidTr="00EB6163">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45B8A" w:rsidRDefault="00945B8A" w:rsidP="00945B8A">
                  <w:pPr>
                    <w:widowControl/>
                    <w:jc w:val="center"/>
                    <w:textAlignment w:val="center"/>
                    <w:rPr>
                      <w:rFonts w:ascii="宋体" w:hAnsi="宋体" w:cs="宋体"/>
                      <w:color w:val="000000"/>
                      <w:sz w:val="24"/>
                    </w:rPr>
                  </w:pPr>
                  <w:r>
                    <w:rPr>
                      <w:rFonts w:ascii="宋体" w:hAnsi="宋体" w:cs="宋体" w:hint="eastAsia"/>
                      <w:color w:val="000000"/>
                      <w:kern w:val="0"/>
                      <w:sz w:val="24"/>
                    </w:rPr>
                    <w:t>预算执行情况(万</w:t>
                  </w:r>
                  <w:r>
                    <w:rPr>
                      <w:rFonts w:ascii="宋体" w:hAnsi="宋体" w:cs="宋体" w:hint="eastAsia"/>
                      <w:color w:val="000000"/>
                      <w:kern w:val="0"/>
                      <w:sz w:val="24"/>
                    </w:rPr>
                    <w:lastRenderedPageBreak/>
                    <w:t>元)</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45B8A" w:rsidRDefault="00945B8A" w:rsidP="00945B8A">
                  <w:pPr>
                    <w:widowControl/>
                    <w:jc w:val="center"/>
                    <w:textAlignment w:val="center"/>
                    <w:rPr>
                      <w:rFonts w:ascii="宋体" w:hAnsi="宋体" w:cs="宋体"/>
                      <w:color w:val="000000"/>
                      <w:sz w:val="24"/>
                    </w:rPr>
                  </w:pPr>
                  <w:r>
                    <w:rPr>
                      <w:rFonts w:ascii="宋体" w:hAnsi="宋体" w:cs="宋体" w:hint="eastAsia"/>
                      <w:color w:val="000000"/>
                      <w:kern w:val="0"/>
                      <w:sz w:val="24"/>
                    </w:rPr>
                    <w:lastRenderedPageBreak/>
                    <w:t>预算数: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45B8A" w:rsidRDefault="00945B8A" w:rsidP="00945B8A">
                  <w:pPr>
                    <w:widowControl/>
                    <w:jc w:val="center"/>
                    <w:textAlignment w:val="center"/>
                    <w:rPr>
                      <w:rFonts w:ascii="宋体" w:hAnsi="宋体" w:cs="宋体"/>
                      <w:color w:val="000000"/>
                      <w:sz w:val="24"/>
                    </w:rPr>
                  </w:pPr>
                  <w:r>
                    <w:rPr>
                      <w:rFonts w:ascii="宋体" w:hAnsi="宋体" w:cs="宋体" w:hint="eastAsia"/>
                      <w:color w:val="000000"/>
                      <w:sz w:val="24"/>
                    </w:rPr>
                    <w:t>10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45B8A" w:rsidRDefault="00945B8A" w:rsidP="00945B8A">
                  <w:pPr>
                    <w:widowControl/>
                    <w:jc w:val="center"/>
                    <w:textAlignment w:val="center"/>
                    <w:rPr>
                      <w:rFonts w:ascii="宋体" w:hAnsi="宋体" w:cs="宋体"/>
                      <w:color w:val="000000"/>
                      <w:sz w:val="24"/>
                    </w:rPr>
                  </w:pPr>
                  <w:r>
                    <w:rPr>
                      <w:rFonts w:ascii="宋体" w:hAnsi="宋体" w:cs="宋体" w:hint="eastAsia"/>
                      <w:color w:val="000000"/>
                      <w:kern w:val="0"/>
                      <w:sz w:val="24"/>
                    </w:rPr>
                    <w:t>执行数: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45B8A" w:rsidRDefault="00945B8A" w:rsidP="00945B8A">
                  <w:pPr>
                    <w:widowControl/>
                    <w:jc w:val="center"/>
                    <w:textAlignment w:val="center"/>
                    <w:rPr>
                      <w:rFonts w:ascii="宋体" w:hAnsi="宋体" w:cs="宋体"/>
                      <w:color w:val="000000"/>
                      <w:sz w:val="24"/>
                    </w:rPr>
                  </w:pPr>
                  <w:r>
                    <w:rPr>
                      <w:rFonts w:ascii="宋体" w:hAnsi="宋体" w:cs="宋体" w:hint="eastAsia"/>
                      <w:color w:val="000000"/>
                      <w:sz w:val="24"/>
                    </w:rPr>
                    <w:t>9.86</w:t>
                  </w:r>
                </w:p>
              </w:tc>
            </w:tr>
            <w:tr w:rsidR="00945B8A" w:rsidTr="00EB6163">
              <w:trPr>
                <w:trHeight w:val="276"/>
              </w:trPr>
              <w:tc>
                <w:tcPr>
                  <w:tcW w:w="390" w:type="dxa"/>
                  <w:vMerge/>
                  <w:tcBorders>
                    <w:top w:val="single" w:sz="4" w:space="0" w:color="000000"/>
                    <w:left w:val="single" w:sz="4" w:space="0" w:color="000000"/>
                    <w:bottom w:val="single" w:sz="4" w:space="0" w:color="000000"/>
                    <w:right w:val="single" w:sz="4" w:space="0" w:color="000000"/>
                  </w:tcBorders>
                  <w:vAlign w:val="center"/>
                  <w:hideMark/>
                </w:tcPr>
                <w:p w:rsidR="00945B8A" w:rsidRDefault="00945B8A" w:rsidP="00945B8A">
                  <w:pPr>
                    <w:widowControl/>
                    <w:jc w:val="left"/>
                    <w:rPr>
                      <w:rFonts w:ascii="宋体" w:hAns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45B8A" w:rsidRDefault="00945B8A" w:rsidP="00945B8A">
                  <w:pPr>
                    <w:widowControl/>
                    <w:jc w:val="center"/>
                    <w:textAlignment w:val="center"/>
                    <w:rPr>
                      <w:rFonts w:ascii="宋体" w:hAnsi="宋体" w:cs="宋体"/>
                      <w:color w:val="000000"/>
                      <w:sz w:val="24"/>
                    </w:rPr>
                  </w:pPr>
                  <w:r>
                    <w:rPr>
                      <w:rFonts w:ascii="宋体" w:hAnsi="宋体" w:cs="宋体" w:hint="eastAsia"/>
                      <w:color w:val="000000"/>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45B8A" w:rsidRDefault="00945B8A" w:rsidP="00945B8A">
                  <w:pPr>
                    <w:widowControl/>
                    <w:jc w:val="center"/>
                    <w:textAlignment w:val="center"/>
                    <w:rPr>
                      <w:rFonts w:ascii="宋体" w:hAns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45B8A" w:rsidRDefault="00945B8A" w:rsidP="00945B8A">
                  <w:pPr>
                    <w:widowControl/>
                    <w:jc w:val="center"/>
                    <w:textAlignment w:val="center"/>
                    <w:rPr>
                      <w:rFonts w:ascii="宋体" w:hAnsi="宋体" w:cs="宋体"/>
                      <w:color w:val="000000"/>
                      <w:sz w:val="24"/>
                    </w:rPr>
                  </w:pPr>
                  <w:r>
                    <w:rPr>
                      <w:rFonts w:ascii="宋体" w:hAnsi="宋体" w:cs="宋体" w:hint="eastAsia"/>
                      <w:color w:val="000000"/>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45B8A" w:rsidRDefault="00945B8A" w:rsidP="00945B8A">
                  <w:pPr>
                    <w:widowControl/>
                    <w:jc w:val="center"/>
                    <w:textAlignment w:val="center"/>
                    <w:rPr>
                      <w:rFonts w:ascii="宋体" w:hAnsi="宋体" w:cs="宋体"/>
                      <w:color w:val="000000"/>
                      <w:sz w:val="24"/>
                    </w:rPr>
                  </w:pPr>
                </w:p>
              </w:tc>
            </w:tr>
            <w:tr w:rsidR="00945B8A" w:rsidTr="00EB6163">
              <w:trPr>
                <w:trHeight w:val="1511"/>
              </w:trPr>
              <w:tc>
                <w:tcPr>
                  <w:tcW w:w="390" w:type="dxa"/>
                  <w:vMerge/>
                  <w:tcBorders>
                    <w:top w:val="single" w:sz="4" w:space="0" w:color="000000"/>
                    <w:left w:val="single" w:sz="4" w:space="0" w:color="000000"/>
                    <w:bottom w:val="single" w:sz="4" w:space="0" w:color="000000"/>
                    <w:right w:val="single" w:sz="4" w:space="0" w:color="000000"/>
                  </w:tcBorders>
                  <w:vAlign w:val="center"/>
                  <w:hideMark/>
                </w:tcPr>
                <w:p w:rsidR="00945B8A" w:rsidRDefault="00945B8A" w:rsidP="00945B8A">
                  <w:pPr>
                    <w:widowControl/>
                    <w:jc w:val="left"/>
                    <w:rPr>
                      <w:rFonts w:ascii="宋体" w:hAns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45B8A" w:rsidRDefault="00945B8A" w:rsidP="00945B8A">
                  <w:pPr>
                    <w:widowControl/>
                    <w:jc w:val="center"/>
                    <w:textAlignment w:val="center"/>
                    <w:rPr>
                      <w:rFonts w:ascii="宋体" w:hAnsi="宋体" w:cs="宋体"/>
                      <w:color w:val="000000"/>
                      <w:sz w:val="24"/>
                    </w:rPr>
                  </w:pPr>
                  <w:r>
                    <w:rPr>
                      <w:rFonts w:ascii="宋体" w:hAnsi="宋体" w:cs="宋体" w:hint="eastAsia"/>
                      <w:color w:val="000000"/>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45B8A" w:rsidRDefault="00945B8A" w:rsidP="00945B8A">
                  <w:pPr>
                    <w:widowControl/>
                    <w:jc w:val="center"/>
                    <w:textAlignment w:val="center"/>
                    <w:rPr>
                      <w:rFonts w:ascii="宋体" w:hAnsi="宋体" w:cs="宋体"/>
                      <w:color w:val="000000"/>
                      <w:sz w:val="24"/>
                    </w:rPr>
                  </w:pPr>
                  <w:r>
                    <w:rPr>
                      <w:rFonts w:ascii="宋体" w:hAnsi="宋体" w:cs="宋体" w:hint="eastAsia"/>
                      <w:color w:val="000000"/>
                      <w:kern w:val="0"/>
                      <w:sz w:val="24"/>
                    </w:rPr>
                    <w:t>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45B8A" w:rsidRDefault="00945B8A" w:rsidP="00945B8A">
                  <w:pPr>
                    <w:widowControl/>
                    <w:jc w:val="center"/>
                    <w:textAlignment w:val="center"/>
                    <w:rPr>
                      <w:rFonts w:ascii="宋体" w:hAnsi="宋体" w:cs="宋体"/>
                      <w:color w:val="000000"/>
                      <w:sz w:val="24"/>
                    </w:rPr>
                  </w:pPr>
                  <w:r>
                    <w:rPr>
                      <w:rFonts w:ascii="宋体" w:hAnsi="宋体" w:cs="宋体" w:hint="eastAsia"/>
                      <w:color w:val="000000"/>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45B8A" w:rsidRDefault="00945B8A" w:rsidP="00945B8A">
                  <w:pPr>
                    <w:jc w:val="center"/>
                    <w:rPr>
                      <w:rFonts w:ascii="宋体" w:hAnsi="宋体" w:cs="宋体"/>
                      <w:color w:val="000000"/>
                      <w:sz w:val="24"/>
                    </w:rPr>
                  </w:pPr>
                  <w:r>
                    <w:rPr>
                      <w:rFonts w:ascii="宋体" w:hAnsi="宋体" w:cs="宋体" w:hint="eastAsia"/>
                      <w:color w:val="000000"/>
                      <w:sz w:val="24"/>
                    </w:rPr>
                    <w:t>0</w:t>
                  </w:r>
                </w:p>
              </w:tc>
            </w:tr>
            <w:tr w:rsidR="00945B8A" w:rsidTr="00EB6163">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45B8A" w:rsidRDefault="00945B8A" w:rsidP="00945B8A">
                  <w:pPr>
                    <w:widowControl/>
                    <w:jc w:val="center"/>
                    <w:textAlignment w:val="center"/>
                    <w:rPr>
                      <w:rFonts w:ascii="宋体" w:hAnsi="宋体" w:cs="宋体"/>
                      <w:color w:val="000000"/>
                      <w:sz w:val="24"/>
                    </w:rPr>
                  </w:pPr>
                  <w:r>
                    <w:rPr>
                      <w:rFonts w:ascii="宋体" w:hAnsi="宋体" w:cs="宋体" w:hint="eastAsia"/>
                      <w:color w:val="000000"/>
                      <w:kern w:val="0"/>
                      <w:sz w:val="24"/>
                    </w:rPr>
                    <w:lastRenderedPageBreak/>
                    <w:t>年度目标完成情况</w:t>
                  </w: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45B8A" w:rsidRDefault="00945B8A" w:rsidP="00945B8A">
                  <w:pPr>
                    <w:widowControl/>
                    <w:jc w:val="center"/>
                    <w:textAlignment w:val="center"/>
                    <w:rPr>
                      <w:rFonts w:ascii="宋体" w:hAnsi="宋体" w:cs="宋体"/>
                      <w:color w:val="000000"/>
                      <w:sz w:val="24"/>
                    </w:rPr>
                  </w:pPr>
                  <w:r>
                    <w:rPr>
                      <w:rFonts w:ascii="宋体" w:hAnsi="宋体" w:cs="宋体" w:hint="eastAsia"/>
                      <w:color w:val="000000"/>
                      <w:kern w:val="0"/>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45B8A" w:rsidRDefault="00945B8A" w:rsidP="00945B8A">
                  <w:pPr>
                    <w:widowControl/>
                    <w:jc w:val="center"/>
                    <w:textAlignment w:val="center"/>
                    <w:rPr>
                      <w:rFonts w:ascii="宋体" w:hAnsi="宋体" w:cs="宋体"/>
                      <w:color w:val="000000"/>
                      <w:sz w:val="24"/>
                    </w:rPr>
                  </w:pPr>
                  <w:r>
                    <w:rPr>
                      <w:rFonts w:ascii="宋体" w:hAnsi="宋体" w:cs="宋体" w:hint="eastAsia"/>
                      <w:color w:val="000000"/>
                      <w:kern w:val="0"/>
                      <w:sz w:val="24"/>
                    </w:rPr>
                    <w:t>实际完成目标</w:t>
                  </w:r>
                </w:p>
              </w:tc>
            </w:tr>
            <w:tr w:rsidR="00945B8A" w:rsidTr="00EB6163">
              <w:trPr>
                <w:trHeight w:val="1159"/>
              </w:trPr>
              <w:tc>
                <w:tcPr>
                  <w:tcW w:w="390" w:type="dxa"/>
                  <w:vMerge/>
                  <w:tcBorders>
                    <w:top w:val="single" w:sz="4" w:space="0" w:color="000000"/>
                    <w:left w:val="single" w:sz="4" w:space="0" w:color="000000"/>
                    <w:bottom w:val="single" w:sz="4" w:space="0" w:color="000000"/>
                    <w:right w:val="single" w:sz="4" w:space="0" w:color="000000"/>
                  </w:tcBorders>
                  <w:vAlign w:val="center"/>
                  <w:hideMark/>
                </w:tcPr>
                <w:p w:rsidR="00945B8A" w:rsidRDefault="00945B8A" w:rsidP="00945B8A">
                  <w:pPr>
                    <w:widowControl/>
                    <w:jc w:val="left"/>
                    <w:rPr>
                      <w:rFonts w:ascii="宋体" w:hAnsi="宋体" w:cs="宋体"/>
                      <w:color w:val="000000"/>
                      <w:sz w:val="24"/>
                    </w:rPr>
                  </w:pP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45B8A" w:rsidRDefault="00945B8A" w:rsidP="00945B8A">
                  <w:pPr>
                    <w:widowControl/>
                    <w:jc w:val="center"/>
                    <w:textAlignment w:val="center"/>
                    <w:rPr>
                      <w:rFonts w:ascii="宋体" w:hAnsi="宋体" w:cs="宋体"/>
                      <w:color w:val="000000"/>
                      <w:sz w:val="24"/>
                    </w:rPr>
                  </w:pPr>
                  <w:r>
                    <w:rPr>
                      <w:rFonts w:ascii="宋体" w:hAnsi="宋体" w:cs="宋体" w:hint="eastAsia"/>
                      <w:kern w:val="0"/>
                      <w:sz w:val="24"/>
                    </w:rPr>
                    <w:t xml:space="preserve">    </w:t>
                  </w:r>
                  <w:r w:rsidRPr="00352744">
                    <w:rPr>
                      <w:rFonts w:ascii="宋体" w:hAnsi="宋体" w:cs="宋体" w:hint="eastAsia"/>
                      <w:kern w:val="0"/>
                      <w:sz w:val="24"/>
                    </w:rPr>
                    <w:t>为使羌族同胞过上一个欢乐、祥和的节日，进一步弘扬、传承羌民族民间民俗文化，丰富各族群众精神文化生活，推动全州民族文化事业的繁荣与发展，充分展示我州经济发展、民族团结、社会和谐的大好局面。</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45B8A" w:rsidRPr="004A2592" w:rsidRDefault="00945B8A" w:rsidP="00EB6163">
                  <w:pPr>
                    <w:spacing w:line="300" w:lineRule="exact"/>
                    <w:ind w:firstLineChars="200" w:firstLine="480"/>
                    <w:rPr>
                      <w:rFonts w:asciiTheme="minorEastAsia" w:eastAsiaTheme="minorEastAsia" w:hAnsiTheme="minorEastAsia" w:cs="宋体"/>
                      <w:color w:val="000000"/>
                      <w:sz w:val="24"/>
                    </w:rPr>
                  </w:pPr>
                  <w:r w:rsidRPr="00DE64C8">
                    <w:rPr>
                      <w:rFonts w:asciiTheme="minorEastAsia" w:eastAsiaTheme="minorEastAsia" w:hAnsiTheme="minorEastAsia" w:hint="eastAsia"/>
                      <w:sz w:val="24"/>
                    </w:rPr>
                    <w:t>根据州委州政府安排，我委积极筹备</w:t>
                  </w:r>
                  <w:r w:rsidRPr="00DE64C8">
                    <w:rPr>
                      <w:rFonts w:asciiTheme="minorEastAsia" w:eastAsiaTheme="minorEastAsia" w:hAnsiTheme="minorEastAsia" w:cs="仿宋_GB2312" w:hint="eastAsia"/>
                      <w:sz w:val="24"/>
                    </w:rPr>
                    <w:t xml:space="preserve"> “阿坝州2018羌年庆祝活动”</w:t>
                  </w:r>
                  <w:r w:rsidRPr="00DE64C8">
                    <w:rPr>
                      <w:rFonts w:asciiTheme="minorEastAsia" w:eastAsiaTheme="minorEastAsia" w:hAnsiTheme="minorEastAsia" w:hint="eastAsia"/>
                      <w:sz w:val="24"/>
                    </w:rPr>
                    <w:t>（羌历年迎庆活动由阿坝州民族事务委员会具体承办的管理），一是制定了详细的庆祝活动方案上报州委州政府同意。二是协调多个部门于</w:t>
                  </w:r>
                  <w:r w:rsidRPr="00DE64C8">
                    <w:rPr>
                      <w:rFonts w:asciiTheme="minorEastAsia" w:eastAsiaTheme="minorEastAsia" w:hAnsiTheme="minorEastAsia" w:cs="宋体" w:hint="eastAsia"/>
                      <w:color w:val="333333"/>
                      <w:sz w:val="24"/>
                    </w:rPr>
                    <w:t>2月5日下午在州民族文化宫广场举行了隆重的庆祝活动。州民族歌舞团、州老年协会、州嘉绒原生态锅庄协会的演员</w:t>
                  </w:r>
                  <w:r w:rsidRPr="00DE64C8">
                    <w:rPr>
                      <w:rFonts w:asciiTheme="minorEastAsia" w:eastAsiaTheme="minorEastAsia" w:hAnsiTheme="minorEastAsia" w:cs="宋体" w:hint="eastAsia"/>
                      <w:kern w:val="0"/>
                      <w:sz w:val="24"/>
                    </w:rPr>
                    <w:t>为大家献上了一台精彩纷呈的文化盛宴，让在场观众沉浸在欢乐的节日气氛中，</w:t>
                  </w:r>
                  <w:r w:rsidRPr="00DE64C8">
                    <w:rPr>
                      <w:rFonts w:asciiTheme="minorEastAsia" w:eastAsiaTheme="minorEastAsia" w:hAnsiTheme="minorEastAsia" w:hint="eastAsia"/>
                      <w:sz w:val="24"/>
                    </w:rPr>
                    <w:t>取得了良好的效果。</w:t>
                  </w:r>
                </w:p>
              </w:tc>
            </w:tr>
            <w:tr w:rsidR="00945B8A" w:rsidTr="00EB6163">
              <w:trPr>
                <w:trHeight w:val="1042"/>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45B8A" w:rsidRDefault="00945B8A" w:rsidP="00945B8A">
                  <w:pPr>
                    <w:widowControl/>
                    <w:jc w:val="center"/>
                    <w:textAlignment w:val="center"/>
                    <w:rPr>
                      <w:rFonts w:ascii="宋体" w:hAnsi="宋体" w:cs="宋体"/>
                      <w:color w:val="000000"/>
                      <w:sz w:val="24"/>
                    </w:rPr>
                  </w:pPr>
                  <w:r>
                    <w:rPr>
                      <w:rFonts w:ascii="宋体" w:hAnsi="宋体" w:cs="宋体" w:hint="eastAsia"/>
                      <w:color w:val="000000"/>
                      <w:sz w:val="24"/>
                    </w:rPr>
                    <w:t>绩效指标完成情况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45B8A" w:rsidRDefault="00945B8A" w:rsidP="00945B8A">
                  <w:pPr>
                    <w:widowControl/>
                    <w:jc w:val="center"/>
                    <w:textAlignment w:val="center"/>
                    <w:rPr>
                      <w:rFonts w:ascii="宋体" w:hAnsi="宋体" w:cs="宋体"/>
                      <w:color w:val="000000"/>
                      <w:sz w:val="24"/>
                    </w:rPr>
                  </w:pPr>
                  <w:r>
                    <w:rPr>
                      <w:rFonts w:ascii="宋体" w:hAnsi="宋体" w:cs="宋体" w:hint="eastAsia"/>
                      <w:color w:val="000000"/>
                      <w:kern w:val="0"/>
                      <w:sz w:val="24"/>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45B8A" w:rsidRDefault="00945B8A" w:rsidP="00945B8A">
                  <w:pPr>
                    <w:widowControl/>
                    <w:jc w:val="center"/>
                    <w:textAlignment w:val="center"/>
                    <w:rPr>
                      <w:rFonts w:ascii="宋体" w:hAnsi="宋体" w:cs="宋体"/>
                      <w:color w:val="000000"/>
                      <w:sz w:val="24"/>
                    </w:rPr>
                  </w:pPr>
                  <w:r>
                    <w:rPr>
                      <w:rFonts w:ascii="宋体" w:hAnsi="宋体" w:cs="宋体" w:hint="eastAsia"/>
                      <w:color w:val="000000"/>
                      <w:kern w:val="0"/>
                      <w:sz w:val="24"/>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45B8A" w:rsidRDefault="00945B8A" w:rsidP="00945B8A">
                  <w:pPr>
                    <w:widowControl/>
                    <w:jc w:val="center"/>
                    <w:textAlignment w:val="center"/>
                    <w:rPr>
                      <w:rFonts w:ascii="宋体" w:hAnsi="宋体" w:cs="宋体"/>
                      <w:color w:val="000000"/>
                      <w:sz w:val="24"/>
                    </w:rPr>
                  </w:pPr>
                  <w:r>
                    <w:rPr>
                      <w:rFonts w:ascii="宋体" w:hAnsi="宋体" w:cs="宋体" w:hint="eastAsia"/>
                      <w:color w:val="000000"/>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45B8A" w:rsidRDefault="00945B8A" w:rsidP="00945B8A">
                  <w:pPr>
                    <w:widowControl/>
                    <w:jc w:val="center"/>
                    <w:textAlignment w:val="center"/>
                    <w:rPr>
                      <w:rFonts w:ascii="宋体" w:hAnsi="宋体" w:cs="宋体"/>
                      <w:color w:val="000000"/>
                      <w:sz w:val="24"/>
                    </w:rPr>
                  </w:pPr>
                  <w:r>
                    <w:rPr>
                      <w:rFonts w:ascii="宋体" w:hAnsi="宋体" w:cs="宋体" w:hint="eastAsia"/>
                      <w:color w:val="000000"/>
                      <w:kern w:val="0"/>
                      <w:sz w:val="24"/>
                    </w:rPr>
                    <w:t>预期指标值(包含数字及文字描述)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45B8A" w:rsidRDefault="00945B8A" w:rsidP="00945B8A">
                  <w:pPr>
                    <w:widowControl/>
                    <w:jc w:val="center"/>
                    <w:textAlignment w:val="center"/>
                    <w:rPr>
                      <w:rFonts w:ascii="宋体" w:hAnsi="宋体" w:cs="宋体"/>
                      <w:color w:val="000000"/>
                      <w:sz w:val="24"/>
                    </w:rPr>
                  </w:pPr>
                  <w:r>
                    <w:rPr>
                      <w:rFonts w:ascii="宋体" w:hAnsi="宋体" w:cs="宋体" w:hint="eastAsia"/>
                      <w:color w:val="000000"/>
                      <w:kern w:val="0"/>
                      <w:sz w:val="24"/>
                    </w:rPr>
                    <w:t>实际完成指标值(包含数字及文字描述)</w:t>
                  </w:r>
                </w:p>
              </w:tc>
            </w:tr>
            <w:tr w:rsidR="00945B8A" w:rsidTr="00EB6163">
              <w:trPr>
                <w:trHeight w:val="953"/>
              </w:trPr>
              <w:tc>
                <w:tcPr>
                  <w:tcW w:w="390" w:type="dxa"/>
                  <w:vMerge/>
                  <w:tcBorders>
                    <w:top w:val="single" w:sz="4" w:space="0" w:color="000000"/>
                    <w:left w:val="single" w:sz="4" w:space="0" w:color="000000"/>
                    <w:bottom w:val="single" w:sz="4" w:space="0" w:color="000000"/>
                    <w:right w:val="single" w:sz="4" w:space="0" w:color="000000"/>
                  </w:tcBorders>
                  <w:vAlign w:val="center"/>
                  <w:hideMark/>
                </w:tcPr>
                <w:p w:rsidR="00945B8A" w:rsidRDefault="00945B8A" w:rsidP="00945B8A">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45B8A" w:rsidRDefault="00945B8A" w:rsidP="00945B8A">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45B8A" w:rsidRDefault="00945B8A" w:rsidP="00945B8A">
                  <w:pPr>
                    <w:widowControl/>
                    <w:jc w:val="center"/>
                    <w:textAlignment w:val="center"/>
                    <w:rPr>
                      <w:rFonts w:ascii="宋体" w:hAnsi="宋体" w:cs="宋体"/>
                      <w:color w:val="000000"/>
                      <w:sz w:val="24"/>
                    </w:rPr>
                  </w:pPr>
                  <w:r>
                    <w:rPr>
                      <w:rFonts w:ascii="宋体" w:hAnsi="宋体" w:cs="宋体" w:hint="eastAsia"/>
                      <w:color w:val="000000"/>
                      <w:sz w:val="24"/>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45B8A" w:rsidRDefault="00945B8A" w:rsidP="00945B8A">
                  <w:pPr>
                    <w:widowControl/>
                    <w:jc w:val="center"/>
                    <w:textAlignment w:val="center"/>
                    <w:rPr>
                      <w:rFonts w:ascii="宋体" w:hAnsi="宋体" w:cs="宋体"/>
                      <w:color w:val="000000"/>
                      <w:sz w:val="24"/>
                    </w:rPr>
                  </w:pPr>
                  <w:r w:rsidRPr="00352744">
                    <w:rPr>
                      <w:rFonts w:ascii="宋体" w:hAnsi="宋体" w:cs="宋体" w:hint="eastAsia"/>
                      <w:kern w:val="0"/>
                      <w:sz w:val="24"/>
                    </w:rPr>
                    <w:t>全州13县范围内开展</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45B8A" w:rsidRDefault="00945B8A" w:rsidP="00945B8A">
                  <w:pPr>
                    <w:widowControl/>
                    <w:jc w:val="center"/>
                    <w:textAlignment w:val="center"/>
                    <w:rPr>
                      <w:rFonts w:ascii="宋体" w:hAnsi="宋体" w:cs="宋体"/>
                      <w:color w:val="000000"/>
                      <w:sz w:val="24"/>
                    </w:rPr>
                  </w:pPr>
                  <w:r w:rsidRPr="00352744">
                    <w:rPr>
                      <w:rFonts w:ascii="宋体" w:hAnsi="宋体" w:cs="宋体" w:hint="eastAsia"/>
                      <w:kern w:val="0"/>
                      <w:sz w:val="24"/>
                    </w:rPr>
                    <w:t>全州13县范围内开展</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45B8A" w:rsidRDefault="00945B8A" w:rsidP="00945B8A">
                  <w:pPr>
                    <w:widowControl/>
                    <w:jc w:val="center"/>
                    <w:textAlignment w:val="center"/>
                    <w:rPr>
                      <w:rFonts w:ascii="宋体" w:hAnsi="宋体" w:cs="宋体"/>
                      <w:color w:val="000000"/>
                      <w:sz w:val="24"/>
                    </w:rPr>
                  </w:pPr>
                  <w:r>
                    <w:rPr>
                      <w:rFonts w:ascii="宋体" w:hAnsi="宋体" w:cs="宋体" w:hint="eastAsia"/>
                      <w:kern w:val="0"/>
                      <w:sz w:val="24"/>
                    </w:rPr>
                    <w:t>在文化宫开展州庆祝活动，并在</w:t>
                  </w:r>
                  <w:r w:rsidRPr="00352744">
                    <w:rPr>
                      <w:rFonts w:ascii="宋体" w:hAnsi="宋体" w:cs="宋体" w:hint="eastAsia"/>
                      <w:kern w:val="0"/>
                      <w:sz w:val="24"/>
                    </w:rPr>
                    <w:t>全州13县范围内</w:t>
                  </w:r>
                  <w:r>
                    <w:rPr>
                      <w:rFonts w:ascii="宋体" w:hAnsi="宋体" w:cs="宋体" w:hint="eastAsia"/>
                      <w:kern w:val="0"/>
                      <w:sz w:val="24"/>
                    </w:rPr>
                    <w:t>同时</w:t>
                  </w:r>
                  <w:r w:rsidRPr="00352744">
                    <w:rPr>
                      <w:rFonts w:ascii="宋体" w:hAnsi="宋体" w:cs="宋体" w:hint="eastAsia"/>
                      <w:kern w:val="0"/>
                      <w:sz w:val="24"/>
                    </w:rPr>
                    <w:t>开展</w:t>
                  </w:r>
                  <w:r>
                    <w:rPr>
                      <w:rFonts w:ascii="宋体" w:hAnsi="宋体" w:cs="宋体" w:hint="eastAsia"/>
                      <w:kern w:val="0"/>
                      <w:sz w:val="24"/>
                    </w:rPr>
                    <w:t>。</w:t>
                  </w:r>
                </w:p>
              </w:tc>
            </w:tr>
            <w:tr w:rsidR="00EB6163" w:rsidTr="00EB6163">
              <w:trPr>
                <w:trHeight w:val="1050"/>
              </w:trPr>
              <w:tc>
                <w:tcPr>
                  <w:tcW w:w="390" w:type="dxa"/>
                  <w:vMerge/>
                  <w:tcBorders>
                    <w:top w:val="single" w:sz="4" w:space="0" w:color="000000"/>
                    <w:left w:val="single" w:sz="4" w:space="0" w:color="000000"/>
                    <w:bottom w:val="single" w:sz="4" w:space="0" w:color="000000"/>
                    <w:right w:val="single" w:sz="4" w:space="0" w:color="000000"/>
                  </w:tcBorders>
                  <w:vAlign w:val="center"/>
                  <w:hideMark/>
                </w:tcPr>
                <w:p w:rsidR="00EB6163" w:rsidRDefault="00EB6163" w:rsidP="00EB6163">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EB6163" w:rsidRDefault="00EB6163" w:rsidP="00EB6163">
                  <w:pPr>
                    <w:widowControl/>
                    <w:jc w:val="center"/>
                    <w:textAlignment w:val="center"/>
                    <w:rPr>
                      <w:rFonts w:ascii="宋体" w:hAnsi="宋体" w:cs="宋体"/>
                      <w:color w:val="000000"/>
                      <w:sz w:val="24"/>
                    </w:rPr>
                  </w:pPr>
                  <w:r>
                    <w:rPr>
                      <w:rFonts w:ascii="宋体" w:hAnsi="宋体" w:cs="宋体" w:hint="eastAsia"/>
                      <w:color w:val="000000"/>
                      <w:kern w:val="0"/>
                      <w:sz w:val="24"/>
                    </w:rPr>
                    <w:t>满意度指标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B6163" w:rsidRDefault="00EB6163" w:rsidP="00EB6163">
                  <w:pPr>
                    <w:widowControl/>
                    <w:jc w:val="center"/>
                    <w:textAlignment w:val="center"/>
                    <w:rPr>
                      <w:rFonts w:ascii="宋体" w:hAnsi="宋体" w:cs="宋体"/>
                      <w:color w:val="000000"/>
                      <w:sz w:val="24"/>
                    </w:rPr>
                  </w:pPr>
                  <w:r>
                    <w:rPr>
                      <w:rFonts w:ascii="宋体" w:hAnsi="宋体" w:cs="宋体" w:hint="eastAsia"/>
                      <w:color w:val="000000"/>
                      <w:sz w:val="24"/>
                    </w:rPr>
                    <w:t>干部群众及领导满意</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B6163" w:rsidRDefault="00EB6163" w:rsidP="00EB6163">
                  <w:pPr>
                    <w:widowControl/>
                    <w:jc w:val="center"/>
                    <w:textAlignment w:val="center"/>
                    <w:rPr>
                      <w:rFonts w:ascii="宋体" w:hAnsi="宋体" w:cs="宋体"/>
                      <w:color w:val="000000"/>
                      <w:sz w:val="24"/>
                    </w:rPr>
                  </w:pPr>
                  <w:r>
                    <w:rPr>
                      <w:rFonts w:ascii="宋体" w:hAnsi="宋体" w:cs="宋体" w:hint="eastAsia"/>
                      <w:color w:val="000000"/>
                      <w:sz w:val="24"/>
                    </w:rPr>
                    <w:t>干部群众及领导满意</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B6163" w:rsidRDefault="00EB6163" w:rsidP="00EB6163">
                  <w:pPr>
                    <w:widowControl/>
                    <w:jc w:val="center"/>
                    <w:textAlignment w:val="center"/>
                    <w:rPr>
                      <w:rFonts w:ascii="宋体" w:hAnsi="宋体" w:cs="宋体"/>
                      <w:color w:val="000000"/>
                      <w:sz w:val="24"/>
                    </w:rPr>
                  </w:pPr>
                  <w:r w:rsidRPr="006729DB">
                    <w:rPr>
                      <w:rFonts w:ascii="宋体" w:hAnsi="宋体" w:cs="宋体" w:hint="eastAsia"/>
                      <w:color w:val="000000"/>
                      <w:sz w:val="24"/>
                    </w:rPr>
                    <w:t>大于95%</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B6163" w:rsidRDefault="00EB6163" w:rsidP="00EB6163">
                  <w:pPr>
                    <w:widowControl/>
                    <w:jc w:val="center"/>
                    <w:textAlignment w:val="center"/>
                    <w:rPr>
                      <w:rFonts w:ascii="宋体" w:hAnsi="宋体" w:cs="宋体"/>
                      <w:color w:val="000000"/>
                      <w:sz w:val="24"/>
                    </w:rPr>
                  </w:pPr>
                  <w:r>
                    <w:rPr>
                      <w:rFonts w:ascii="宋体" w:hAnsi="宋体" w:cs="宋体" w:hint="eastAsia"/>
                      <w:color w:val="000000"/>
                      <w:sz w:val="24"/>
                    </w:rPr>
                    <w:t>100%</w:t>
                  </w:r>
                </w:p>
              </w:tc>
            </w:tr>
          </w:tbl>
          <w:p w:rsidR="00945B8A" w:rsidRDefault="00945B8A" w:rsidP="00945B8A"/>
          <w:tbl>
            <w:tblPr>
              <w:tblpPr w:leftFromText="180" w:rightFromText="180" w:vertAnchor="text" w:horzAnchor="page" w:tblpXSpec="center" w:tblpY="423"/>
              <w:tblOverlap w:val="never"/>
              <w:tblW w:w="9960" w:type="dxa"/>
              <w:tblLayout w:type="fixed"/>
              <w:tblCellMar>
                <w:left w:w="0" w:type="dxa"/>
                <w:right w:w="0" w:type="dxa"/>
              </w:tblCellMar>
              <w:tblLook w:val="04A0"/>
            </w:tblPr>
            <w:tblGrid>
              <w:gridCol w:w="390"/>
              <w:gridCol w:w="1367"/>
              <w:gridCol w:w="1025"/>
              <w:gridCol w:w="2392"/>
              <w:gridCol w:w="2394"/>
              <w:gridCol w:w="2392"/>
            </w:tblGrid>
            <w:tr w:rsidR="00945B8A" w:rsidTr="00B41739">
              <w:trPr>
                <w:trHeight w:val="1034"/>
              </w:trPr>
              <w:tc>
                <w:tcPr>
                  <w:tcW w:w="9960" w:type="dxa"/>
                  <w:gridSpan w:val="6"/>
                  <w:tcMar>
                    <w:top w:w="15" w:type="dxa"/>
                    <w:left w:w="15" w:type="dxa"/>
                    <w:bottom w:w="0" w:type="dxa"/>
                    <w:right w:w="15" w:type="dxa"/>
                  </w:tcMar>
                  <w:vAlign w:val="center"/>
                  <w:hideMark/>
                </w:tcPr>
                <w:p w:rsidR="00945B8A" w:rsidRPr="0042357C" w:rsidRDefault="00945B8A" w:rsidP="0042357C">
                  <w:pPr>
                    <w:widowControl/>
                    <w:spacing w:before="93"/>
                    <w:textAlignment w:val="center"/>
                    <w:rPr>
                      <w:rFonts w:ascii="黑体" w:eastAsia="黑体" w:hAnsi="黑体" w:cs="宋体"/>
                      <w:bCs/>
                      <w:color w:val="000000"/>
                      <w:kern w:val="0"/>
                      <w:sz w:val="36"/>
                      <w:szCs w:val="36"/>
                    </w:rPr>
                  </w:pPr>
                </w:p>
                <w:p w:rsidR="00945B8A" w:rsidRPr="00B81598" w:rsidRDefault="00945B8A" w:rsidP="00945B8A">
                  <w:pPr>
                    <w:pStyle w:val="a7"/>
                    <w:widowControl/>
                    <w:spacing w:before="93"/>
                    <w:ind w:leftChars="1310" w:left="4173" w:hangingChars="395" w:hanging="1422"/>
                    <w:textAlignment w:val="center"/>
                    <w:rPr>
                      <w:rFonts w:ascii="宋体" w:hAnsi="宋体" w:cs="宋体"/>
                      <w:color w:val="000000"/>
                      <w:sz w:val="36"/>
                      <w:szCs w:val="36"/>
                    </w:rPr>
                  </w:pPr>
                  <w:r w:rsidRPr="00065F8F">
                    <w:rPr>
                      <w:rFonts w:ascii="黑体" w:eastAsia="黑体" w:hAnsi="黑体" w:cs="宋体" w:hint="eastAsia"/>
                      <w:bCs/>
                      <w:color w:val="000000"/>
                      <w:kern w:val="0"/>
                      <w:sz w:val="36"/>
                      <w:szCs w:val="36"/>
                    </w:rPr>
                    <w:t>项目支出绩效目标完成情况表</w:t>
                  </w:r>
                  <w:r w:rsidRPr="00B81598">
                    <w:rPr>
                      <w:rFonts w:ascii="宋体" w:hAnsi="宋体" w:cs="宋体" w:hint="eastAsia"/>
                      <w:b/>
                      <w:bCs/>
                      <w:color w:val="000000"/>
                      <w:kern w:val="0"/>
                      <w:sz w:val="36"/>
                      <w:szCs w:val="36"/>
                    </w:rPr>
                    <w:br/>
                  </w:r>
                  <w:r w:rsidRPr="00B81598">
                    <w:rPr>
                      <w:rFonts w:ascii="宋体" w:hAnsi="宋体" w:cs="宋体" w:hint="eastAsia"/>
                      <w:color w:val="000000"/>
                      <w:kern w:val="0"/>
                      <w:sz w:val="36"/>
                      <w:szCs w:val="36"/>
                    </w:rPr>
                    <w:t>(2018 年度)</w:t>
                  </w:r>
                </w:p>
              </w:tc>
            </w:tr>
            <w:tr w:rsidR="00945B8A" w:rsidTr="00B41739">
              <w:trPr>
                <w:trHeight w:val="55"/>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45B8A" w:rsidRDefault="00945B8A" w:rsidP="00945B8A">
                  <w:pPr>
                    <w:widowControl/>
                    <w:jc w:val="center"/>
                    <w:textAlignment w:val="center"/>
                    <w:rPr>
                      <w:rFonts w:ascii="宋体" w:hAnsi="宋体" w:cs="宋体"/>
                      <w:color w:val="000000"/>
                      <w:sz w:val="24"/>
                    </w:rPr>
                  </w:pPr>
                  <w:r>
                    <w:rPr>
                      <w:rFonts w:ascii="宋体" w:hAnsi="宋体" w:cs="宋体" w:hint="eastAsia"/>
                      <w:color w:val="000000"/>
                      <w:kern w:val="0"/>
                      <w:sz w:val="24"/>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45B8A" w:rsidRPr="00C4793A" w:rsidRDefault="00945B8A" w:rsidP="00945B8A">
                  <w:pPr>
                    <w:widowControl/>
                    <w:jc w:val="center"/>
                    <w:textAlignment w:val="center"/>
                    <w:rPr>
                      <w:rFonts w:ascii="宋体" w:hAnsi="宋体" w:cs="宋体"/>
                      <w:color w:val="000000"/>
                      <w:sz w:val="24"/>
                    </w:rPr>
                  </w:pPr>
                  <w:r>
                    <w:rPr>
                      <w:rFonts w:ascii="仿宋_GB2312" w:eastAsia="仿宋_GB2312" w:hAnsi="宋体" w:cs="宋体" w:hint="eastAsia"/>
                      <w:kern w:val="0"/>
                      <w:sz w:val="24"/>
                    </w:rPr>
                    <w:t>少数民族语言文字管理</w:t>
                  </w:r>
                </w:p>
              </w:tc>
            </w:tr>
            <w:tr w:rsidR="00945B8A" w:rsidTr="00B41739">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45B8A" w:rsidRDefault="00945B8A" w:rsidP="00945B8A">
                  <w:pPr>
                    <w:widowControl/>
                    <w:jc w:val="center"/>
                    <w:textAlignment w:val="center"/>
                    <w:rPr>
                      <w:rFonts w:ascii="宋体" w:hAnsi="宋体" w:cs="宋体"/>
                      <w:color w:val="000000"/>
                      <w:sz w:val="24"/>
                    </w:rPr>
                  </w:pPr>
                  <w:r>
                    <w:rPr>
                      <w:rFonts w:ascii="宋体" w:hAnsi="宋体" w:cs="宋体" w:hint="eastAsia"/>
                      <w:color w:val="000000"/>
                      <w:kern w:val="0"/>
                      <w:sz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45B8A" w:rsidRDefault="00945B8A" w:rsidP="00945B8A">
                  <w:pPr>
                    <w:widowControl/>
                    <w:jc w:val="center"/>
                    <w:textAlignment w:val="center"/>
                    <w:rPr>
                      <w:rFonts w:ascii="宋体" w:hAnsi="宋体" w:cs="宋体"/>
                      <w:color w:val="000000"/>
                      <w:sz w:val="24"/>
                    </w:rPr>
                  </w:pPr>
                  <w:r>
                    <w:rPr>
                      <w:rFonts w:ascii="宋体" w:hAnsi="宋体" w:cs="宋体" w:hint="eastAsia"/>
                      <w:color w:val="000000"/>
                      <w:sz w:val="24"/>
                    </w:rPr>
                    <w:t>州民宗委</w:t>
                  </w:r>
                </w:p>
              </w:tc>
            </w:tr>
            <w:tr w:rsidR="00945B8A" w:rsidTr="00B41739">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45B8A" w:rsidRDefault="00945B8A" w:rsidP="00945B8A">
                  <w:pPr>
                    <w:widowControl/>
                    <w:jc w:val="center"/>
                    <w:textAlignment w:val="center"/>
                    <w:rPr>
                      <w:rFonts w:ascii="宋体" w:hAnsi="宋体" w:cs="宋体"/>
                      <w:color w:val="000000"/>
                      <w:sz w:val="24"/>
                    </w:rPr>
                  </w:pPr>
                  <w:r>
                    <w:rPr>
                      <w:rFonts w:ascii="宋体" w:hAnsi="宋体" w:cs="宋体" w:hint="eastAsia"/>
                      <w:color w:val="000000"/>
                      <w:kern w:val="0"/>
                      <w:sz w:val="24"/>
                    </w:rPr>
                    <w:t>预算执行情况(万</w:t>
                  </w:r>
                  <w:r>
                    <w:rPr>
                      <w:rFonts w:ascii="宋体" w:hAnsi="宋体" w:cs="宋体" w:hint="eastAsia"/>
                      <w:color w:val="000000"/>
                      <w:kern w:val="0"/>
                      <w:sz w:val="24"/>
                    </w:rPr>
                    <w:lastRenderedPageBreak/>
                    <w:t>元)</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45B8A" w:rsidRDefault="00945B8A" w:rsidP="00945B8A">
                  <w:pPr>
                    <w:widowControl/>
                    <w:jc w:val="center"/>
                    <w:textAlignment w:val="center"/>
                    <w:rPr>
                      <w:rFonts w:ascii="宋体" w:hAnsi="宋体" w:cs="宋体"/>
                      <w:color w:val="000000"/>
                      <w:sz w:val="24"/>
                    </w:rPr>
                  </w:pPr>
                  <w:r>
                    <w:rPr>
                      <w:rFonts w:ascii="宋体" w:hAnsi="宋体" w:cs="宋体" w:hint="eastAsia"/>
                      <w:color w:val="000000"/>
                      <w:kern w:val="0"/>
                      <w:sz w:val="24"/>
                    </w:rPr>
                    <w:lastRenderedPageBreak/>
                    <w:t>预算数: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45B8A" w:rsidRDefault="00945B8A" w:rsidP="00945B8A">
                  <w:pPr>
                    <w:widowControl/>
                    <w:jc w:val="center"/>
                    <w:textAlignment w:val="center"/>
                    <w:rPr>
                      <w:rFonts w:ascii="宋体" w:hAnsi="宋体" w:cs="宋体"/>
                      <w:color w:val="000000"/>
                      <w:sz w:val="24"/>
                    </w:rPr>
                  </w:pPr>
                  <w:r>
                    <w:rPr>
                      <w:rFonts w:ascii="宋体" w:hAnsi="宋体" w:cs="宋体" w:hint="eastAsia"/>
                      <w:color w:val="000000"/>
                      <w:sz w:val="24"/>
                    </w:rPr>
                    <w:t>15</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45B8A" w:rsidRDefault="00945B8A" w:rsidP="00945B8A">
                  <w:pPr>
                    <w:widowControl/>
                    <w:jc w:val="center"/>
                    <w:textAlignment w:val="center"/>
                    <w:rPr>
                      <w:rFonts w:ascii="宋体" w:hAnsi="宋体" w:cs="宋体"/>
                      <w:color w:val="000000"/>
                      <w:sz w:val="24"/>
                    </w:rPr>
                  </w:pPr>
                  <w:r>
                    <w:rPr>
                      <w:rFonts w:ascii="宋体" w:hAnsi="宋体" w:cs="宋体" w:hint="eastAsia"/>
                      <w:color w:val="000000"/>
                      <w:kern w:val="0"/>
                      <w:sz w:val="24"/>
                    </w:rPr>
                    <w:t>执行数: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45B8A" w:rsidRDefault="00945B8A" w:rsidP="00945B8A">
                  <w:pPr>
                    <w:widowControl/>
                    <w:jc w:val="center"/>
                    <w:textAlignment w:val="center"/>
                    <w:rPr>
                      <w:rFonts w:ascii="宋体" w:hAnsi="宋体" w:cs="宋体"/>
                      <w:color w:val="000000"/>
                      <w:sz w:val="24"/>
                    </w:rPr>
                  </w:pPr>
                  <w:r>
                    <w:rPr>
                      <w:rFonts w:ascii="宋体" w:hAnsi="宋体" w:cs="宋体" w:hint="eastAsia"/>
                      <w:color w:val="000000"/>
                      <w:sz w:val="24"/>
                    </w:rPr>
                    <w:t>10.96</w:t>
                  </w:r>
                </w:p>
              </w:tc>
            </w:tr>
            <w:tr w:rsidR="00945B8A" w:rsidTr="00B41739">
              <w:trPr>
                <w:trHeight w:val="276"/>
              </w:trPr>
              <w:tc>
                <w:tcPr>
                  <w:tcW w:w="390" w:type="dxa"/>
                  <w:vMerge/>
                  <w:tcBorders>
                    <w:top w:val="single" w:sz="4" w:space="0" w:color="000000"/>
                    <w:left w:val="single" w:sz="4" w:space="0" w:color="000000"/>
                    <w:bottom w:val="single" w:sz="4" w:space="0" w:color="000000"/>
                    <w:right w:val="single" w:sz="4" w:space="0" w:color="000000"/>
                  </w:tcBorders>
                  <w:vAlign w:val="center"/>
                  <w:hideMark/>
                </w:tcPr>
                <w:p w:rsidR="00945B8A" w:rsidRDefault="00945B8A" w:rsidP="00945B8A">
                  <w:pPr>
                    <w:widowControl/>
                    <w:jc w:val="left"/>
                    <w:rPr>
                      <w:rFonts w:ascii="宋体" w:hAns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45B8A" w:rsidRDefault="00945B8A" w:rsidP="00945B8A">
                  <w:pPr>
                    <w:widowControl/>
                    <w:jc w:val="center"/>
                    <w:textAlignment w:val="center"/>
                    <w:rPr>
                      <w:rFonts w:ascii="宋体" w:hAnsi="宋体" w:cs="宋体"/>
                      <w:color w:val="000000"/>
                      <w:sz w:val="24"/>
                    </w:rPr>
                  </w:pPr>
                  <w:r>
                    <w:rPr>
                      <w:rFonts w:ascii="宋体" w:hAnsi="宋体" w:cs="宋体" w:hint="eastAsia"/>
                      <w:color w:val="000000"/>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45B8A" w:rsidRDefault="00945B8A" w:rsidP="00945B8A">
                  <w:pPr>
                    <w:widowControl/>
                    <w:jc w:val="center"/>
                    <w:textAlignment w:val="center"/>
                    <w:rPr>
                      <w:rFonts w:ascii="宋体" w:hAns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45B8A" w:rsidRDefault="00945B8A" w:rsidP="00945B8A">
                  <w:pPr>
                    <w:widowControl/>
                    <w:jc w:val="center"/>
                    <w:textAlignment w:val="center"/>
                    <w:rPr>
                      <w:rFonts w:ascii="宋体" w:hAnsi="宋体" w:cs="宋体"/>
                      <w:color w:val="000000"/>
                      <w:sz w:val="24"/>
                    </w:rPr>
                  </w:pPr>
                  <w:r>
                    <w:rPr>
                      <w:rFonts w:ascii="宋体" w:hAnsi="宋体" w:cs="宋体" w:hint="eastAsia"/>
                      <w:color w:val="000000"/>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45B8A" w:rsidRDefault="00945B8A" w:rsidP="00945B8A">
                  <w:pPr>
                    <w:widowControl/>
                    <w:jc w:val="center"/>
                    <w:textAlignment w:val="center"/>
                    <w:rPr>
                      <w:rFonts w:ascii="宋体" w:hAnsi="宋体" w:cs="宋体"/>
                      <w:color w:val="000000"/>
                      <w:sz w:val="24"/>
                    </w:rPr>
                  </w:pPr>
                </w:p>
              </w:tc>
            </w:tr>
            <w:tr w:rsidR="00945B8A" w:rsidTr="00B41739">
              <w:trPr>
                <w:trHeight w:val="1511"/>
              </w:trPr>
              <w:tc>
                <w:tcPr>
                  <w:tcW w:w="390" w:type="dxa"/>
                  <w:vMerge/>
                  <w:tcBorders>
                    <w:top w:val="single" w:sz="4" w:space="0" w:color="000000"/>
                    <w:left w:val="single" w:sz="4" w:space="0" w:color="000000"/>
                    <w:bottom w:val="single" w:sz="4" w:space="0" w:color="000000"/>
                    <w:right w:val="single" w:sz="4" w:space="0" w:color="000000"/>
                  </w:tcBorders>
                  <w:vAlign w:val="center"/>
                  <w:hideMark/>
                </w:tcPr>
                <w:p w:rsidR="00945B8A" w:rsidRDefault="00945B8A" w:rsidP="00945B8A">
                  <w:pPr>
                    <w:widowControl/>
                    <w:jc w:val="left"/>
                    <w:rPr>
                      <w:rFonts w:ascii="宋体" w:hAns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45B8A" w:rsidRDefault="00945B8A" w:rsidP="00945B8A">
                  <w:pPr>
                    <w:widowControl/>
                    <w:jc w:val="center"/>
                    <w:textAlignment w:val="center"/>
                    <w:rPr>
                      <w:rFonts w:ascii="宋体" w:hAnsi="宋体" w:cs="宋体"/>
                      <w:color w:val="000000"/>
                      <w:sz w:val="24"/>
                    </w:rPr>
                  </w:pPr>
                  <w:r>
                    <w:rPr>
                      <w:rFonts w:ascii="宋体" w:hAnsi="宋体" w:cs="宋体" w:hint="eastAsia"/>
                      <w:color w:val="000000"/>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45B8A" w:rsidRDefault="00945B8A" w:rsidP="00945B8A">
                  <w:pPr>
                    <w:widowControl/>
                    <w:jc w:val="center"/>
                    <w:textAlignment w:val="center"/>
                    <w:rPr>
                      <w:rFonts w:ascii="宋体" w:hAnsi="宋体" w:cs="宋体"/>
                      <w:color w:val="000000"/>
                      <w:sz w:val="24"/>
                    </w:rPr>
                  </w:pPr>
                  <w:r>
                    <w:rPr>
                      <w:rFonts w:ascii="宋体" w:hAnsi="宋体" w:cs="宋体" w:hint="eastAsia"/>
                      <w:color w:val="000000"/>
                      <w:kern w:val="0"/>
                      <w:sz w:val="24"/>
                    </w:rPr>
                    <w:t>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45B8A" w:rsidRDefault="00945B8A" w:rsidP="00945B8A">
                  <w:pPr>
                    <w:widowControl/>
                    <w:jc w:val="center"/>
                    <w:textAlignment w:val="center"/>
                    <w:rPr>
                      <w:rFonts w:ascii="宋体" w:hAnsi="宋体" w:cs="宋体"/>
                      <w:color w:val="000000"/>
                      <w:sz w:val="24"/>
                    </w:rPr>
                  </w:pPr>
                  <w:r>
                    <w:rPr>
                      <w:rFonts w:ascii="宋体" w:hAnsi="宋体" w:cs="宋体" w:hint="eastAsia"/>
                      <w:color w:val="000000"/>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45B8A" w:rsidRDefault="00945B8A" w:rsidP="00945B8A">
                  <w:pPr>
                    <w:jc w:val="center"/>
                    <w:rPr>
                      <w:rFonts w:ascii="宋体" w:hAnsi="宋体" w:cs="宋体"/>
                      <w:color w:val="000000"/>
                      <w:sz w:val="24"/>
                    </w:rPr>
                  </w:pPr>
                  <w:r>
                    <w:rPr>
                      <w:rFonts w:ascii="宋体" w:hAnsi="宋体" w:cs="宋体" w:hint="eastAsia"/>
                      <w:color w:val="000000"/>
                      <w:sz w:val="24"/>
                    </w:rPr>
                    <w:t>0</w:t>
                  </w:r>
                </w:p>
              </w:tc>
            </w:tr>
            <w:tr w:rsidR="00945B8A" w:rsidTr="00B41739">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45B8A" w:rsidRDefault="00945B8A" w:rsidP="00945B8A">
                  <w:pPr>
                    <w:widowControl/>
                    <w:jc w:val="center"/>
                    <w:textAlignment w:val="center"/>
                    <w:rPr>
                      <w:rFonts w:ascii="宋体" w:hAnsi="宋体" w:cs="宋体"/>
                      <w:color w:val="000000"/>
                      <w:sz w:val="24"/>
                    </w:rPr>
                  </w:pPr>
                  <w:r>
                    <w:rPr>
                      <w:rFonts w:ascii="宋体" w:hAnsi="宋体" w:cs="宋体" w:hint="eastAsia"/>
                      <w:color w:val="000000"/>
                      <w:kern w:val="0"/>
                      <w:sz w:val="24"/>
                    </w:rPr>
                    <w:lastRenderedPageBreak/>
                    <w:t>年度目标完成情况</w:t>
                  </w: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45B8A" w:rsidRDefault="00945B8A" w:rsidP="00945B8A">
                  <w:pPr>
                    <w:widowControl/>
                    <w:jc w:val="center"/>
                    <w:textAlignment w:val="center"/>
                    <w:rPr>
                      <w:rFonts w:ascii="宋体" w:hAnsi="宋体" w:cs="宋体"/>
                      <w:color w:val="000000"/>
                      <w:sz w:val="24"/>
                    </w:rPr>
                  </w:pPr>
                  <w:r>
                    <w:rPr>
                      <w:rFonts w:ascii="宋体" w:hAnsi="宋体" w:cs="宋体" w:hint="eastAsia"/>
                      <w:color w:val="000000"/>
                      <w:kern w:val="0"/>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45B8A" w:rsidRDefault="00945B8A" w:rsidP="00945B8A">
                  <w:pPr>
                    <w:widowControl/>
                    <w:jc w:val="center"/>
                    <w:textAlignment w:val="center"/>
                    <w:rPr>
                      <w:rFonts w:ascii="宋体" w:hAnsi="宋体" w:cs="宋体"/>
                      <w:color w:val="000000"/>
                      <w:sz w:val="24"/>
                    </w:rPr>
                  </w:pPr>
                  <w:r>
                    <w:rPr>
                      <w:rFonts w:ascii="宋体" w:hAnsi="宋体" w:cs="宋体" w:hint="eastAsia"/>
                      <w:color w:val="000000"/>
                      <w:kern w:val="0"/>
                      <w:sz w:val="24"/>
                    </w:rPr>
                    <w:t>实际完成目标</w:t>
                  </w:r>
                </w:p>
              </w:tc>
            </w:tr>
            <w:tr w:rsidR="00945B8A" w:rsidTr="00B41739">
              <w:trPr>
                <w:trHeight w:val="1159"/>
              </w:trPr>
              <w:tc>
                <w:tcPr>
                  <w:tcW w:w="390" w:type="dxa"/>
                  <w:vMerge/>
                  <w:tcBorders>
                    <w:top w:val="single" w:sz="4" w:space="0" w:color="000000"/>
                    <w:left w:val="single" w:sz="4" w:space="0" w:color="000000"/>
                    <w:bottom w:val="single" w:sz="4" w:space="0" w:color="000000"/>
                    <w:right w:val="single" w:sz="4" w:space="0" w:color="000000"/>
                  </w:tcBorders>
                  <w:vAlign w:val="center"/>
                  <w:hideMark/>
                </w:tcPr>
                <w:p w:rsidR="00945B8A" w:rsidRDefault="00945B8A" w:rsidP="00945B8A">
                  <w:pPr>
                    <w:widowControl/>
                    <w:jc w:val="left"/>
                    <w:rPr>
                      <w:rFonts w:ascii="宋体" w:hAnsi="宋体" w:cs="宋体"/>
                      <w:color w:val="000000"/>
                      <w:sz w:val="24"/>
                    </w:rPr>
                  </w:pP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45B8A" w:rsidRDefault="00945B8A" w:rsidP="00945B8A">
                  <w:pPr>
                    <w:widowControl/>
                    <w:jc w:val="center"/>
                    <w:textAlignment w:val="center"/>
                    <w:rPr>
                      <w:rFonts w:ascii="宋体" w:hAnsi="宋体" w:cs="宋体"/>
                      <w:color w:val="000000"/>
                      <w:sz w:val="24"/>
                    </w:rPr>
                  </w:pPr>
                  <w:r>
                    <w:rPr>
                      <w:rFonts w:ascii="宋体" w:hAnsi="宋体" w:cs="宋体" w:hint="eastAsia"/>
                      <w:kern w:val="0"/>
                      <w:sz w:val="24"/>
                    </w:rPr>
                    <w:t xml:space="preserve">    </w:t>
                  </w:r>
                  <w:r w:rsidRPr="00352744">
                    <w:rPr>
                      <w:rFonts w:ascii="宋体" w:hAnsi="宋体" w:cs="宋体" w:hint="eastAsia"/>
                      <w:kern w:val="0"/>
                      <w:sz w:val="24"/>
                    </w:rPr>
                    <w:t>切实贯彻执行国家关于民族语言文字的法律法规，有力保障和促进我州藏语言文字的学习、使用、管理和发展，推动藏语言文字的规范化、标准化和信息化建设，充分发挥藏语言文字在全州各项事业中的作用。</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45B8A" w:rsidRPr="00795EB8" w:rsidRDefault="00945B8A" w:rsidP="00EB6163">
                  <w:pPr>
                    <w:spacing w:line="300" w:lineRule="exact"/>
                    <w:ind w:firstLineChars="200" w:firstLine="480"/>
                    <w:rPr>
                      <w:rFonts w:asciiTheme="minorEastAsia" w:eastAsiaTheme="minorEastAsia" w:hAnsiTheme="minorEastAsia"/>
                      <w:color w:val="000000"/>
                      <w:sz w:val="24"/>
                    </w:rPr>
                  </w:pPr>
                  <w:r w:rsidRPr="00795EB8">
                    <w:rPr>
                      <w:rFonts w:asciiTheme="minorEastAsia" w:eastAsiaTheme="minorEastAsia" w:hAnsiTheme="minorEastAsia" w:hint="eastAsia"/>
                      <w:sz w:val="24"/>
                    </w:rPr>
                    <w:t>一是2018年我委对我州少数民族语言文字进行调查、研究，加强管理，进行藏汉、羌汉双语培训，参与制定《阿坝州藏语言文字条例》，并于2018年9月1日正式实施，为进一步营造良好法治氛围，推进法治建设，我委组织相关部门召开会议就宣传贯彻落实《条例》工作作了安排部署。同时，在民族团结宣传月活动中为广大干部群众发放《条例》宣传资料500余份。并印制了2000余本《阿坝州藏语言文字条例》单行读本，利用培训会、下基层、法律七进等时机，大力宣传，取得了良好成效。二是</w:t>
                  </w:r>
                  <w:r w:rsidRPr="00795EB8">
                    <w:rPr>
                      <w:rFonts w:asciiTheme="minorEastAsia" w:eastAsiaTheme="minorEastAsia" w:hAnsiTheme="minorEastAsia" w:hint="eastAsia"/>
                      <w:color w:val="000000"/>
                      <w:sz w:val="24"/>
                    </w:rPr>
                    <w:t>根据</w:t>
                  </w:r>
                  <w:r w:rsidRPr="00795EB8">
                    <w:rPr>
                      <w:rFonts w:asciiTheme="minorEastAsia" w:eastAsiaTheme="minorEastAsia" w:hAnsiTheme="minorEastAsia" w:cs="仿宋_GB2312" w:hint="eastAsia"/>
                      <w:color w:val="000000"/>
                      <w:sz w:val="24"/>
                    </w:rPr>
                    <w:t>《四川省少数民族语言文字翻译系列高级专业技术职务任职资格评审委员会关于组织开展2018年度四川省少数民族语言文字翻译系列高级专业技术职务任职资格评审工作的通知》有关要求，</w:t>
                  </w:r>
                  <w:r w:rsidRPr="00795EB8">
                    <w:rPr>
                      <w:rFonts w:asciiTheme="minorEastAsia" w:eastAsiaTheme="minorEastAsia" w:hAnsiTheme="minorEastAsia" w:hint="eastAsia"/>
                      <w:sz w:val="24"/>
                    </w:rPr>
                    <w:t>积极做好了少数民族语言文字翻译系列高级专业技术职务任职资格评审宣传及上报工作。</w:t>
                  </w:r>
                </w:p>
              </w:tc>
            </w:tr>
            <w:tr w:rsidR="00945B8A" w:rsidTr="00B41739">
              <w:trPr>
                <w:trHeight w:val="1042"/>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45B8A" w:rsidRDefault="00945B8A" w:rsidP="00945B8A">
                  <w:pPr>
                    <w:widowControl/>
                    <w:jc w:val="center"/>
                    <w:textAlignment w:val="center"/>
                    <w:rPr>
                      <w:rFonts w:ascii="宋体" w:hAnsi="宋体" w:cs="宋体"/>
                      <w:color w:val="000000"/>
                      <w:sz w:val="24"/>
                    </w:rPr>
                  </w:pPr>
                  <w:r>
                    <w:rPr>
                      <w:rFonts w:ascii="宋体" w:hAnsi="宋体" w:cs="宋体" w:hint="eastAsia"/>
                      <w:color w:val="000000"/>
                      <w:sz w:val="24"/>
                    </w:rPr>
                    <w:t>绩效指标完成情况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45B8A" w:rsidRDefault="00945B8A" w:rsidP="00945B8A">
                  <w:pPr>
                    <w:widowControl/>
                    <w:jc w:val="center"/>
                    <w:textAlignment w:val="center"/>
                    <w:rPr>
                      <w:rFonts w:ascii="宋体" w:hAnsi="宋体" w:cs="宋体"/>
                      <w:color w:val="000000"/>
                      <w:sz w:val="24"/>
                    </w:rPr>
                  </w:pPr>
                  <w:r>
                    <w:rPr>
                      <w:rFonts w:ascii="宋体" w:hAnsi="宋体" w:cs="宋体" w:hint="eastAsia"/>
                      <w:color w:val="000000"/>
                      <w:kern w:val="0"/>
                      <w:sz w:val="24"/>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45B8A" w:rsidRDefault="00945B8A" w:rsidP="00945B8A">
                  <w:pPr>
                    <w:widowControl/>
                    <w:jc w:val="center"/>
                    <w:textAlignment w:val="center"/>
                    <w:rPr>
                      <w:rFonts w:ascii="宋体" w:hAnsi="宋体" w:cs="宋体"/>
                      <w:color w:val="000000"/>
                      <w:sz w:val="24"/>
                    </w:rPr>
                  </w:pPr>
                  <w:r>
                    <w:rPr>
                      <w:rFonts w:ascii="宋体" w:hAnsi="宋体" w:cs="宋体" w:hint="eastAsia"/>
                      <w:color w:val="000000"/>
                      <w:kern w:val="0"/>
                      <w:sz w:val="24"/>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45B8A" w:rsidRDefault="00945B8A" w:rsidP="00945B8A">
                  <w:pPr>
                    <w:widowControl/>
                    <w:jc w:val="center"/>
                    <w:textAlignment w:val="center"/>
                    <w:rPr>
                      <w:rFonts w:ascii="宋体" w:hAnsi="宋体" w:cs="宋体"/>
                      <w:color w:val="000000"/>
                      <w:sz w:val="24"/>
                    </w:rPr>
                  </w:pPr>
                  <w:r>
                    <w:rPr>
                      <w:rFonts w:ascii="宋体" w:hAnsi="宋体" w:cs="宋体" w:hint="eastAsia"/>
                      <w:color w:val="000000"/>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45B8A" w:rsidRDefault="00945B8A" w:rsidP="00945B8A">
                  <w:pPr>
                    <w:widowControl/>
                    <w:jc w:val="center"/>
                    <w:textAlignment w:val="center"/>
                    <w:rPr>
                      <w:rFonts w:ascii="宋体" w:hAnsi="宋体" w:cs="宋体"/>
                      <w:color w:val="000000"/>
                      <w:sz w:val="24"/>
                    </w:rPr>
                  </w:pPr>
                  <w:r>
                    <w:rPr>
                      <w:rFonts w:ascii="宋体" w:hAnsi="宋体" w:cs="宋体" w:hint="eastAsia"/>
                      <w:color w:val="000000"/>
                      <w:kern w:val="0"/>
                      <w:sz w:val="24"/>
                    </w:rPr>
                    <w:t>预期指标值(包含数字及文字描述)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45B8A" w:rsidRDefault="00945B8A" w:rsidP="00945B8A">
                  <w:pPr>
                    <w:widowControl/>
                    <w:jc w:val="center"/>
                    <w:textAlignment w:val="center"/>
                    <w:rPr>
                      <w:rFonts w:ascii="宋体" w:hAnsi="宋体" w:cs="宋体"/>
                      <w:color w:val="000000"/>
                      <w:sz w:val="24"/>
                    </w:rPr>
                  </w:pPr>
                  <w:r>
                    <w:rPr>
                      <w:rFonts w:ascii="宋体" w:hAnsi="宋体" w:cs="宋体" w:hint="eastAsia"/>
                      <w:color w:val="000000"/>
                      <w:kern w:val="0"/>
                      <w:sz w:val="24"/>
                    </w:rPr>
                    <w:t>实际完成指标值(包含数字及文字描述)</w:t>
                  </w:r>
                </w:p>
              </w:tc>
            </w:tr>
            <w:tr w:rsidR="00945B8A" w:rsidTr="00B41739">
              <w:trPr>
                <w:trHeight w:val="953"/>
              </w:trPr>
              <w:tc>
                <w:tcPr>
                  <w:tcW w:w="390" w:type="dxa"/>
                  <w:vMerge/>
                  <w:tcBorders>
                    <w:top w:val="single" w:sz="4" w:space="0" w:color="000000"/>
                    <w:left w:val="single" w:sz="4" w:space="0" w:color="000000"/>
                    <w:bottom w:val="single" w:sz="4" w:space="0" w:color="000000"/>
                    <w:right w:val="single" w:sz="4" w:space="0" w:color="000000"/>
                  </w:tcBorders>
                  <w:vAlign w:val="center"/>
                  <w:hideMark/>
                </w:tcPr>
                <w:p w:rsidR="00945B8A" w:rsidRDefault="00945B8A" w:rsidP="00945B8A">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45B8A" w:rsidRDefault="00945B8A" w:rsidP="00945B8A">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45B8A" w:rsidRDefault="00945B8A" w:rsidP="00945B8A">
                  <w:pPr>
                    <w:widowControl/>
                    <w:jc w:val="center"/>
                    <w:textAlignment w:val="center"/>
                    <w:rPr>
                      <w:rFonts w:ascii="宋体" w:hAnsi="宋体" w:cs="宋体"/>
                      <w:color w:val="000000"/>
                      <w:sz w:val="24"/>
                    </w:rPr>
                  </w:pPr>
                  <w:r>
                    <w:rPr>
                      <w:rFonts w:ascii="宋体" w:hAnsi="宋体" w:cs="宋体" w:hint="eastAsia"/>
                      <w:color w:val="000000"/>
                      <w:sz w:val="24"/>
                    </w:rPr>
                    <w:t>数量</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45B8A" w:rsidRDefault="00945B8A" w:rsidP="00945B8A">
                  <w:pPr>
                    <w:widowControl/>
                    <w:jc w:val="center"/>
                    <w:textAlignment w:val="center"/>
                    <w:rPr>
                      <w:rFonts w:ascii="宋体" w:hAnsi="宋体" w:cs="宋体"/>
                      <w:color w:val="000000"/>
                      <w:sz w:val="24"/>
                    </w:rPr>
                  </w:pPr>
                  <w:r w:rsidRPr="00352744">
                    <w:rPr>
                      <w:rFonts w:ascii="宋体" w:hAnsi="宋体" w:cs="宋体" w:hint="eastAsia"/>
                      <w:kern w:val="0"/>
                      <w:sz w:val="24"/>
                    </w:rPr>
                    <w:t>全州13县范围内开展</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45B8A" w:rsidRDefault="00945B8A" w:rsidP="00945B8A">
                  <w:pPr>
                    <w:widowControl/>
                    <w:jc w:val="center"/>
                    <w:textAlignment w:val="center"/>
                    <w:rPr>
                      <w:rFonts w:ascii="宋体" w:hAnsi="宋体" w:cs="宋体"/>
                      <w:color w:val="000000"/>
                      <w:sz w:val="24"/>
                    </w:rPr>
                  </w:pPr>
                  <w:r w:rsidRPr="00352744">
                    <w:rPr>
                      <w:rFonts w:ascii="宋体" w:hAnsi="宋体" w:cs="宋体" w:hint="eastAsia"/>
                      <w:kern w:val="0"/>
                      <w:sz w:val="24"/>
                    </w:rPr>
                    <w:t>全州13县范围内开展</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45B8A" w:rsidRDefault="00945B8A" w:rsidP="00945B8A">
                  <w:pPr>
                    <w:widowControl/>
                    <w:jc w:val="center"/>
                    <w:textAlignment w:val="center"/>
                    <w:rPr>
                      <w:rFonts w:ascii="宋体" w:hAnsi="宋体" w:cs="宋体"/>
                      <w:color w:val="000000"/>
                      <w:sz w:val="24"/>
                    </w:rPr>
                  </w:pPr>
                  <w:r w:rsidRPr="00352744">
                    <w:rPr>
                      <w:rFonts w:ascii="宋体" w:hAnsi="宋体" w:cs="宋体" w:hint="eastAsia"/>
                      <w:kern w:val="0"/>
                      <w:sz w:val="24"/>
                    </w:rPr>
                    <w:t>全州13县范围内开展</w:t>
                  </w:r>
                </w:p>
              </w:tc>
            </w:tr>
            <w:tr w:rsidR="00945B8A" w:rsidTr="00B41739">
              <w:trPr>
                <w:trHeight w:val="1297"/>
              </w:trPr>
              <w:tc>
                <w:tcPr>
                  <w:tcW w:w="390" w:type="dxa"/>
                  <w:vMerge/>
                  <w:tcBorders>
                    <w:top w:val="single" w:sz="4" w:space="0" w:color="000000"/>
                    <w:left w:val="single" w:sz="4" w:space="0" w:color="000000"/>
                    <w:bottom w:val="single" w:sz="4" w:space="0" w:color="000000"/>
                    <w:right w:val="single" w:sz="4" w:space="0" w:color="000000"/>
                  </w:tcBorders>
                  <w:vAlign w:val="center"/>
                  <w:hideMark/>
                </w:tcPr>
                <w:p w:rsidR="00945B8A" w:rsidRDefault="00945B8A" w:rsidP="00945B8A">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45B8A" w:rsidRDefault="00945B8A" w:rsidP="00945B8A">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45B8A" w:rsidRDefault="00945B8A" w:rsidP="00945B8A">
                  <w:pPr>
                    <w:widowControl/>
                    <w:jc w:val="center"/>
                    <w:textAlignment w:val="center"/>
                    <w:rPr>
                      <w:rFonts w:ascii="宋体" w:hAnsi="宋体" w:cs="宋体"/>
                      <w:color w:val="000000"/>
                      <w:sz w:val="24"/>
                    </w:rPr>
                  </w:pPr>
                  <w:r>
                    <w:rPr>
                      <w:rFonts w:ascii="宋体" w:hAnsi="宋体" w:cs="宋体" w:hint="eastAsia"/>
                      <w:color w:val="000000"/>
                      <w:sz w:val="24"/>
                    </w:rPr>
                    <w:t>质量</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45B8A" w:rsidRDefault="00945B8A" w:rsidP="00945B8A">
                  <w:pPr>
                    <w:widowControl/>
                    <w:jc w:val="center"/>
                    <w:textAlignment w:val="center"/>
                    <w:rPr>
                      <w:rFonts w:ascii="宋体" w:hAnsi="宋体" w:cs="宋体"/>
                      <w:color w:val="000000"/>
                      <w:sz w:val="24"/>
                    </w:rPr>
                  </w:pPr>
                  <w:r w:rsidRPr="00352744">
                    <w:rPr>
                      <w:rFonts w:ascii="宋体" w:hAnsi="宋体" w:cs="宋体" w:hint="eastAsia"/>
                      <w:kern w:val="0"/>
                      <w:sz w:val="24"/>
                    </w:rPr>
                    <w:t>促进推动工作</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45B8A" w:rsidRDefault="00945B8A" w:rsidP="00EB6163">
                  <w:pPr>
                    <w:widowControl/>
                    <w:jc w:val="center"/>
                    <w:textAlignment w:val="center"/>
                    <w:rPr>
                      <w:rFonts w:ascii="宋体" w:hAnsi="宋体" w:cs="宋体"/>
                      <w:color w:val="000000"/>
                      <w:sz w:val="24"/>
                    </w:rPr>
                  </w:pPr>
                  <w:r w:rsidRPr="00352744">
                    <w:rPr>
                      <w:rFonts w:ascii="宋体" w:hAnsi="宋体" w:cs="宋体" w:hint="eastAsia"/>
                      <w:kern w:val="0"/>
                      <w:sz w:val="24"/>
                    </w:rPr>
                    <w:t>保障和促进我州藏语言文字的学习、使用、管理和发展，推动藏语言文字的规范化、标准化和信息化建设</w:t>
                  </w:r>
                  <w:r w:rsidR="00EB6163">
                    <w:rPr>
                      <w:rFonts w:ascii="宋体" w:hAnsi="宋体" w:cs="宋体" w:hint="eastAsia"/>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45B8A" w:rsidRDefault="00945B8A" w:rsidP="00EB6163">
                  <w:pPr>
                    <w:widowControl/>
                    <w:jc w:val="center"/>
                    <w:textAlignment w:val="center"/>
                    <w:rPr>
                      <w:rFonts w:ascii="宋体" w:hAnsi="宋体" w:cs="宋体"/>
                      <w:color w:val="000000"/>
                      <w:sz w:val="24"/>
                    </w:rPr>
                  </w:pPr>
                  <w:r w:rsidRPr="00352744">
                    <w:rPr>
                      <w:rFonts w:ascii="宋体" w:hAnsi="宋体" w:cs="宋体" w:hint="eastAsia"/>
                      <w:kern w:val="0"/>
                      <w:sz w:val="24"/>
                    </w:rPr>
                    <w:t>保障和促进</w:t>
                  </w:r>
                  <w:r w:rsidR="00EB6163">
                    <w:rPr>
                      <w:rFonts w:ascii="宋体" w:hAnsi="宋体" w:cs="宋体" w:hint="eastAsia"/>
                      <w:kern w:val="0"/>
                      <w:sz w:val="24"/>
                    </w:rPr>
                    <w:t>了</w:t>
                  </w:r>
                  <w:r w:rsidRPr="00352744">
                    <w:rPr>
                      <w:rFonts w:ascii="宋体" w:hAnsi="宋体" w:cs="宋体" w:hint="eastAsia"/>
                      <w:kern w:val="0"/>
                      <w:sz w:val="24"/>
                    </w:rPr>
                    <w:t>我州藏语言文字的学习、使用、管理和发展，推动藏语言文字的规范化、标准化和信息化建设</w:t>
                  </w:r>
                  <w:r w:rsidR="00EB6163">
                    <w:rPr>
                      <w:rFonts w:ascii="宋体" w:hAnsi="宋体" w:cs="宋体" w:hint="eastAsia"/>
                      <w:kern w:val="0"/>
                      <w:sz w:val="24"/>
                    </w:rPr>
                    <w:t>。</w:t>
                  </w:r>
                </w:p>
              </w:tc>
            </w:tr>
            <w:tr w:rsidR="00945B8A" w:rsidTr="00B41739">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hideMark/>
                </w:tcPr>
                <w:p w:rsidR="00945B8A" w:rsidRDefault="00945B8A" w:rsidP="00945B8A">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45B8A" w:rsidRDefault="00945B8A" w:rsidP="00945B8A">
                  <w:pPr>
                    <w:widowControl/>
                    <w:jc w:val="center"/>
                    <w:textAlignment w:val="center"/>
                    <w:rPr>
                      <w:rFonts w:ascii="宋体" w:hAnsi="宋体" w:cs="宋体"/>
                      <w:color w:val="000000"/>
                      <w:sz w:val="24"/>
                    </w:rPr>
                  </w:pPr>
                  <w:r>
                    <w:rPr>
                      <w:rFonts w:ascii="宋体" w:hAnsi="宋体" w:cs="宋体" w:hint="eastAsia"/>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45B8A" w:rsidRDefault="00945B8A" w:rsidP="00945B8A">
                  <w:pPr>
                    <w:widowControl/>
                    <w:jc w:val="center"/>
                    <w:textAlignment w:val="center"/>
                    <w:rPr>
                      <w:rFonts w:ascii="宋体" w:hAnsi="宋体" w:cs="宋体"/>
                      <w:color w:val="000000"/>
                      <w:sz w:val="24"/>
                    </w:rPr>
                  </w:pPr>
                  <w:r>
                    <w:rPr>
                      <w:rFonts w:ascii="宋体" w:hAnsi="宋体" w:cs="宋体" w:hint="eastAsia"/>
                      <w:color w:val="000000"/>
                      <w:sz w:val="24"/>
                    </w:rPr>
                    <w:t>社会效益</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45B8A" w:rsidRDefault="00945B8A" w:rsidP="00945B8A">
                  <w:pPr>
                    <w:widowControl/>
                    <w:jc w:val="center"/>
                    <w:textAlignment w:val="center"/>
                    <w:rPr>
                      <w:rFonts w:ascii="宋体" w:hAnsi="宋体" w:cs="宋体"/>
                      <w:color w:val="000000"/>
                      <w:sz w:val="24"/>
                    </w:rPr>
                  </w:pPr>
                  <w:r w:rsidRPr="00352744">
                    <w:rPr>
                      <w:rFonts w:ascii="宋体" w:hAnsi="宋体" w:cs="宋体" w:hint="eastAsia"/>
                      <w:kern w:val="0"/>
                      <w:sz w:val="24"/>
                    </w:rPr>
                    <w:t>促进推动工作</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45B8A" w:rsidRDefault="00945B8A" w:rsidP="00945B8A">
                  <w:pPr>
                    <w:widowControl/>
                    <w:jc w:val="center"/>
                    <w:textAlignment w:val="center"/>
                    <w:rPr>
                      <w:rFonts w:ascii="宋体" w:hAnsi="宋体" w:cs="宋体"/>
                      <w:color w:val="000000"/>
                      <w:sz w:val="24"/>
                    </w:rPr>
                  </w:pPr>
                  <w:r w:rsidRPr="00352744">
                    <w:rPr>
                      <w:rFonts w:ascii="宋体" w:hAnsi="宋体" w:cs="宋体" w:hint="eastAsia"/>
                      <w:kern w:val="0"/>
                      <w:sz w:val="24"/>
                    </w:rPr>
                    <w:t>保障和促进我州藏语言文字的学习、使用、管理和发展，推动藏语言文字的规范化、标准化和信息化建设，充分发挥藏语言文字在全州各项事业中的作用。</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45B8A" w:rsidRDefault="00945B8A" w:rsidP="00945B8A">
                  <w:pPr>
                    <w:widowControl/>
                    <w:jc w:val="center"/>
                    <w:textAlignment w:val="center"/>
                    <w:rPr>
                      <w:rFonts w:ascii="宋体" w:hAnsi="宋体" w:cs="宋体"/>
                      <w:color w:val="000000"/>
                      <w:sz w:val="24"/>
                    </w:rPr>
                  </w:pPr>
                  <w:r w:rsidRPr="00352744">
                    <w:rPr>
                      <w:rFonts w:ascii="宋体" w:hAnsi="宋体" w:cs="宋体" w:hint="eastAsia"/>
                      <w:kern w:val="0"/>
                      <w:sz w:val="24"/>
                    </w:rPr>
                    <w:t>保障和促进</w:t>
                  </w:r>
                  <w:r w:rsidR="00EB6163">
                    <w:rPr>
                      <w:rFonts w:ascii="宋体" w:hAnsi="宋体" w:cs="宋体" w:hint="eastAsia"/>
                      <w:kern w:val="0"/>
                      <w:sz w:val="24"/>
                    </w:rPr>
                    <w:t>了</w:t>
                  </w:r>
                  <w:r w:rsidRPr="00352744">
                    <w:rPr>
                      <w:rFonts w:ascii="宋体" w:hAnsi="宋体" w:cs="宋体" w:hint="eastAsia"/>
                      <w:kern w:val="0"/>
                      <w:sz w:val="24"/>
                    </w:rPr>
                    <w:t>我州藏语言文字的学习、使用、管理和发展，推动藏语言文字的规范化、标准化和信息化建设，充分发挥藏语言文字在全州各项事业中的作用。</w:t>
                  </w:r>
                </w:p>
              </w:tc>
            </w:tr>
            <w:tr w:rsidR="00945B8A" w:rsidTr="00B41739">
              <w:trPr>
                <w:trHeight w:val="1297"/>
              </w:trPr>
              <w:tc>
                <w:tcPr>
                  <w:tcW w:w="390" w:type="dxa"/>
                  <w:vMerge/>
                  <w:tcBorders>
                    <w:top w:val="single" w:sz="4" w:space="0" w:color="000000"/>
                    <w:left w:val="single" w:sz="4" w:space="0" w:color="000000"/>
                    <w:bottom w:val="single" w:sz="4" w:space="0" w:color="000000"/>
                    <w:right w:val="single" w:sz="4" w:space="0" w:color="000000"/>
                  </w:tcBorders>
                  <w:vAlign w:val="center"/>
                  <w:hideMark/>
                </w:tcPr>
                <w:p w:rsidR="00945B8A" w:rsidRDefault="00945B8A" w:rsidP="00945B8A">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45B8A" w:rsidRDefault="00945B8A" w:rsidP="00945B8A">
                  <w:pPr>
                    <w:widowControl/>
                    <w:jc w:val="center"/>
                    <w:textAlignment w:val="center"/>
                    <w:rPr>
                      <w:rFonts w:ascii="宋体" w:hAnsi="宋体" w:cs="宋体"/>
                      <w:color w:val="000000"/>
                      <w:sz w:val="24"/>
                    </w:rPr>
                  </w:pPr>
                  <w:r>
                    <w:rPr>
                      <w:rFonts w:ascii="宋体" w:hAnsi="宋体" w:cs="宋体" w:hint="eastAsia"/>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45B8A" w:rsidRDefault="00945B8A" w:rsidP="00945B8A">
                  <w:pPr>
                    <w:widowControl/>
                    <w:jc w:val="center"/>
                    <w:textAlignment w:val="center"/>
                    <w:rPr>
                      <w:rFonts w:ascii="宋体" w:hAnsi="宋体" w:cs="宋体"/>
                      <w:color w:val="000000"/>
                      <w:sz w:val="24"/>
                    </w:rPr>
                  </w:pPr>
                  <w:r>
                    <w:rPr>
                      <w:rFonts w:ascii="宋体" w:hAnsi="宋体" w:cs="宋体" w:hint="eastAsia"/>
                      <w:color w:val="000000"/>
                      <w:sz w:val="24"/>
                    </w:rPr>
                    <w:t>可持续影响</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45B8A" w:rsidRDefault="00945B8A" w:rsidP="00945B8A">
                  <w:pPr>
                    <w:widowControl/>
                    <w:jc w:val="center"/>
                    <w:textAlignment w:val="center"/>
                    <w:rPr>
                      <w:rFonts w:ascii="宋体" w:hAnsi="宋体" w:cs="宋体"/>
                      <w:color w:val="000000"/>
                      <w:sz w:val="24"/>
                    </w:rPr>
                  </w:pPr>
                  <w:r w:rsidRPr="00352744">
                    <w:rPr>
                      <w:rFonts w:ascii="宋体" w:hAnsi="宋体" w:cs="宋体" w:hint="eastAsia"/>
                      <w:kern w:val="0"/>
                      <w:sz w:val="24"/>
                    </w:rPr>
                    <w:t>贯彻执行法律法规</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45B8A" w:rsidRDefault="00945B8A" w:rsidP="00945B8A">
                  <w:pPr>
                    <w:widowControl/>
                    <w:jc w:val="center"/>
                    <w:textAlignment w:val="center"/>
                    <w:rPr>
                      <w:rFonts w:ascii="宋体" w:hAnsi="宋体" w:cs="宋体"/>
                      <w:color w:val="000000"/>
                      <w:sz w:val="24"/>
                    </w:rPr>
                  </w:pPr>
                  <w:r w:rsidRPr="00352744">
                    <w:rPr>
                      <w:rFonts w:ascii="宋体" w:hAnsi="宋体" w:cs="宋体" w:hint="eastAsia"/>
                      <w:kern w:val="0"/>
                      <w:sz w:val="24"/>
                    </w:rPr>
                    <w:t>切实贯彻执行国家关于民族语言文字的法律法规</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45B8A" w:rsidRDefault="00945B8A" w:rsidP="00945B8A">
                  <w:pPr>
                    <w:widowControl/>
                    <w:jc w:val="center"/>
                    <w:textAlignment w:val="center"/>
                    <w:rPr>
                      <w:rFonts w:ascii="宋体" w:hAnsi="宋体" w:cs="宋体"/>
                      <w:color w:val="000000"/>
                      <w:sz w:val="24"/>
                    </w:rPr>
                  </w:pPr>
                  <w:r w:rsidRPr="00352744">
                    <w:rPr>
                      <w:rFonts w:ascii="宋体" w:hAnsi="宋体" w:cs="宋体" w:hint="eastAsia"/>
                      <w:kern w:val="0"/>
                      <w:sz w:val="24"/>
                    </w:rPr>
                    <w:t>切实贯彻执行国家关于民族语言文字的法律法规</w:t>
                  </w:r>
                </w:p>
              </w:tc>
            </w:tr>
          </w:tbl>
          <w:p w:rsidR="00B81598" w:rsidRPr="0042357C" w:rsidRDefault="00B81598" w:rsidP="0042357C">
            <w:pPr>
              <w:widowControl/>
              <w:textAlignment w:val="center"/>
              <w:rPr>
                <w:rFonts w:ascii="宋体" w:hAnsi="宋体" w:cs="宋体"/>
                <w:color w:val="000000"/>
                <w:sz w:val="36"/>
                <w:szCs w:val="36"/>
              </w:rPr>
            </w:pPr>
          </w:p>
        </w:tc>
      </w:tr>
      <w:tr w:rsidR="0042357C" w:rsidRPr="00B81598" w:rsidTr="0042357C">
        <w:trPr>
          <w:trHeight w:val="1034"/>
        </w:trPr>
        <w:tc>
          <w:tcPr>
            <w:tcW w:w="9960" w:type="dxa"/>
            <w:gridSpan w:val="6"/>
            <w:tcMar>
              <w:top w:w="15" w:type="dxa"/>
              <w:left w:w="15" w:type="dxa"/>
              <w:bottom w:w="0" w:type="dxa"/>
              <w:right w:w="15" w:type="dxa"/>
            </w:tcMar>
            <w:vAlign w:val="center"/>
            <w:hideMark/>
          </w:tcPr>
          <w:p w:rsidR="00B41739" w:rsidRDefault="00B41739" w:rsidP="00A75585">
            <w:pPr>
              <w:widowControl/>
              <w:spacing w:before="93"/>
              <w:textAlignment w:val="center"/>
              <w:rPr>
                <w:rFonts w:ascii="黑体" w:eastAsia="黑体" w:hAnsi="黑体" w:cs="宋体"/>
                <w:bCs/>
                <w:color w:val="000000"/>
                <w:kern w:val="0"/>
                <w:sz w:val="36"/>
                <w:szCs w:val="36"/>
              </w:rPr>
            </w:pPr>
          </w:p>
          <w:p w:rsidR="00A75585" w:rsidRPr="00A75585" w:rsidRDefault="00A75585" w:rsidP="00A75585">
            <w:pPr>
              <w:widowControl/>
              <w:spacing w:before="93"/>
              <w:textAlignment w:val="center"/>
              <w:rPr>
                <w:rFonts w:ascii="黑体" w:eastAsia="黑体" w:hAnsi="黑体" w:cs="宋体"/>
                <w:bCs/>
                <w:color w:val="000000"/>
                <w:kern w:val="0"/>
                <w:sz w:val="36"/>
                <w:szCs w:val="36"/>
              </w:rPr>
            </w:pPr>
          </w:p>
          <w:p w:rsidR="0042357C" w:rsidRPr="00B81598" w:rsidRDefault="0042357C" w:rsidP="0042357C">
            <w:pPr>
              <w:pStyle w:val="a7"/>
              <w:widowControl/>
              <w:spacing w:before="93"/>
              <w:ind w:leftChars="1310" w:left="4173" w:hangingChars="395" w:hanging="1422"/>
              <w:textAlignment w:val="center"/>
              <w:rPr>
                <w:rFonts w:ascii="宋体" w:hAnsi="宋体" w:cs="宋体"/>
                <w:color w:val="000000"/>
                <w:sz w:val="36"/>
                <w:szCs w:val="36"/>
              </w:rPr>
            </w:pPr>
            <w:r w:rsidRPr="00065F8F">
              <w:rPr>
                <w:rFonts w:ascii="黑体" w:eastAsia="黑体" w:hAnsi="黑体" w:cs="宋体" w:hint="eastAsia"/>
                <w:bCs/>
                <w:color w:val="000000"/>
                <w:kern w:val="0"/>
                <w:sz w:val="36"/>
                <w:szCs w:val="36"/>
              </w:rPr>
              <w:t>项目支出绩效目标完成情况表</w:t>
            </w:r>
            <w:r w:rsidRPr="00B81598">
              <w:rPr>
                <w:rFonts w:ascii="宋体" w:hAnsi="宋体" w:cs="宋体" w:hint="eastAsia"/>
                <w:b/>
                <w:bCs/>
                <w:color w:val="000000"/>
                <w:kern w:val="0"/>
                <w:sz w:val="36"/>
                <w:szCs w:val="36"/>
              </w:rPr>
              <w:br/>
            </w:r>
            <w:r w:rsidRPr="00B81598">
              <w:rPr>
                <w:rFonts w:ascii="宋体" w:hAnsi="宋体" w:cs="宋体" w:hint="eastAsia"/>
                <w:color w:val="000000"/>
                <w:kern w:val="0"/>
                <w:sz w:val="36"/>
                <w:szCs w:val="36"/>
              </w:rPr>
              <w:t>(2018 年度)</w:t>
            </w:r>
          </w:p>
        </w:tc>
      </w:tr>
      <w:tr w:rsidR="0042357C" w:rsidTr="0042357C">
        <w:trPr>
          <w:trHeight w:val="55"/>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2357C" w:rsidRDefault="0042357C" w:rsidP="00427327">
            <w:pPr>
              <w:widowControl/>
              <w:jc w:val="center"/>
              <w:textAlignment w:val="center"/>
              <w:rPr>
                <w:rFonts w:ascii="宋体" w:hAnsi="宋体" w:cs="宋体"/>
                <w:color w:val="000000"/>
                <w:sz w:val="24"/>
              </w:rPr>
            </w:pPr>
            <w:r>
              <w:rPr>
                <w:rFonts w:ascii="宋体" w:hAnsi="宋体" w:cs="宋体" w:hint="eastAsia"/>
                <w:color w:val="000000"/>
                <w:kern w:val="0"/>
                <w:sz w:val="24"/>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2357C" w:rsidRDefault="0042357C" w:rsidP="00427327">
            <w:pPr>
              <w:widowControl/>
              <w:jc w:val="center"/>
              <w:textAlignment w:val="center"/>
              <w:rPr>
                <w:rFonts w:ascii="宋体" w:hAnsi="宋体" w:cs="宋体"/>
                <w:color w:val="000000"/>
                <w:sz w:val="24"/>
              </w:rPr>
            </w:pPr>
            <w:r>
              <w:rPr>
                <w:rFonts w:ascii="宋体" w:hAnsi="宋体" w:cs="宋体" w:hint="eastAsia"/>
                <w:color w:val="000000"/>
                <w:sz w:val="24"/>
              </w:rPr>
              <w:t>百千万培训、考察项目</w:t>
            </w:r>
          </w:p>
        </w:tc>
      </w:tr>
      <w:tr w:rsidR="0042357C" w:rsidTr="0042357C">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2357C" w:rsidRDefault="0042357C" w:rsidP="00427327">
            <w:pPr>
              <w:widowControl/>
              <w:jc w:val="center"/>
              <w:textAlignment w:val="center"/>
              <w:rPr>
                <w:rFonts w:ascii="宋体" w:hAnsi="宋体" w:cs="宋体"/>
                <w:color w:val="000000"/>
                <w:sz w:val="24"/>
              </w:rPr>
            </w:pPr>
            <w:r>
              <w:rPr>
                <w:rFonts w:ascii="宋体" w:hAnsi="宋体" w:cs="宋体" w:hint="eastAsia"/>
                <w:color w:val="000000"/>
                <w:kern w:val="0"/>
                <w:sz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2357C" w:rsidRDefault="0042357C" w:rsidP="00427327">
            <w:pPr>
              <w:widowControl/>
              <w:jc w:val="center"/>
              <w:textAlignment w:val="center"/>
              <w:rPr>
                <w:rFonts w:ascii="宋体" w:hAnsi="宋体" w:cs="宋体"/>
                <w:color w:val="000000"/>
                <w:sz w:val="24"/>
              </w:rPr>
            </w:pPr>
            <w:r>
              <w:rPr>
                <w:rFonts w:ascii="宋体" w:hAnsi="宋体" w:cs="宋体" w:hint="eastAsia"/>
                <w:color w:val="000000"/>
                <w:sz w:val="24"/>
              </w:rPr>
              <w:t>州民宗委</w:t>
            </w:r>
          </w:p>
        </w:tc>
      </w:tr>
      <w:tr w:rsidR="0042357C" w:rsidTr="0042357C">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2357C" w:rsidRDefault="0042357C" w:rsidP="00427327">
            <w:pPr>
              <w:widowControl/>
              <w:jc w:val="center"/>
              <w:textAlignment w:val="center"/>
              <w:rPr>
                <w:rFonts w:ascii="宋体" w:hAnsi="宋体" w:cs="宋体"/>
                <w:color w:val="000000"/>
                <w:sz w:val="24"/>
              </w:rPr>
            </w:pPr>
            <w:r>
              <w:rPr>
                <w:rFonts w:ascii="宋体" w:hAnsi="宋体" w:cs="宋体" w:hint="eastAsia"/>
                <w:color w:val="000000"/>
                <w:kern w:val="0"/>
                <w:sz w:val="24"/>
              </w:rPr>
              <w:t>预算执行情况(万元)</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2357C" w:rsidRDefault="0042357C" w:rsidP="00427327">
            <w:pPr>
              <w:widowControl/>
              <w:jc w:val="center"/>
              <w:textAlignment w:val="center"/>
              <w:rPr>
                <w:rFonts w:ascii="宋体" w:hAnsi="宋体" w:cs="宋体"/>
                <w:color w:val="000000"/>
                <w:sz w:val="24"/>
              </w:rPr>
            </w:pPr>
            <w:r>
              <w:rPr>
                <w:rFonts w:ascii="宋体" w:hAnsi="宋体" w:cs="宋体" w:hint="eastAsia"/>
                <w:color w:val="000000"/>
                <w:kern w:val="0"/>
                <w:sz w:val="24"/>
              </w:rPr>
              <w:t>预算数: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2357C" w:rsidRDefault="0042357C" w:rsidP="00427327">
            <w:pPr>
              <w:widowControl/>
              <w:jc w:val="center"/>
              <w:textAlignment w:val="center"/>
              <w:rPr>
                <w:rFonts w:ascii="宋体" w:hAnsi="宋体" w:cs="宋体"/>
                <w:color w:val="000000"/>
                <w:sz w:val="24"/>
              </w:rPr>
            </w:pPr>
            <w:r>
              <w:rPr>
                <w:rFonts w:ascii="宋体" w:hAnsi="宋体" w:cs="宋体" w:hint="eastAsia"/>
                <w:color w:val="000000"/>
                <w:sz w:val="24"/>
              </w:rPr>
              <w:t>40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2357C" w:rsidRDefault="0042357C" w:rsidP="00427327">
            <w:pPr>
              <w:widowControl/>
              <w:jc w:val="center"/>
              <w:textAlignment w:val="center"/>
              <w:rPr>
                <w:rFonts w:ascii="宋体" w:hAnsi="宋体" w:cs="宋体"/>
                <w:color w:val="000000"/>
                <w:sz w:val="24"/>
              </w:rPr>
            </w:pPr>
            <w:r>
              <w:rPr>
                <w:rFonts w:ascii="宋体" w:hAnsi="宋体" w:cs="宋体" w:hint="eastAsia"/>
                <w:color w:val="000000"/>
                <w:kern w:val="0"/>
                <w:sz w:val="24"/>
              </w:rPr>
              <w:t>执行数: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2357C" w:rsidRDefault="0042357C" w:rsidP="00427327">
            <w:pPr>
              <w:widowControl/>
              <w:jc w:val="center"/>
              <w:textAlignment w:val="center"/>
              <w:rPr>
                <w:rFonts w:ascii="宋体" w:hAnsi="宋体" w:cs="宋体"/>
                <w:color w:val="000000"/>
                <w:sz w:val="24"/>
              </w:rPr>
            </w:pPr>
            <w:r>
              <w:rPr>
                <w:rFonts w:ascii="宋体" w:hAnsi="宋体" w:cs="宋体" w:hint="eastAsia"/>
                <w:color w:val="000000"/>
                <w:sz w:val="24"/>
              </w:rPr>
              <w:t>36.48</w:t>
            </w:r>
          </w:p>
        </w:tc>
      </w:tr>
      <w:tr w:rsidR="0042357C" w:rsidTr="0042357C">
        <w:trPr>
          <w:trHeight w:val="276"/>
        </w:trPr>
        <w:tc>
          <w:tcPr>
            <w:tcW w:w="390" w:type="dxa"/>
            <w:vMerge/>
            <w:tcBorders>
              <w:top w:val="single" w:sz="4" w:space="0" w:color="000000"/>
              <w:left w:val="single" w:sz="4" w:space="0" w:color="000000"/>
              <w:bottom w:val="single" w:sz="4" w:space="0" w:color="000000"/>
              <w:right w:val="single" w:sz="4" w:space="0" w:color="000000"/>
            </w:tcBorders>
            <w:vAlign w:val="center"/>
            <w:hideMark/>
          </w:tcPr>
          <w:p w:rsidR="0042357C" w:rsidRDefault="0042357C" w:rsidP="00427327">
            <w:pPr>
              <w:widowControl/>
              <w:jc w:val="left"/>
              <w:rPr>
                <w:rFonts w:ascii="宋体" w:hAns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2357C" w:rsidRDefault="0042357C" w:rsidP="00427327">
            <w:pPr>
              <w:widowControl/>
              <w:jc w:val="center"/>
              <w:textAlignment w:val="center"/>
              <w:rPr>
                <w:rFonts w:ascii="宋体" w:hAnsi="宋体" w:cs="宋体"/>
                <w:color w:val="000000"/>
                <w:sz w:val="24"/>
              </w:rPr>
            </w:pPr>
            <w:r>
              <w:rPr>
                <w:rFonts w:ascii="宋体" w:hAnsi="宋体" w:cs="宋体" w:hint="eastAsia"/>
                <w:color w:val="000000"/>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2357C" w:rsidRDefault="0042357C" w:rsidP="00427327">
            <w:pPr>
              <w:widowControl/>
              <w:jc w:val="center"/>
              <w:textAlignment w:val="center"/>
              <w:rPr>
                <w:rFonts w:ascii="宋体" w:hAns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2357C" w:rsidRDefault="0042357C" w:rsidP="00427327">
            <w:pPr>
              <w:widowControl/>
              <w:jc w:val="center"/>
              <w:textAlignment w:val="center"/>
              <w:rPr>
                <w:rFonts w:ascii="宋体" w:hAnsi="宋体" w:cs="宋体"/>
                <w:color w:val="000000"/>
                <w:sz w:val="24"/>
              </w:rPr>
            </w:pPr>
            <w:r>
              <w:rPr>
                <w:rFonts w:ascii="宋体" w:hAnsi="宋体" w:cs="宋体" w:hint="eastAsia"/>
                <w:color w:val="000000"/>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2357C" w:rsidRDefault="0042357C" w:rsidP="00427327">
            <w:pPr>
              <w:widowControl/>
              <w:jc w:val="center"/>
              <w:textAlignment w:val="center"/>
              <w:rPr>
                <w:rFonts w:ascii="宋体" w:hAnsi="宋体" w:cs="宋体"/>
                <w:color w:val="000000"/>
                <w:sz w:val="24"/>
              </w:rPr>
            </w:pPr>
          </w:p>
        </w:tc>
      </w:tr>
      <w:tr w:rsidR="0042357C" w:rsidTr="0042357C">
        <w:trPr>
          <w:trHeight w:val="1511"/>
        </w:trPr>
        <w:tc>
          <w:tcPr>
            <w:tcW w:w="390" w:type="dxa"/>
            <w:vMerge/>
            <w:tcBorders>
              <w:top w:val="single" w:sz="4" w:space="0" w:color="000000"/>
              <w:left w:val="single" w:sz="4" w:space="0" w:color="000000"/>
              <w:bottom w:val="single" w:sz="4" w:space="0" w:color="000000"/>
              <w:right w:val="single" w:sz="4" w:space="0" w:color="000000"/>
            </w:tcBorders>
            <w:vAlign w:val="center"/>
            <w:hideMark/>
          </w:tcPr>
          <w:p w:rsidR="0042357C" w:rsidRDefault="0042357C" w:rsidP="00427327">
            <w:pPr>
              <w:widowControl/>
              <w:jc w:val="left"/>
              <w:rPr>
                <w:rFonts w:ascii="宋体" w:hAns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2357C" w:rsidRDefault="0042357C" w:rsidP="00427327">
            <w:pPr>
              <w:widowControl/>
              <w:jc w:val="center"/>
              <w:textAlignment w:val="center"/>
              <w:rPr>
                <w:rFonts w:ascii="宋体" w:hAnsi="宋体" w:cs="宋体"/>
                <w:color w:val="000000"/>
                <w:sz w:val="24"/>
              </w:rPr>
            </w:pPr>
            <w:r>
              <w:rPr>
                <w:rFonts w:ascii="宋体" w:hAnsi="宋体" w:cs="宋体" w:hint="eastAsia"/>
                <w:color w:val="000000"/>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2357C" w:rsidRDefault="0042357C" w:rsidP="00427327">
            <w:pPr>
              <w:widowControl/>
              <w:jc w:val="center"/>
              <w:textAlignment w:val="center"/>
              <w:rPr>
                <w:rFonts w:ascii="宋体" w:hAnsi="宋体" w:cs="宋体"/>
                <w:color w:val="000000"/>
                <w:sz w:val="24"/>
              </w:rPr>
            </w:pPr>
            <w:r>
              <w:rPr>
                <w:rFonts w:ascii="宋体" w:hAnsi="宋体" w:cs="宋体" w:hint="eastAsia"/>
                <w:color w:val="000000"/>
                <w:kern w:val="0"/>
                <w:sz w:val="24"/>
              </w:rPr>
              <w:t>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2357C" w:rsidRDefault="0042357C" w:rsidP="00427327">
            <w:pPr>
              <w:widowControl/>
              <w:jc w:val="center"/>
              <w:textAlignment w:val="center"/>
              <w:rPr>
                <w:rFonts w:ascii="宋体" w:hAnsi="宋体" w:cs="宋体"/>
                <w:color w:val="000000"/>
                <w:sz w:val="24"/>
              </w:rPr>
            </w:pPr>
            <w:r>
              <w:rPr>
                <w:rFonts w:ascii="宋体" w:hAnsi="宋体" w:cs="宋体" w:hint="eastAsia"/>
                <w:color w:val="000000"/>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2357C" w:rsidRDefault="0042357C" w:rsidP="00427327">
            <w:pPr>
              <w:jc w:val="center"/>
              <w:rPr>
                <w:rFonts w:ascii="宋体" w:hAnsi="宋体" w:cs="宋体"/>
                <w:color w:val="000000"/>
                <w:sz w:val="24"/>
              </w:rPr>
            </w:pPr>
            <w:r>
              <w:rPr>
                <w:rFonts w:ascii="宋体" w:hAnsi="宋体" w:cs="宋体" w:hint="eastAsia"/>
                <w:color w:val="000000"/>
                <w:sz w:val="24"/>
              </w:rPr>
              <w:t>0</w:t>
            </w:r>
          </w:p>
        </w:tc>
      </w:tr>
      <w:tr w:rsidR="0042357C" w:rsidTr="0042357C">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2357C" w:rsidRDefault="0042357C" w:rsidP="00427327">
            <w:pPr>
              <w:widowControl/>
              <w:jc w:val="center"/>
              <w:textAlignment w:val="center"/>
              <w:rPr>
                <w:rFonts w:ascii="宋体" w:hAnsi="宋体" w:cs="宋体"/>
                <w:color w:val="000000"/>
                <w:sz w:val="24"/>
              </w:rPr>
            </w:pPr>
            <w:r>
              <w:rPr>
                <w:rFonts w:ascii="宋体" w:hAnsi="宋体" w:cs="宋体" w:hint="eastAsia"/>
                <w:color w:val="000000"/>
                <w:kern w:val="0"/>
                <w:sz w:val="24"/>
              </w:rPr>
              <w:t>年度目标完成情况</w:t>
            </w: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2357C" w:rsidRDefault="0042357C" w:rsidP="00427327">
            <w:pPr>
              <w:widowControl/>
              <w:jc w:val="center"/>
              <w:textAlignment w:val="center"/>
              <w:rPr>
                <w:rFonts w:ascii="宋体" w:hAnsi="宋体" w:cs="宋体"/>
                <w:color w:val="000000"/>
                <w:sz w:val="24"/>
              </w:rPr>
            </w:pPr>
            <w:r>
              <w:rPr>
                <w:rFonts w:ascii="宋体" w:hAnsi="宋体" w:cs="宋体" w:hint="eastAsia"/>
                <w:color w:val="000000"/>
                <w:kern w:val="0"/>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2357C" w:rsidRDefault="0042357C" w:rsidP="00427327">
            <w:pPr>
              <w:widowControl/>
              <w:jc w:val="center"/>
              <w:textAlignment w:val="center"/>
              <w:rPr>
                <w:rFonts w:ascii="宋体" w:hAnsi="宋体" w:cs="宋体"/>
                <w:color w:val="000000"/>
                <w:sz w:val="24"/>
              </w:rPr>
            </w:pPr>
            <w:r>
              <w:rPr>
                <w:rFonts w:ascii="宋体" w:hAnsi="宋体" w:cs="宋体" w:hint="eastAsia"/>
                <w:color w:val="000000"/>
                <w:kern w:val="0"/>
                <w:sz w:val="24"/>
              </w:rPr>
              <w:t>实际完成目标</w:t>
            </w:r>
          </w:p>
        </w:tc>
      </w:tr>
      <w:tr w:rsidR="0042357C" w:rsidTr="0042357C">
        <w:trPr>
          <w:trHeight w:val="1159"/>
        </w:trPr>
        <w:tc>
          <w:tcPr>
            <w:tcW w:w="390" w:type="dxa"/>
            <w:vMerge/>
            <w:tcBorders>
              <w:top w:val="single" w:sz="4" w:space="0" w:color="000000"/>
              <w:left w:val="single" w:sz="4" w:space="0" w:color="000000"/>
              <w:bottom w:val="single" w:sz="4" w:space="0" w:color="000000"/>
              <w:right w:val="single" w:sz="4" w:space="0" w:color="000000"/>
            </w:tcBorders>
            <w:vAlign w:val="center"/>
            <w:hideMark/>
          </w:tcPr>
          <w:p w:rsidR="0042357C" w:rsidRDefault="0042357C" w:rsidP="00427327">
            <w:pPr>
              <w:widowControl/>
              <w:jc w:val="left"/>
              <w:rPr>
                <w:rFonts w:ascii="宋体" w:hAnsi="宋体" w:cs="宋体"/>
                <w:color w:val="000000"/>
                <w:sz w:val="24"/>
              </w:rPr>
            </w:pP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2357C" w:rsidRDefault="0042357C" w:rsidP="00427327">
            <w:pPr>
              <w:widowControl/>
              <w:jc w:val="center"/>
              <w:textAlignment w:val="center"/>
              <w:rPr>
                <w:rFonts w:ascii="宋体" w:hAnsi="宋体" w:cs="宋体"/>
                <w:color w:val="000000"/>
                <w:sz w:val="24"/>
              </w:rPr>
            </w:pPr>
            <w:r w:rsidRPr="006729DB">
              <w:rPr>
                <w:rFonts w:ascii="宋体" w:hAnsi="宋体" w:cs="宋体" w:hint="eastAsia"/>
                <w:color w:val="000000"/>
                <w:sz w:val="24"/>
              </w:rPr>
              <w:t>全州藏传佛教寺庙教职人员培训考察，提高他们的法律意识、公民意识、祖国意识等，积极教育引导僧众的思想观念，开阔眼界。培养全州宗教管理干部，提高宗教管理干部的依法管理宗教事务能力。</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2357C" w:rsidRDefault="0042357C" w:rsidP="00427327">
            <w:pPr>
              <w:widowControl/>
              <w:jc w:val="center"/>
              <w:textAlignment w:val="center"/>
              <w:rPr>
                <w:rFonts w:ascii="宋体" w:hAnsi="宋体" w:cs="宋体"/>
                <w:color w:val="000000"/>
                <w:sz w:val="24"/>
              </w:rPr>
            </w:pPr>
            <w:r w:rsidRPr="006729DB">
              <w:rPr>
                <w:rFonts w:ascii="宋体" w:hAnsi="宋体" w:cs="宋体" w:hint="eastAsia"/>
                <w:color w:val="000000"/>
                <w:sz w:val="24"/>
              </w:rPr>
              <w:t>全州藏传佛教寺庙教职</w:t>
            </w:r>
            <w:r>
              <w:rPr>
                <w:rFonts w:ascii="宋体" w:hAnsi="宋体" w:cs="宋体" w:hint="eastAsia"/>
                <w:color w:val="000000"/>
                <w:sz w:val="24"/>
              </w:rPr>
              <w:t>人员培训考察，提高他们的法律意识、公民意识、祖国意识等，积极</w:t>
            </w:r>
            <w:r w:rsidRPr="006729DB">
              <w:rPr>
                <w:rFonts w:ascii="宋体" w:hAnsi="宋体" w:cs="宋体" w:hint="eastAsia"/>
                <w:color w:val="000000"/>
                <w:sz w:val="24"/>
              </w:rPr>
              <w:t>引导</w:t>
            </w:r>
            <w:r>
              <w:rPr>
                <w:rFonts w:ascii="宋体" w:hAnsi="宋体" w:cs="宋体" w:hint="eastAsia"/>
                <w:color w:val="000000"/>
                <w:sz w:val="24"/>
              </w:rPr>
              <w:t>宗教与社会主义社会相适应。提高宗教管理干部的依法管理水平</w:t>
            </w:r>
            <w:r w:rsidRPr="006729DB">
              <w:rPr>
                <w:rFonts w:ascii="宋体" w:hAnsi="宋体" w:cs="宋体" w:hint="eastAsia"/>
                <w:color w:val="000000"/>
                <w:sz w:val="24"/>
              </w:rPr>
              <w:t>。</w:t>
            </w:r>
          </w:p>
        </w:tc>
      </w:tr>
      <w:tr w:rsidR="0042357C" w:rsidTr="0042357C">
        <w:trPr>
          <w:trHeight w:val="1042"/>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2357C" w:rsidRDefault="0042357C" w:rsidP="00427327">
            <w:pPr>
              <w:widowControl/>
              <w:jc w:val="center"/>
              <w:textAlignment w:val="center"/>
              <w:rPr>
                <w:rFonts w:ascii="宋体" w:hAnsi="宋体" w:cs="宋体"/>
                <w:color w:val="000000"/>
                <w:sz w:val="24"/>
              </w:rPr>
            </w:pPr>
            <w:r>
              <w:rPr>
                <w:rFonts w:ascii="宋体" w:hAnsi="宋体" w:cs="宋体" w:hint="eastAsia"/>
                <w:color w:val="000000"/>
                <w:sz w:val="24"/>
              </w:rPr>
              <w:t>绩效指标完成情况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2357C" w:rsidRDefault="0042357C" w:rsidP="00427327">
            <w:pPr>
              <w:widowControl/>
              <w:jc w:val="center"/>
              <w:textAlignment w:val="center"/>
              <w:rPr>
                <w:rFonts w:ascii="宋体" w:hAnsi="宋体" w:cs="宋体"/>
                <w:color w:val="000000"/>
                <w:sz w:val="24"/>
              </w:rPr>
            </w:pPr>
            <w:r>
              <w:rPr>
                <w:rFonts w:ascii="宋体" w:hAnsi="宋体" w:cs="宋体" w:hint="eastAsia"/>
                <w:color w:val="000000"/>
                <w:kern w:val="0"/>
                <w:sz w:val="24"/>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2357C" w:rsidRDefault="0042357C" w:rsidP="00427327">
            <w:pPr>
              <w:widowControl/>
              <w:jc w:val="center"/>
              <w:textAlignment w:val="center"/>
              <w:rPr>
                <w:rFonts w:ascii="宋体" w:hAnsi="宋体" w:cs="宋体"/>
                <w:color w:val="000000"/>
                <w:sz w:val="24"/>
              </w:rPr>
            </w:pPr>
            <w:r>
              <w:rPr>
                <w:rFonts w:ascii="宋体" w:hAnsi="宋体" w:cs="宋体" w:hint="eastAsia"/>
                <w:color w:val="000000"/>
                <w:kern w:val="0"/>
                <w:sz w:val="24"/>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2357C" w:rsidRDefault="0042357C" w:rsidP="00427327">
            <w:pPr>
              <w:widowControl/>
              <w:jc w:val="center"/>
              <w:textAlignment w:val="center"/>
              <w:rPr>
                <w:rFonts w:ascii="宋体" w:hAnsi="宋体" w:cs="宋体"/>
                <w:color w:val="000000"/>
                <w:sz w:val="24"/>
              </w:rPr>
            </w:pPr>
            <w:r>
              <w:rPr>
                <w:rFonts w:ascii="宋体" w:hAnsi="宋体" w:cs="宋体" w:hint="eastAsia"/>
                <w:color w:val="000000"/>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2357C" w:rsidRDefault="0042357C" w:rsidP="00427327">
            <w:pPr>
              <w:widowControl/>
              <w:jc w:val="center"/>
              <w:textAlignment w:val="center"/>
              <w:rPr>
                <w:rFonts w:ascii="宋体" w:hAnsi="宋体" w:cs="宋体"/>
                <w:color w:val="000000"/>
                <w:sz w:val="24"/>
              </w:rPr>
            </w:pPr>
            <w:r>
              <w:rPr>
                <w:rFonts w:ascii="宋体" w:hAnsi="宋体" w:cs="宋体" w:hint="eastAsia"/>
                <w:color w:val="000000"/>
                <w:kern w:val="0"/>
                <w:sz w:val="24"/>
              </w:rPr>
              <w:t>预期指标值(包含数字及文字描述)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2357C" w:rsidRDefault="0042357C" w:rsidP="00427327">
            <w:pPr>
              <w:widowControl/>
              <w:jc w:val="center"/>
              <w:textAlignment w:val="center"/>
              <w:rPr>
                <w:rFonts w:ascii="宋体" w:hAnsi="宋体" w:cs="宋体"/>
                <w:color w:val="000000"/>
                <w:sz w:val="24"/>
              </w:rPr>
            </w:pPr>
            <w:r>
              <w:rPr>
                <w:rFonts w:ascii="宋体" w:hAnsi="宋体" w:cs="宋体" w:hint="eastAsia"/>
                <w:color w:val="000000"/>
                <w:kern w:val="0"/>
                <w:sz w:val="24"/>
              </w:rPr>
              <w:t>实际完成指标值(包含数字及文字描述)</w:t>
            </w:r>
          </w:p>
        </w:tc>
      </w:tr>
      <w:tr w:rsidR="0042357C" w:rsidTr="0042357C">
        <w:trPr>
          <w:trHeight w:val="953"/>
        </w:trPr>
        <w:tc>
          <w:tcPr>
            <w:tcW w:w="390" w:type="dxa"/>
            <w:vMerge/>
            <w:tcBorders>
              <w:top w:val="single" w:sz="4" w:space="0" w:color="000000"/>
              <w:left w:val="single" w:sz="4" w:space="0" w:color="000000"/>
              <w:bottom w:val="single" w:sz="4" w:space="0" w:color="000000"/>
              <w:right w:val="single" w:sz="4" w:space="0" w:color="000000"/>
            </w:tcBorders>
            <w:vAlign w:val="center"/>
            <w:hideMark/>
          </w:tcPr>
          <w:p w:rsidR="0042357C" w:rsidRDefault="0042357C" w:rsidP="00427327">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2357C" w:rsidRDefault="0042357C" w:rsidP="00427327">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2357C" w:rsidRDefault="0042357C" w:rsidP="00427327">
            <w:pPr>
              <w:widowControl/>
              <w:jc w:val="center"/>
              <w:textAlignment w:val="center"/>
              <w:rPr>
                <w:rFonts w:ascii="宋体" w:hAnsi="宋体" w:cs="宋体"/>
                <w:color w:val="000000"/>
                <w:sz w:val="24"/>
              </w:rPr>
            </w:pPr>
            <w:r w:rsidRPr="006729DB">
              <w:rPr>
                <w:rFonts w:ascii="宋体" w:hAnsi="宋体" w:cs="宋体" w:hint="eastAsia"/>
                <w:color w:val="000000"/>
                <w:sz w:val="24"/>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2357C" w:rsidRDefault="0042357C" w:rsidP="00427327">
            <w:pPr>
              <w:widowControl/>
              <w:jc w:val="center"/>
              <w:textAlignment w:val="center"/>
              <w:rPr>
                <w:rFonts w:ascii="宋体" w:hAnsi="宋体" w:cs="宋体"/>
                <w:color w:val="000000"/>
                <w:sz w:val="24"/>
              </w:rPr>
            </w:pPr>
            <w:r w:rsidRPr="006729DB">
              <w:rPr>
                <w:rFonts w:ascii="宋体" w:hAnsi="宋体" w:cs="宋体" w:hint="eastAsia"/>
                <w:color w:val="000000"/>
                <w:sz w:val="24"/>
              </w:rPr>
              <w:t>教育引导僧尼</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2357C" w:rsidRDefault="0042357C" w:rsidP="00427327">
            <w:pPr>
              <w:widowControl/>
              <w:jc w:val="center"/>
              <w:textAlignment w:val="center"/>
              <w:rPr>
                <w:rFonts w:ascii="宋体" w:hAnsi="宋体" w:cs="宋体"/>
                <w:color w:val="000000"/>
                <w:sz w:val="24"/>
              </w:rPr>
            </w:pPr>
            <w:r w:rsidRPr="00522652">
              <w:rPr>
                <w:rFonts w:ascii="宋体" w:hAnsi="宋体" w:cs="宋体" w:hint="eastAsia"/>
                <w:color w:val="000000"/>
                <w:sz w:val="24"/>
              </w:rPr>
              <w:t>全州藏传佛教寺庙教职人员培训，提高他们的法律意识、公民意识、祖国意识等，积极教育引导僧众的思想观念。</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2357C" w:rsidRDefault="0042357C" w:rsidP="00427327">
            <w:pPr>
              <w:widowControl/>
              <w:jc w:val="center"/>
              <w:textAlignment w:val="center"/>
              <w:rPr>
                <w:rFonts w:ascii="宋体" w:hAnsi="宋体" w:cs="宋体"/>
                <w:color w:val="000000"/>
                <w:sz w:val="24"/>
              </w:rPr>
            </w:pPr>
            <w:r>
              <w:rPr>
                <w:rFonts w:ascii="宋体" w:hAnsi="宋体" w:cs="宋体" w:hint="eastAsia"/>
                <w:color w:val="000000"/>
                <w:sz w:val="24"/>
              </w:rPr>
              <w:t>通过集中培训，实地教学，提高他们的法律意识、公民意识、祖国意识。</w:t>
            </w:r>
          </w:p>
        </w:tc>
      </w:tr>
      <w:tr w:rsidR="0042357C" w:rsidTr="0042357C">
        <w:trPr>
          <w:trHeight w:val="1297"/>
        </w:trPr>
        <w:tc>
          <w:tcPr>
            <w:tcW w:w="390" w:type="dxa"/>
            <w:vMerge/>
            <w:tcBorders>
              <w:top w:val="single" w:sz="4" w:space="0" w:color="000000"/>
              <w:left w:val="single" w:sz="4" w:space="0" w:color="000000"/>
              <w:bottom w:val="single" w:sz="4" w:space="0" w:color="000000"/>
              <w:right w:val="single" w:sz="4" w:space="0" w:color="000000"/>
            </w:tcBorders>
            <w:vAlign w:val="center"/>
            <w:hideMark/>
          </w:tcPr>
          <w:p w:rsidR="0042357C" w:rsidRDefault="0042357C" w:rsidP="00427327">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2357C" w:rsidRDefault="0042357C" w:rsidP="00427327">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2357C" w:rsidRDefault="0042357C" w:rsidP="00427327">
            <w:pPr>
              <w:widowControl/>
              <w:jc w:val="center"/>
              <w:textAlignment w:val="center"/>
              <w:rPr>
                <w:rFonts w:ascii="宋体" w:hAnsi="宋体" w:cs="宋体"/>
                <w:color w:val="000000"/>
                <w:sz w:val="24"/>
              </w:rPr>
            </w:pPr>
            <w:r w:rsidRPr="006729DB">
              <w:rPr>
                <w:rFonts w:ascii="宋体" w:hAnsi="宋体" w:cs="宋体" w:hint="eastAsia"/>
                <w:color w:val="000000"/>
                <w:sz w:val="24"/>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2357C" w:rsidRDefault="0042357C" w:rsidP="00427327">
            <w:pPr>
              <w:widowControl/>
              <w:jc w:val="center"/>
              <w:textAlignment w:val="center"/>
              <w:rPr>
                <w:rFonts w:ascii="宋体" w:hAnsi="宋体" w:cs="宋体"/>
                <w:color w:val="000000"/>
                <w:sz w:val="24"/>
              </w:rPr>
            </w:pPr>
            <w:r w:rsidRPr="006729DB">
              <w:rPr>
                <w:rFonts w:ascii="宋体" w:hAnsi="宋体" w:cs="宋体" w:hint="eastAsia"/>
                <w:color w:val="000000"/>
                <w:sz w:val="24"/>
              </w:rPr>
              <w:t>教育宗教管理干部</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2357C" w:rsidRDefault="0042357C" w:rsidP="00427327">
            <w:pPr>
              <w:widowControl/>
              <w:jc w:val="center"/>
              <w:textAlignment w:val="center"/>
              <w:rPr>
                <w:rFonts w:ascii="宋体" w:hAnsi="宋体" w:cs="宋体"/>
                <w:color w:val="000000"/>
                <w:sz w:val="24"/>
              </w:rPr>
            </w:pPr>
            <w:r w:rsidRPr="006729DB">
              <w:rPr>
                <w:rFonts w:ascii="宋体" w:hAnsi="宋体" w:cs="宋体" w:hint="eastAsia"/>
                <w:color w:val="000000"/>
                <w:sz w:val="24"/>
              </w:rPr>
              <w:t>培养全州宗教管理干部，提高宗教管理干部的依法管理宗教事务能力。</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2357C" w:rsidRDefault="0042357C" w:rsidP="00427327">
            <w:pPr>
              <w:widowControl/>
              <w:jc w:val="center"/>
              <w:textAlignment w:val="center"/>
              <w:rPr>
                <w:rFonts w:ascii="宋体" w:hAnsi="宋体" w:cs="宋体"/>
                <w:color w:val="000000"/>
                <w:sz w:val="24"/>
              </w:rPr>
            </w:pPr>
            <w:r>
              <w:rPr>
                <w:rFonts w:ascii="宋体" w:hAnsi="宋体" w:cs="宋体" w:hint="eastAsia"/>
                <w:color w:val="000000"/>
                <w:sz w:val="24"/>
              </w:rPr>
              <w:t>通过集中培训，实地教学，提高他们的依法管理水平。</w:t>
            </w:r>
          </w:p>
        </w:tc>
      </w:tr>
      <w:tr w:rsidR="0042357C" w:rsidTr="0042357C">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hideMark/>
          </w:tcPr>
          <w:p w:rsidR="0042357C" w:rsidRDefault="0042357C" w:rsidP="00427327">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2357C" w:rsidRDefault="0042357C" w:rsidP="00427327">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2357C" w:rsidRDefault="0042357C" w:rsidP="00427327">
            <w:pPr>
              <w:widowControl/>
              <w:jc w:val="center"/>
              <w:textAlignment w:val="center"/>
              <w:rPr>
                <w:rFonts w:ascii="宋体" w:hAnsi="宋体" w:cs="宋体"/>
                <w:color w:val="000000"/>
                <w:sz w:val="24"/>
              </w:rPr>
            </w:pPr>
            <w:r w:rsidRPr="006729DB">
              <w:rPr>
                <w:rFonts w:ascii="宋体" w:hAnsi="宋体" w:cs="宋体" w:hint="eastAsia"/>
                <w:color w:val="000000"/>
                <w:sz w:val="24"/>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2357C" w:rsidRDefault="0042357C" w:rsidP="00427327">
            <w:pPr>
              <w:widowControl/>
              <w:jc w:val="center"/>
              <w:textAlignment w:val="center"/>
              <w:rPr>
                <w:rFonts w:ascii="宋体" w:hAnsi="宋体" w:cs="宋体"/>
                <w:color w:val="000000"/>
                <w:sz w:val="24"/>
              </w:rPr>
            </w:pPr>
            <w:r w:rsidRPr="006729DB">
              <w:rPr>
                <w:rFonts w:ascii="宋体" w:hAnsi="宋体" w:cs="宋体" w:hint="eastAsia"/>
                <w:color w:val="000000"/>
                <w:sz w:val="24"/>
              </w:rPr>
              <w:t>培训人数、培训班</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2357C" w:rsidRDefault="0042357C" w:rsidP="00427327">
            <w:pPr>
              <w:widowControl/>
              <w:jc w:val="center"/>
              <w:textAlignment w:val="center"/>
              <w:rPr>
                <w:rFonts w:ascii="宋体" w:hAnsi="宋体" w:cs="宋体"/>
                <w:color w:val="000000"/>
                <w:sz w:val="24"/>
              </w:rPr>
            </w:pPr>
            <w:r w:rsidRPr="006729DB">
              <w:rPr>
                <w:rFonts w:ascii="宋体" w:hAnsi="宋体" w:cs="宋体" w:hint="eastAsia"/>
                <w:color w:val="000000"/>
                <w:sz w:val="24"/>
              </w:rPr>
              <w:t>100余人/2次</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2357C" w:rsidRDefault="0042357C" w:rsidP="00427327">
            <w:pPr>
              <w:widowControl/>
              <w:jc w:val="center"/>
              <w:textAlignment w:val="center"/>
              <w:rPr>
                <w:rFonts w:ascii="宋体" w:hAnsi="宋体" w:cs="宋体"/>
                <w:color w:val="000000"/>
                <w:sz w:val="24"/>
              </w:rPr>
            </w:pPr>
            <w:r w:rsidRPr="006729DB">
              <w:rPr>
                <w:rFonts w:ascii="宋体" w:hAnsi="宋体" w:cs="宋体" w:hint="eastAsia"/>
                <w:color w:val="000000"/>
                <w:sz w:val="24"/>
              </w:rPr>
              <w:t>100人/2次</w:t>
            </w:r>
          </w:p>
        </w:tc>
      </w:tr>
      <w:tr w:rsidR="0042357C" w:rsidTr="0042357C">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hideMark/>
          </w:tcPr>
          <w:p w:rsidR="0042357C" w:rsidRDefault="0042357C" w:rsidP="00427327">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2357C" w:rsidRDefault="0042357C" w:rsidP="00427327">
            <w:pPr>
              <w:widowControl/>
              <w:jc w:val="center"/>
              <w:textAlignment w:val="center"/>
              <w:rPr>
                <w:rFonts w:ascii="宋体" w:hAnsi="宋体" w:cs="宋体"/>
                <w:color w:val="000000"/>
                <w:kern w:val="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2357C" w:rsidRDefault="0042357C" w:rsidP="00427327">
            <w:pPr>
              <w:widowControl/>
              <w:jc w:val="center"/>
              <w:textAlignment w:val="center"/>
              <w:rPr>
                <w:rFonts w:ascii="宋体" w:hAnsi="宋体" w:cs="宋体"/>
                <w:color w:val="000000"/>
                <w:sz w:val="24"/>
              </w:rPr>
            </w:pPr>
            <w:r w:rsidRPr="006729DB">
              <w:rPr>
                <w:rFonts w:ascii="宋体" w:hAnsi="宋体" w:cs="宋体" w:hint="eastAsia"/>
                <w:color w:val="000000"/>
                <w:sz w:val="24"/>
              </w:rPr>
              <w:t>质量指标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2357C" w:rsidRDefault="0042357C" w:rsidP="00427327">
            <w:pPr>
              <w:widowControl/>
              <w:jc w:val="center"/>
              <w:textAlignment w:val="center"/>
              <w:rPr>
                <w:rFonts w:ascii="宋体" w:hAnsi="宋体" w:cs="宋体"/>
                <w:color w:val="000000"/>
                <w:sz w:val="24"/>
              </w:rPr>
            </w:pPr>
            <w:r w:rsidRPr="006729DB">
              <w:rPr>
                <w:rFonts w:ascii="宋体" w:hAnsi="宋体" w:cs="宋体" w:hint="eastAsia"/>
                <w:color w:val="000000"/>
                <w:sz w:val="24"/>
              </w:rPr>
              <w:t>培训质量</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2357C" w:rsidRDefault="0042357C" w:rsidP="00427327">
            <w:pPr>
              <w:widowControl/>
              <w:jc w:val="center"/>
              <w:textAlignment w:val="center"/>
              <w:rPr>
                <w:rFonts w:ascii="宋体" w:hAnsi="宋体" w:cs="宋体"/>
                <w:color w:val="000000"/>
                <w:sz w:val="24"/>
              </w:rPr>
            </w:pPr>
            <w:r w:rsidRPr="006729DB">
              <w:rPr>
                <w:rFonts w:ascii="宋体" w:hAnsi="宋体" w:cs="宋体" w:hint="eastAsia"/>
                <w:color w:val="000000"/>
                <w:sz w:val="24"/>
              </w:rPr>
              <w:t>达到预期目的，切实提高民宗的工作水平</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2357C" w:rsidRDefault="0042357C" w:rsidP="00427327">
            <w:pPr>
              <w:widowControl/>
              <w:jc w:val="center"/>
              <w:textAlignment w:val="center"/>
              <w:rPr>
                <w:rFonts w:ascii="宋体" w:hAnsi="宋体" w:cs="宋体"/>
                <w:color w:val="000000"/>
                <w:sz w:val="24"/>
              </w:rPr>
            </w:pPr>
            <w:r>
              <w:rPr>
                <w:rFonts w:ascii="宋体" w:hAnsi="宋体" w:cs="宋体" w:hint="eastAsia"/>
                <w:color w:val="000000"/>
                <w:sz w:val="24"/>
              </w:rPr>
              <w:t>切实提高了民宗的工作水平。</w:t>
            </w:r>
          </w:p>
        </w:tc>
      </w:tr>
      <w:tr w:rsidR="0042357C" w:rsidTr="0042357C">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hideMark/>
          </w:tcPr>
          <w:p w:rsidR="0042357C" w:rsidRDefault="0042357C" w:rsidP="00427327">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2357C" w:rsidRDefault="0042357C" w:rsidP="00427327">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2357C" w:rsidRDefault="0042357C" w:rsidP="00427327">
            <w:pPr>
              <w:widowControl/>
              <w:jc w:val="center"/>
              <w:textAlignment w:val="center"/>
              <w:rPr>
                <w:rFonts w:ascii="宋体" w:hAnsi="宋体" w:cs="宋体"/>
                <w:color w:val="000000"/>
                <w:sz w:val="24"/>
              </w:rPr>
            </w:pPr>
            <w:r w:rsidRPr="006729DB">
              <w:rPr>
                <w:rFonts w:ascii="宋体" w:hAnsi="宋体" w:cs="宋体" w:hint="eastAsia"/>
                <w:color w:val="000000"/>
                <w:sz w:val="24"/>
              </w:rPr>
              <w:t>时效指标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2357C" w:rsidRDefault="0042357C" w:rsidP="00427327">
            <w:pPr>
              <w:widowControl/>
              <w:jc w:val="center"/>
              <w:textAlignment w:val="center"/>
              <w:rPr>
                <w:rFonts w:ascii="宋体" w:hAnsi="宋体" w:cs="宋体"/>
                <w:color w:val="000000"/>
                <w:sz w:val="24"/>
              </w:rPr>
            </w:pPr>
            <w:r w:rsidRPr="006729DB">
              <w:rPr>
                <w:rFonts w:ascii="宋体" w:hAnsi="宋体" w:cs="宋体" w:hint="eastAsia"/>
                <w:color w:val="000000"/>
                <w:sz w:val="24"/>
              </w:rPr>
              <w:t>培训完成时间</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2357C" w:rsidRDefault="0042357C" w:rsidP="00427327">
            <w:pPr>
              <w:widowControl/>
              <w:jc w:val="center"/>
              <w:textAlignment w:val="center"/>
              <w:rPr>
                <w:rFonts w:ascii="宋体" w:hAnsi="宋体" w:cs="宋体"/>
                <w:color w:val="000000"/>
                <w:sz w:val="24"/>
              </w:rPr>
            </w:pPr>
            <w:r w:rsidRPr="006729DB">
              <w:rPr>
                <w:rFonts w:ascii="宋体" w:hAnsi="宋体" w:cs="宋体" w:hint="eastAsia"/>
                <w:color w:val="000000"/>
                <w:sz w:val="24"/>
              </w:rPr>
              <w:t>2018年12月以前</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2357C" w:rsidRDefault="0042357C" w:rsidP="00DF2ACA">
            <w:pPr>
              <w:widowControl/>
              <w:jc w:val="center"/>
              <w:textAlignment w:val="center"/>
              <w:rPr>
                <w:rFonts w:ascii="宋体" w:hAnsi="宋体" w:cs="宋体"/>
                <w:color w:val="000000"/>
                <w:sz w:val="24"/>
              </w:rPr>
            </w:pPr>
            <w:r w:rsidRPr="006729DB">
              <w:rPr>
                <w:rFonts w:ascii="宋体" w:hAnsi="宋体" w:cs="宋体" w:hint="eastAsia"/>
                <w:color w:val="000000"/>
                <w:sz w:val="24"/>
              </w:rPr>
              <w:t>2018年</w:t>
            </w:r>
            <w:r>
              <w:rPr>
                <w:rFonts w:ascii="宋体" w:hAnsi="宋体" w:cs="宋体" w:hint="eastAsia"/>
                <w:color w:val="000000"/>
                <w:sz w:val="24"/>
              </w:rPr>
              <w:t>1</w:t>
            </w:r>
            <w:r w:rsidR="00DF2ACA">
              <w:rPr>
                <w:rFonts w:ascii="宋体" w:hAnsi="宋体" w:cs="宋体" w:hint="eastAsia"/>
                <w:color w:val="000000"/>
                <w:sz w:val="24"/>
              </w:rPr>
              <w:t>1</w:t>
            </w:r>
            <w:r w:rsidRPr="006729DB">
              <w:rPr>
                <w:rFonts w:ascii="宋体" w:hAnsi="宋体" w:cs="宋体" w:hint="eastAsia"/>
                <w:color w:val="000000"/>
                <w:sz w:val="24"/>
              </w:rPr>
              <w:t>月</w:t>
            </w:r>
            <w:r>
              <w:rPr>
                <w:rFonts w:ascii="宋体" w:hAnsi="宋体" w:cs="宋体" w:hint="eastAsia"/>
                <w:color w:val="000000"/>
                <w:sz w:val="24"/>
              </w:rPr>
              <w:t>16日，培训全部完成。</w:t>
            </w:r>
          </w:p>
        </w:tc>
      </w:tr>
      <w:tr w:rsidR="0042357C" w:rsidTr="0042357C">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hideMark/>
          </w:tcPr>
          <w:p w:rsidR="0042357C" w:rsidRDefault="0042357C" w:rsidP="00427327">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2357C" w:rsidRDefault="0042357C" w:rsidP="00427327">
            <w:pPr>
              <w:widowControl/>
              <w:jc w:val="center"/>
              <w:textAlignment w:val="center"/>
              <w:rPr>
                <w:rFonts w:ascii="宋体" w:hAnsi="宋体" w:cs="宋体"/>
                <w:color w:val="000000"/>
                <w:sz w:val="24"/>
              </w:rPr>
            </w:pPr>
            <w:r>
              <w:rPr>
                <w:rFonts w:ascii="宋体" w:hAnsi="宋体" w:cs="宋体" w:hint="eastAsia"/>
                <w:color w:val="000000"/>
                <w:sz w:val="24"/>
              </w:rPr>
              <w:t>……</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2357C" w:rsidRDefault="0042357C" w:rsidP="00427327">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2357C" w:rsidRDefault="0042357C" w:rsidP="00427327">
            <w:pPr>
              <w:widowControl/>
              <w:jc w:val="center"/>
              <w:textAlignment w:val="center"/>
              <w:rPr>
                <w:rFonts w:ascii="宋体" w:hAns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2357C" w:rsidRDefault="0042357C" w:rsidP="00427327">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2357C" w:rsidRDefault="0042357C" w:rsidP="00427327">
            <w:pPr>
              <w:widowControl/>
              <w:jc w:val="center"/>
              <w:textAlignment w:val="center"/>
              <w:rPr>
                <w:rFonts w:ascii="宋体" w:hAnsi="宋体" w:cs="宋体"/>
                <w:color w:val="000000"/>
                <w:sz w:val="24"/>
              </w:rPr>
            </w:pPr>
          </w:p>
        </w:tc>
      </w:tr>
      <w:tr w:rsidR="0042357C" w:rsidTr="0042357C">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hideMark/>
          </w:tcPr>
          <w:p w:rsidR="0042357C" w:rsidRDefault="0042357C" w:rsidP="00427327">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2357C" w:rsidRDefault="0042357C" w:rsidP="00427327">
            <w:pPr>
              <w:widowControl/>
              <w:jc w:val="center"/>
              <w:textAlignment w:val="center"/>
              <w:rPr>
                <w:rFonts w:ascii="宋体" w:hAnsi="宋体" w:cs="宋体"/>
                <w:color w:val="000000"/>
                <w:sz w:val="24"/>
              </w:rPr>
            </w:pPr>
            <w:r>
              <w:rPr>
                <w:rFonts w:ascii="宋体" w:hAnsi="宋体" w:cs="宋体" w:hint="eastAsia"/>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2357C" w:rsidRPr="006729DB" w:rsidRDefault="0042357C" w:rsidP="00427327">
            <w:pPr>
              <w:widowControl/>
              <w:jc w:val="center"/>
              <w:textAlignment w:val="center"/>
              <w:rPr>
                <w:rFonts w:ascii="宋体" w:hAnsi="宋体" w:cs="宋体"/>
                <w:color w:val="000000"/>
                <w:sz w:val="24"/>
              </w:rPr>
            </w:pPr>
            <w:r w:rsidRPr="006729DB">
              <w:rPr>
                <w:rFonts w:ascii="宋体" w:hAnsi="宋体" w:cs="宋体" w:hint="eastAsia"/>
                <w:color w:val="000000"/>
                <w:sz w:val="24"/>
              </w:rPr>
              <w:t>经济效益</w:t>
            </w:r>
          </w:p>
          <w:p w:rsidR="0042357C" w:rsidRDefault="0042357C" w:rsidP="00427327">
            <w:pPr>
              <w:widowControl/>
              <w:jc w:val="center"/>
              <w:textAlignment w:val="center"/>
              <w:rPr>
                <w:rFonts w:ascii="宋体" w:hAnsi="宋体" w:cs="宋体"/>
                <w:color w:val="000000"/>
                <w:sz w:val="24"/>
              </w:rPr>
            </w:pPr>
            <w:r w:rsidRPr="006729DB">
              <w:rPr>
                <w:rFonts w:ascii="宋体" w:hAnsi="宋体" w:cs="宋体" w:hint="eastAsia"/>
                <w:color w:val="000000"/>
                <w:sz w:val="24"/>
              </w:rPr>
              <w:t>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2357C" w:rsidRDefault="0042357C" w:rsidP="00427327">
            <w:pPr>
              <w:widowControl/>
              <w:jc w:val="center"/>
              <w:textAlignment w:val="center"/>
              <w:rPr>
                <w:rFonts w:ascii="宋体" w:hAnsi="宋体" w:cs="宋体"/>
                <w:color w:val="000000"/>
                <w:sz w:val="24"/>
              </w:rPr>
            </w:pPr>
            <w:r w:rsidRPr="006729DB">
              <w:rPr>
                <w:rFonts w:ascii="宋体" w:hAnsi="宋体" w:cs="宋体" w:hint="eastAsia"/>
                <w:color w:val="000000"/>
                <w:sz w:val="24"/>
              </w:rPr>
              <w:t>学习教育宣传</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2357C" w:rsidRDefault="0042357C" w:rsidP="00427327">
            <w:pPr>
              <w:widowControl/>
              <w:jc w:val="center"/>
              <w:textAlignment w:val="center"/>
              <w:rPr>
                <w:rFonts w:ascii="宋体" w:hAnsi="宋体" w:cs="宋体"/>
                <w:color w:val="000000"/>
                <w:sz w:val="24"/>
              </w:rPr>
            </w:pPr>
            <w:r w:rsidRPr="0082793B">
              <w:rPr>
                <w:rFonts w:ascii="宋体" w:hAnsi="宋体" w:cs="宋体" w:hint="eastAsia"/>
                <w:color w:val="000000"/>
                <w:sz w:val="24"/>
              </w:rPr>
              <w:t xml:space="preserve">全州开展学习教育宣传民族宗教事务法律法规 ，提高依法管理宗教工作水平。  </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2357C" w:rsidRDefault="0042357C" w:rsidP="00427327">
            <w:pPr>
              <w:widowControl/>
              <w:jc w:val="center"/>
              <w:textAlignment w:val="center"/>
              <w:rPr>
                <w:rFonts w:ascii="宋体" w:hAnsi="宋体" w:cs="宋体"/>
                <w:color w:val="000000"/>
                <w:sz w:val="24"/>
              </w:rPr>
            </w:pPr>
            <w:r>
              <w:rPr>
                <w:rFonts w:ascii="宋体" w:hAnsi="宋体" w:cs="宋体" w:hint="eastAsia"/>
                <w:color w:val="000000"/>
                <w:sz w:val="24"/>
              </w:rPr>
              <w:t>通过开展学习教育宣传活动，</w:t>
            </w:r>
            <w:r w:rsidRPr="0082793B">
              <w:rPr>
                <w:rFonts w:ascii="宋体" w:hAnsi="宋体" w:cs="宋体" w:hint="eastAsia"/>
                <w:color w:val="000000"/>
                <w:sz w:val="24"/>
              </w:rPr>
              <w:t xml:space="preserve">提高依法管理宗教工作水平。  </w:t>
            </w:r>
          </w:p>
        </w:tc>
      </w:tr>
      <w:tr w:rsidR="0042357C" w:rsidTr="0042357C">
        <w:trPr>
          <w:trHeight w:val="1050"/>
        </w:trPr>
        <w:tc>
          <w:tcPr>
            <w:tcW w:w="390" w:type="dxa"/>
            <w:vMerge/>
            <w:tcBorders>
              <w:top w:val="single" w:sz="4" w:space="0" w:color="000000"/>
              <w:left w:val="single" w:sz="4" w:space="0" w:color="000000"/>
              <w:bottom w:val="single" w:sz="4" w:space="0" w:color="000000"/>
              <w:right w:val="single" w:sz="4" w:space="0" w:color="000000"/>
            </w:tcBorders>
            <w:vAlign w:val="center"/>
            <w:hideMark/>
          </w:tcPr>
          <w:p w:rsidR="0042357C" w:rsidRDefault="0042357C" w:rsidP="00427327">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2357C" w:rsidRDefault="0042357C" w:rsidP="00427327">
            <w:pPr>
              <w:widowControl/>
              <w:jc w:val="center"/>
              <w:textAlignment w:val="center"/>
              <w:rPr>
                <w:rFonts w:ascii="宋体" w:hAnsi="宋体" w:cs="宋体"/>
                <w:color w:val="000000"/>
                <w:sz w:val="24"/>
              </w:rPr>
            </w:pPr>
            <w:r>
              <w:rPr>
                <w:rFonts w:ascii="宋体" w:hAnsi="宋体" w:cs="宋体" w:hint="eastAsia"/>
                <w:color w:val="000000"/>
                <w:kern w:val="0"/>
                <w:sz w:val="24"/>
              </w:rPr>
              <w:t>满意度指标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2357C" w:rsidRDefault="0042357C" w:rsidP="00427327">
            <w:pPr>
              <w:widowControl/>
              <w:jc w:val="center"/>
              <w:textAlignment w:val="center"/>
              <w:rPr>
                <w:rFonts w:ascii="宋体" w:hAnsi="宋体" w:cs="宋体"/>
                <w:color w:val="000000"/>
                <w:sz w:val="24"/>
              </w:rPr>
            </w:pPr>
            <w:r w:rsidRPr="006729DB">
              <w:rPr>
                <w:rFonts w:ascii="宋体" w:hAnsi="宋体" w:cs="宋体" w:hint="eastAsia"/>
                <w:color w:val="000000"/>
                <w:sz w:val="24"/>
              </w:rPr>
              <w:t>满意度指标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2357C" w:rsidRDefault="0042357C" w:rsidP="00427327">
            <w:pPr>
              <w:widowControl/>
              <w:jc w:val="center"/>
              <w:textAlignment w:val="center"/>
              <w:rPr>
                <w:rFonts w:ascii="宋体" w:hAnsi="宋体" w:cs="宋体"/>
                <w:color w:val="000000"/>
                <w:sz w:val="24"/>
              </w:rPr>
            </w:pPr>
            <w:r w:rsidRPr="006729DB">
              <w:rPr>
                <w:rFonts w:ascii="宋体" w:hAnsi="宋体" w:cs="宋体" w:hint="eastAsia"/>
                <w:color w:val="000000"/>
                <w:sz w:val="24"/>
              </w:rPr>
              <w:t>培训人员满意度</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2357C" w:rsidRDefault="0042357C" w:rsidP="00427327">
            <w:pPr>
              <w:widowControl/>
              <w:jc w:val="center"/>
              <w:textAlignment w:val="center"/>
              <w:rPr>
                <w:rFonts w:ascii="宋体" w:hAnsi="宋体" w:cs="宋体"/>
                <w:color w:val="000000"/>
                <w:sz w:val="24"/>
              </w:rPr>
            </w:pPr>
            <w:r w:rsidRPr="006729DB">
              <w:rPr>
                <w:rFonts w:ascii="宋体" w:hAnsi="宋体" w:cs="宋体" w:hint="eastAsia"/>
                <w:color w:val="000000"/>
                <w:sz w:val="24"/>
              </w:rPr>
              <w:t>大于95%</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2357C" w:rsidRDefault="0042357C" w:rsidP="00427327">
            <w:pPr>
              <w:widowControl/>
              <w:jc w:val="center"/>
              <w:textAlignment w:val="center"/>
              <w:rPr>
                <w:rFonts w:ascii="宋体" w:hAnsi="宋体" w:cs="宋体"/>
                <w:color w:val="000000"/>
                <w:sz w:val="24"/>
              </w:rPr>
            </w:pPr>
            <w:r>
              <w:rPr>
                <w:rFonts w:ascii="宋体" w:hAnsi="宋体" w:cs="宋体" w:hint="eastAsia"/>
                <w:color w:val="000000"/>
                <w:sz w:val="24"/>
              </w:rPr>
              <w:t>100%</w:t>
            </w:r>
          </w:p>
        </w:tc>
      </w:tr>
    </w:tbl>
    <w:p w:rsidR="00A91760" w:rsidRPr="00065F8F" w:rsidRDefault="00A91760" w:rsidP="00A91760">
      <w:pPr>
        <w:numPr>
          <w:ilvl w:val="0"/>
          <w:numId w:val="6"/>
        </w:numPr>
        <w:spacing w:line="580" w:lineRule="exact"/>
        <w:ind w:firstLineChars="200" w:firstLine="643"/>
        <w:rPr>
          <w:rFonts w:ascii="仿宋" w:eastAsia="仿宋" w:hAnsi="仿宋" w:cs="仿宋_GB2312"/>
          <w:sz w:val="32"/>
          <w:szCs w:val="32"/>
        </w:rPr>
      </w:pPr>
      <w:r w:rsidRPr="00065F8F">
        <w:rPr>
          <w:rFonts w:ascii="仿宋" w:eastAsia="仿宋" w:hAnsi="仿宋" w:cs="楷体_GB2312" w:hint="eastAsia"/>
          <w:b/>
          <w:bCs/>
          <w:sz w:val="32"/>
          <w:szCs w:val="32"/>
        </w:rPr>
        <w:t>部门开展绩效评价结果。</w:t>
      </w:r>
    </w:p>
    <w:p w:rsidR="00A91760" w:rsidRPr="00CE49DA" w:rsidRDefault="00A91760" w:rsidP="00A91760">
      <w:pPr>
        <w:spacing w:line="580" w:lineRule="exact"/>
        <w:ind w:firstLineChars="200" w:firstLine="640"/>
        <w:rPr>
          <w:rFonts w:ascii="仿宋_GB2312" w:eastAsia="仿宋_GB2312" w:hAnsi="仿宋_GB2312" w:cs="仿宋_GB2312"/>
          <w:sz w:val="32"/>
          <w:szCs w:val="32"/>
        </w:rPr>
      </w:pPr>
      <w:r w:rsidRPr="00CE49DA">
        <w:rPr>
          <w:rFonts w:ascii="仿宋_GB2312" w:eastAsia="仿宋_GB2312" w:hAnsi="仿宋_GB2312" w:cs="仿宋_GB2312" w:hint="eastAsia"/>
          <w:sz w:val="32"/>
          <w:szCs w:val="32"/>
        </w:rPr>
        <w:t>本部门按要求对2018年部门整体支出绩效评价情况开展自评，《</w:t>
      </w:r>
      <w:r w:rsidR="00864E2E">
        <w:rPr>
          <w:rFonts w:ascii="仿宋_GB2312" w:eastAsia="仿宋_GB2312" w:hAnsi="仿宋_GB2312" w:cs="仿宋_GB2312" w:hint="eastAsia"/>
          <w:sz w:val="32"/>
          <w:szCs w:val="32"/>
        </w:rPr>
        <w:t>阿坝州民</w:t>
      </w:r>
      <w:r w:rsidR="00864E2E" w:rsidRPr="00864E2E">
        <w:rPr>
          <w:rFonts w:ascii="仿宋" w:eastAsia="仿宋" w:hAnsi="仿宋" w:cs="仿宋_GB2312" w:hint="eastAsia"/>
          <w:sz w:val="32"/>
          <w:szCs w:val="32"/>
        </w:rPr>
        <w:t>宗</w:t>
      </w:r>
      <w:r w:rsidR="00864E2E" w:rsidRPr="00864E2E">
        <w:rPr>
          <w:rFonts w:ascii="仿宋" w:eastAsia="仿宋" w:hAnsi="仿宋" w:cs="宋体" w:hint="eastAsia"/>
          <w:sz w:val="32"/>
          <w:szCs w:val="32"/>
        </w:rPr>
        <w:t>委</w:t>
      </w:r>
      <w:r w:rsidRPr="00864E2E">
        <w:rPr>
          <w:rFonts w:ascii="仿宋" w:eastAsia="仿宋" w:hAnsi="仿宋" w:cs="仿宋_GB2312" w:hint="eastAsia"/>
          <w:sz w:val="32"/>
          <w:szCs w:val="32"/>
        </w:rPr>
        <w:t>2</w:t>
      </w:r>
      <w:r w:rsidRPr="00CE49DA">
        <w:rPr>
          <w:rFonts w:ascii="仿宋_GB2312" w:eastAsia="仿宋_GB2312" w:hAnsi="仿宋_GB2312" w:cs="仿宋_GB2312" w:hint="eastAsia"/>
          <w:sz w:val="32"/>
          <w:szCs w:val="32"/>
        </w:rPr>
        <w:t>018年部门整体支出绩效评价报告》见附件。</w:t>
      </w:r>
    </w:p>
    <w:p w:rsidR="00A91760" w:rsidRPr="006D74C1" w:rsidRDefault="00A91760" w:rsidP="006D74C1">
      <w:pPr>
        <w:spacing w:line="580" w:lineRule="exact"/>
        <w:ind w:firstLineChars="200" w:firstLine="640"/>
        <w:rPr>
          <w:rFonts w:ascii="仿宋_GB2312" w:eastAsia="仿宋_GB2312" w:hAnsi="仿宋_GB2312" w:cs="仿宋_GB2312"/>
          <w:sz w:val="32"/>
          <w:szCs w:val="32"/>
        </w:rPr>
      </w:pPr>
      <w:r w:rsidRPr="00CE49DA">
        <w:rPr>
          <w:rFonts w:ascii="仿宋_GB2312" w:eastAsia="仿宋_GB2312" w:hAnsi="仿宋_GB2312" w:cs="仿宋_GB2312" w:hint="eastAsia"/>
          <w:sz w:val="32"/>
          <w:szCs w:val="32"/>
        </w:rPr>
        <w:t>本部门自行组织对</w:t>
      </w:r>
      <w:r w:rsidR="00E61163">
        <w:rPr>
          <w:rFonts w:ascii="仿宋_GB2312" w:eastAsia="仿宋_GB2312" w:hAnsi="仿宋_GB2312" w:cs="仿宋_GB2312" w:hint="eastAsia"/>
          <w:sz w:val="32"/>
          <w:szCs w:val="32"/>
        </w:rPr>
        <w:t>全州民族团结进步创建</w:t>
      </w:r>
      <w:r w:rsidRPr="00CE49DA">
        <w:rPr>
          <w:rFonts w:ascii="仿宋_GB2312" w:eastAsia="仿宋_GB2312" w:hAnsi="仿宋_GB2312" w:cs="仿宋_GB2312" w:hint="eastAsia"/>
          <w:sz w:val="32"/>
          <w:szCs w:val="32"/>
        </w:rPr>
        <w:t>项目开展了绩效评价，《</w:t>
      </w:r>
      <w:r w:rsidR="00627654" w:rsidRPr="00CE49DA">
        <w:rPr>
          <w:rFonts w:ascii="仿宋_GB2312" w:eastAsia="仿宋_GB2312" w:hAnsi="仿宋_GB2312" w:cs="仿宋_GB2312" w:hint="eastAsia"/>
          <w:sz w:val="32"/>
          <w:szCs w:val="32"/>
        </w:rPr>
        <w:t>2018年</w:t>
      </w:r>
      <w:r w:rsidR="00E61163">
        <w:rPr>
          <w:rFonts w:ascii="仿宋_GB2312" w:eastAsia="仿宋_GB2312" w:hAnsi="仿宋_GB2312" w:cs="仿宋_GB2312" w:hint="eastAsia"/>
          <w:sz w:val="32"/>
          <w:szCs w:val="32"/>
        </w:rPr>
        <w:t>全州民族团结进步创建</w:t>
      </w:r>
      <w:r w:rsidRPr="00CE49DA">
        <w:rPr>
          <w:rFonts w:ascii="仿宋_GB2312" w:eastAsia="仿宋_GB2312" w:hAnsi="仿宋_GB2312" w:cs="仿宋_GB2312" w:hint="eastAsia"/>
          <w:sz w:val="32"/>
          <w:szCs w:val="32"/>
        </w:rPr>
        <w:t>项目绩效评价报告》见附件。</w:t>
      </w:r>
    </w:p>
    <w:p w:rsidR="000D1D50" w:rsidRPr="00065F8F" w:rsidRDefault="00A268C4" w:rsidP="00622830">
      <w:pPr>
        <w:spacing w:line="600" w:lineRule="exact"/>
        <w:ind w:firstLineChars="250" w:firstLine="800"/>
        <w:outlineLvl w:val="1"/>
        <w:rPr>
          <w:rStyle w:val="2Char"/>
          <w:rFonts w:ascii="黑体" w:eastAsia="黑体" w:hAnsi="黑体"/>
        </w:rPr>
      </w:pPr>
      <w:bookmarkStart w:id="50" w:name="_Toc15377221"/>
      <w:bookmarkStart w:id="51" w:name="_Toc15396612"/>
      <w:r w:rsidRPr="00065F8F">
        <w:rPr>
          <w:rFonts w:ascii="黑体" w:eastAsia="黑体" w:hAnsi="黑体" w:hint="eastAsia"/>
          <w:color w:val="000000"/>
          <w:sz w:val="32"/>
          <w:szCs w:val="32"/>
        </w:rPr>
        <w:t>十</w:t>
      </w:r>
      <w:r w:rsidRPr="00065F8F">
        <w:rPr>
          <w:rStyle w:val="2Char"/>
          <w:rFonts w:ascii="黑体" w:eastAsia="黑体" w:hAnsi="黑体" w:hint="eastAsia"/>
        </w:rPr>
        <w:t>一、</w:t>
      </w:r>
      <w:r w:rsidRPr="00065F8F">
        <w:rPr>
          <w:rStyle w:val="2Char"/>
          <w:rFonts w:ascii="黑体" w:eastAsia="黑体" w:hAnsi="黑体" w:hint="eastAsia"/>
          <w:b w:val="0"/>
        </w:rPr>
        <w:t>其他重要事项的情况说明</w:t>
      </w:r>
      <w:bookmarkEnd w:id="50"/>
      <w:bookmarkEnd w:id="51"/>
    </w:p>
    <w:p w:rsidR="000D1D50" w:rsidRPr="00065F8F" w:rsidRDefault="00A268C4">
      <w:pPr>
        <w:spacing w:line="600" w:lineRule="exact"/>
        <w:ind w:firstLineChars="200" w:firstLine="643"/>
        <w:outlineLvl w:val="2"/>
        <w:rPr>
          <w:rFonts w:ascii="仿宋" w:eastAsia="仿宋" w:hAnsi="仿宋"/>
          <w:color w:val="000000"/>
          <w:sz w:val="32"/>
          <w:szCs w:val="32"/>
        </w:rPr>
      </w:pPr>
      <w:bookmarkStart w:id="52" w:name="_Toc15377222"/>
      <w:r w:rsidRPr="00065F8F">
        <w:rPr>
          <w:rFonts w:ascii="仿宋" w:eastAsia="仿宋" w:hAnsi="仿宋" w:hint="eastAsia"/>
          <w:b/>
          <w:color w:val="000000"/>
          <w:sz w:val="32"/>
          <w:szCs w:val="32"/>
        </w:rPr>
        <w:t>（一）机关运行经费支出情况</w:t>
      </w:r>
      <w:bookmarkEnd w:id="52"/>
    </w:p>
    <w:p w:rsidR="000D1D50" w:rsidRPr="009315F9" w:rsidRDefault="00A268C4">
      <w:pPr>
        <w:spacing w:line="600" w:lineRule="exact"/>
        <w:ind w:firstLineChars="200" w:firstLine="640"/>
        <w:rPr>
          <w:rFonts w:ascii="仿宋_GB2312" w:eastAsia="仿宋_GB2312"/>
          <w:color w:val="000000" w:themeColor="text1"/>
          <w:sz w:val="32"/>
          <w:szCs w:val="32"/>
        </w:rPr>
      </w:pPr>
      <w:r w:rsidRPr="00CE49DA">
        <w:rPr>
          <w:rFonts w:ascii="仿宋_GB2312" w:eastAsia="仿宋_GB2312"/>
          <w:color w:val="000000"/>
          <w:sz w:val="32"/>
          <w:szCs w:val="32"/>
        </w:rPr>
        <w:t>201</w:t>
      </w:r>
      <w:r w:rsidRPr="00CE49DA">
        <w:rPr>
          <w:rFonts w:ascii="仿宋_GB2312" w:eastAsia="仿宋_GB2312" w:hint="eastAsia"/>
          <w:color w:val="000000"/>
          <w:sz w:val="32"/>
          <w:szCs w:val="32"/>
        </w:rPr>
        <w:t>8年，</w:t>
      </w:r>
      <w:r w:rsidR="00711969">
        <w:rPr>
          <w:rFonts w:ascii="仿宋_GB2312" w:eastAsia="仿宋_GB2312" w:hint="eastAsia"/>
          <w:color w:val="000000"/>
          <w:sz w:val="32"/>
          <w:szCs w:val="32"/>
        </w:rPr>
        <w:t>阿坝州民宗委</w:t>
      </w:r>
      <w:r w:rsidRPr="00CE49DA">
        <w:rPr>
          <w:rFonts w:ascii="仿宋_GB2312" w:eastAsia="仿宋_GB2312" w:hint="eastAsia"/>
          <w:color w:val="000000"/>
          <w:sz w:val="32"/>
          <w:szCs w:val="32"/>
        </w:rPr>
        <w:t>机关运行经费支出</w:t>
      </w:r>
      <w:r w:rsidR="00711969">
        <w:rPr>
          <w:rFonts w:ascii="仿宋_GB2312" w:eastAsia="仿宋_GB2312" w:hint="eastAsia"/>
          <w:color w:val="000000"/>
          <w:sz w:val="32"/>
          <w:szCs w:val="32"/>
        </w:rPr>
        <w:t>163.77万元</w:t>
      </w:r>
      <w:r w:rsidRPr="00CE49DA">
        <w:rPr>
          <w:rFonts w:ascii="仿宋_GB2312" w:eastAsia="仿宋_GB2312" w:hint="eastAsia"/>
          <w:color w:val="000000"/>
          <w:sz w:val="32"/>
          <w:szCs w:val="32"/>
        </w:rPr>
        <w:t>，</w:t>
      </w:r>
      <w:r w:rsidRPr="00CE49DA">
        <w:rPr>
          <w:rFonts w:ascii="仿宋_GB2312" w:eastAsia="仿宋_GB2312" w:hint="eastAsia"/>
          <w:color w:val="000000"/>
          <w:sz w:val="32"/>
          <w:szCs w:val="32"/>
        </w:rPr>
        <w:lastRenderedPageBreak/>
        <w:t>比</w:t>
      </w:r>
      <w:r w:rsidRPr="00CE49DA">
        <w:rPr>
          <w:rFonts w:ascii="仿宋_GB2312" w:eastAsia="仿宋_GB2312"/>
          <w:color w:val="000000"/>
          <w:sz w:val="32"/>
          <w:szCs w:val="32"/>
        </w:rPr>
        <w:t>201</w:t>
      </w:r>
      <w:r w:rsidRPr="00CE49DA">
        <w:rPr>
          <w:rFonts w:ascii="仿宋_GB2312" w:eastAsia="仿宋_GB2312" w:hint="eastAsia"/>
          <w:color w:val="000000"/>
          <w:sz w:val="32"/>
          <w:szCs w:val="32"/>
        </w:rPr>
        <w:t>7年增加</w:t>
      </w:r>
      <w:r w:rsidR="00711969">
        <w:rPr>
          <w:rFonts w:ascii="仿宋_GB2312" w:eastAsia="仿宋_GB2312" w:hint="eastAsia"/>
          <w:color w:val="000000"/>
          <w:sz w:val="32"/>
          <w:szCs w:val="32"/>
        </w:rPr>
        <w:t>25.65</w:t>
      </w:r>
      <w:r w:rsidRPr="00CE49DA">
        <w:rPr>
          <w:rFonts w:ascii="仿宋_GB2312" w:eastAsia="仿宋_GB2312" w:hint="eastAsia"/>
          <w:color w:val="000000"/>
          <w:sz w:val="32"/>
          <w:szCs w:val="32"/>
        </w:rPr>
        <w:t>万元，增长</w:t>
      </w:r>
      <w:r w:rsidR="00711969">
        <w:rPr>
          <w:rFonts w:ascii="仿宋_GB2312" w:eastAsia="仿宋_GB2312" w:hint="eastAsia"/>
          <w:color w:val="000000"/>
          <w:sz w:val="32"/>
          <w:szCs w:val="32"/>
        </w:rPr>
        <w:t>18.57</w:t>
      </w:r>
      <w:r w:rsidRPr="00CE49DA">
        <w:rPr>
          <w:rFonts w:ascii="仿宋_GB2312" w:eastAsia="仿宋_GB2312"/>
          <w:color w:val="000000"/>
          <w:sz w:val="32"/>
          <w:szCs w:val="32"/>
        </w:rPr>
        <w:t>%</w:t>
      </w:r>
      <w:r w:rsidR="00711969">
        <w:rPr>
          <w:rFonts w:ascii="仿宋_GB2312" w:eastAsia="仿宋_GB2312" w:hint="eastAsia"/>
          <w:color w:val="000000"/>
          <w:sz w:val="32"/>
          <w:szCs w:val="32"/>
        </w:rPr>
        <w:t>。</w:t>
      </w:r>
      <w:r w:rsidRPr="009315F9">
        <w:rPr>
          <w:rFonts w:ascii="仿宋_GB2312" w:eastAsia="仿宋_GB2312" w:hint="eastAsia"/>
          <w:color w:val="000000" w:themeColor="text1"/>
          <w:sz w:val="32"/>
          <w:szCs w:val="32"/>
        </w:rPr>
        <w:t>主要原因是</w:t>
      </w:r>
      <w:r w:rsidR="00711969">
        <w:rPr>
          <w:rFonts w:ascii="仿宋_GB2312" w:eastAsia="仿宋_GB2312" w:hint="eastAsia"/>
          <w:color w:val="000000" w:themeColor="text1"/>
          <w:sz w:val="32"/>
          <w:szCs w:val="32"/>
        </w:rPr>
        <w:t>阿坝州民族团结进步创建办公室设在我委，</w:t>
      </w:r>
      <w:r w:rsidR="002F6F40">
        <w:rPr>
          <w:rFonts w:ascii="仿宋_GB2312" w:eastAsia="仿宋_GB2312" w:hint="eastAsia"/>
          <w:color w:val="000000" w:themeColor="text1"/>
          <w:sz w:val="32"/>
          <w:szCs w:val="32"/>
        </w:rPr>
        <w:t>2018年9月</w:t>
      </w:r>
      <w:r w:rsidR="00711969">
        <w:rPr>
          <w:rFonts w:ascii="仿宋_GB2312" w:eastAsia="仿宋_GB2312" w:hint="eastAsia"/>
          <w:color w:val="000000" w:themeColor="text1"/>
          <w:sz w:val="32"/>
          <w:szCs w:val="32"/>
        </w:rPr>
        <w:t>从各县（市）抽调了7名工作人员到我委工作，导致了我委的机关运行经费增加。</w:t>
      </w:r>
    </w:p>
    <w:p w:rsidR="000D1D50" w:rsidRPr="00065F8F" w:rsidRDefault="00A268C4">
      <w:pPr>
        <w:autoSpaceDE w:val="0"/>
        <w:autoSpaceDN w:val="0"/>
        <w:adjustRightInd w:val="0"/>
        <w:spacing w:line="600" w:lineRule="exact"/>
        <w:ind w:firstLineChars="200" w:firstLine="643"/>
        <w:jc w:val="left"/>
        <w:outlineLvl w:val="2"/>
        <w:rPr>
          <w:rFonts w:ascii="仿宋" w:eastAsia="仿宋" w:hAnsi="仿宋"/>
          <w:b/>
          <w:color w:val="000000"/>
          <w:sz w:val="32"/>
          <w:szCs w:val="32"/>
        </w:rPr>
      </w:pPr>
      <w:bookmarkStart w:id="53" w:name="_Toc15377223"/>
      <w:r w:rsidRPr="00065F8F">
        <w:rPr>
          <w:rFonts w:ascii="仿宋" w:eastAsia="仿宋" w:hAnsi="仿宋" w:hint="eastAsia"/>
          <w:b/>
          <w:color w:val="000000"/>
          <w:sz w:val="32"/>
          <w:szCs w:val="32"/>
        </w:rPr>
        <w:t>（二）政府采购支出情况</w:t>
      </w:r>
      <w:bookmarkEnd w:id="53"/>
    </w:p>
    <w:p w:rsidR="000D1D50" w:rsidRPr="00CE49DA" w:rsidRDefault="00A268C4" w:rsidP="0026733D">
      <w:pPr>
        <w:spacing w:line="600" w:lineRule="exact"/>
        <w:ind w:firstLineChars="200" w:firstLine="640"/>
        <w:rPr>
          <w:rFonts w:ascii="仿宋_GB2312" w:eastAsia="仿宋_GB2312"/>
          <w:color w:val="000000"/>
          <w:sz w:val="32"/>
          <w:szCs w:val="32"/>
        </w:rPr>
      </w:pPr>
      <w:r w:rsidRPr="00CE49DA">
        <w:rPr>
          <w:rFonts w:ascii="仿宋_GB2312" w:eastAsia="仿宋_GB2312"/>
          <w:color w:val="000000"/>
          <w:sz w:val="32"/>
          <w:szCs w:val="32"/>
        </w:rPr>
        <w:t>201</w:t>
      </w:r>
      <w:r w:rsidRPr="00CE49DA">
        <w:rPr>
          <w:rFonts w:ascii="仿宋_GB2312" w:eastAsia="仿宋_GB2312" w:hint="eastAsia"/>
          <w:color w:val="000000"/>
          <w:sz w:val="32"/>
          <w:szCs w:val="32"/>
        </w:rPr>
        <w:t>8年，</w:t>
      </w:r>
      <w:r w:rsidR="00711969">
        <w:rPr>
          <w:rFonts w:ascii="仿宋_GB2312" w:eastAsia="仿宋_GB2312" w:hint="eastAsia"/>
          <w:color w:val="000000"/>
          <w:sz w:val="32"/>
          <w:szCs w:val="32"/>
        </w:rPr>
        <w:t>阿坝州民宗委</w:t>
      </w:r>
      <w:r w:rsidRPr="00CE49DA">
        <w:rPr>
          <w:rFonts w:ascii="仿宋_GB2312" w:eastAsia="仿宋_GB2312" w:hint="eastAsia"/>
          <w:color w:val="000000"/>
          <w:sz w:val="32"/>
          <w:szCs w:val="32"/>
        </w:rPr>
        <w:t>政府采购支出总额</w:t>
      </w:r>
      <w:r w:rsidR="00711969">
        <w:rPr>
          <w:rFonts w:ascii="仿宋_GB2312" w:eastAsia="仿宋_GB2312" w:hint="eastAsia"/>
          <w:color w:val="000000"/>
          <w:sz w:val="32"/>
          <w:szCs w:val="32"/>
        </w:rPr>
        <w:t>93.42</w:t>
      </w:r>
      <w:r w:rsidRPr="00CE49DA">
        <w:rPr>
          <w:rFonts w:ascii="仿宋_GB2312" w:eastAsia="仿宋_GB2312" w:hint="eastAsia"/>
          <w:color w:val="000000"/>
          <w:sz w:val="32"/>
          <w:szCs w:val="32"/>
        </w:rPr>
        <w:t>万元，其中：政府采购货物支出</w:t>
      </w:r>
      <w:r w:rsidR="0026733D">
        <w:rPr>
          <w:rFonts w:ascii="仿宋_GB2312" w:eastAsia="仿宋_GB2312" w:hint="eastAsia"/>
          <w:color w:val="000000"/>
          <w:sz w:val="32"/>
          <w:szCs w:val="32"/>
        </w:rPr>
        <w:t>93.42万元，</w:t>
      </w:r>
      <w:r w:rsidRPr="00CE49DA">
        <w:rPr>
          <w:rFonts w:ascii="仿宋_GB2312" w:eastAsia="仿宋_GB2312" w:hint="eastAsia"/>
          <w:color w:val="000000"/>
          <w:sz w:val="32"/>
          <w:szCs w:val="32"/>
        </w:rPr>
        <w:t>主要用于</w:t>
      </w:r>
      <w:r w:rsidR="0026733D">
        <w:rPr>
          <w:rFonts w:ascii="仿宋_GB2312" w:eastAsia="仿宋_GB2312" w:hint="eastAsia"/>
          <w:color w:val="000000"/>
          <w:sz w:val="32"/>
          <w:szCs w:val="32"/>
        </w:rPr>
        <w:t>民族宗教事务工作的开展</w:t>
      </w:r>
      <w:r w:rsidRPr="00CE49DA">
        <w:rPr>
          <w:rFonts w:ascii="仿宋_GB2312" w:eastAsia="仿宋_GB2312" w:hint="eastAsia"/>
          <w:color w:val="000000"/>
          <w:sz w:val="32"/>
          <w:szCs w:val="32"/>
        </w:rPr>
        <w:t>。其中：授予小微企业合同金额</w:t>
      </w:r>
      <w:r w:rsidR="0026733D">
        <w:rPr>
          <w:rFonts w:ascii="仿宋_GB2312" w:eastAsia="仿宋_GB2312" w:hint="eastAsia"/>
          <w:color w:val="000000"/>
          <w:sz w:val="32"/>
          <w:szCs w:val="32"/>
        </w:rPr>
        <w:t>93.42</w:t>
      </w:r>
      <w:r w:rsidRPr="00CE49DA">
        <w:rPr>
          <w:rFonts w:ascii="仿宋_GB2312" w:eastAsia="仿宋_GB2312" w:hint="eastAsia"/>
          <w:color w:val="000000"/>
          <w:sz w:val="32"/>
          <w:szCs w:val="32"/>
        </w:rPr>
        <w:t>万元，占政府采购支出总额的</w:t>
      </w:r>
      <w:r w:rsidR="0026733D">
        <w:rPr>
          <w:rFonts w:ascii="仿宋_GB2312" w:eastAsia="仿宋_GB2312" w:hint="eastAsia"/>
          <w:color w:val="000000"/>
          <w:sz w:val="32"/>
          <w:szCs w:val="32"/>
        </w:rPr>
        <w:t>100</w:t>
      </w:r>
      <w:r w:rsidRPr="00CE49DA">
        <w:rPr>
          <w:rFonts w:ascii="仿宋_GB2312" w:eastAsia="仿宋_GB2312"/>
          <w:color w:val="000000"/>
          <w:sz w:val="32"/>
          <w:szCs w:val="32"/>
        </w:rPr>
        <w:t>%</w:t>
      </w:r>
      <w:r w:rsidRPr="00CE49DA">
        <w:rPr>
          <w:rFonts w:ascii="仿宋_GB2312" w:eastAsia="仿宋_GB2312" w:hint="eastAsia"/>
          <w:color w:val="000000"/>
          <w:sz w:val="32"/>
          <w:szCs w:val="32"/>
        </w:rPr>
        <w:t>。</w:t>
      </w:r>
    </w:p>
    <w:p w:rsidR="000D1D50" w:rsidRPr="00065F8F" w:rsidRDefault="00A268C4">
      <w:pPr>
        <w:autoSpaceDE w:val="0"/>
        <w:autoSpaceDN w:val="0"/>
        <w:adjustRightInd w:val="0"/>
        <w:spacing w:line="600" w:lineRule="exact"/>
        <w:ind w:firstLineChars="200" w:firstLine="643"/>
        <w:jc w:val="left"/>
        <w:outlineLvl w:val="2"/>
        <w:rPr>
          <w:rFonts w:ascii="仿宋" w:eastAsia="仿宋" w:hAnsi="仿宋"/>
          <w:b/>
          <w:color w:val="000000"/>
          <w:sz w:val="32"/>
          <w:szCs w:val="32"/>
        </w:rPr>
      </w:pPr>
      <w:bookmarkStart w:id="54" w:name="_Toc15377224"/>
      <w:r w:rsidRPr="00065F8F">
        <w:rPr>
          <w:rFonts w:ascii="仿宋" w:eastAsia="仿宋" w:hAnsi="仿宋" w:hint="eastAsia"/>
          <w:b/>
          <w:color w:val="000000"/>
          <w:sz w:val="32"/>
          <w:szCs w:val="32"/>
        </w:rPr>
        <w:t>（三）国有资产占有使用情况</w:t>
      </w:r>
      <w:bookmarkEnd w:id="54"/>
    </w:p>
    <w:p w:rsidR="000D1D50" w:rsidRPr="00CE49DA" w:rsidRDefault="00A268C4">
      <w:pPr>
        <w:autoSpaceDE w:val="0"/>
        <w:autoSpaceDN w:val="0"/>
        <w:adjustRightInd w:val="0"/>
        <w:spacing w:line="600" w:lineRule="exact"/>
        <w:ind w:firstLineChars="200" w:firstLine="640"/>
        <w:jc w:val="left"/>
        <w:rPr>
          <w:rFonts w:ascii="仿宋_GB2312" w:eastAsia="仿宋_GB2312"/>
          <w:color w:val="000000"/>
          <w:sz w:val="32"/>
          <w:szCs w:val="32"/>
        </w:rPr>
      </w:pPr>
      <w:r w:rsidRPr="00CE49DA">
        <w:rPr>
          <w:rFonts w:ascii="仿宋_GB2312" w:eastAsia="仿宋_GB2312" w:hint="eastAsia"/>
          <w:color w:val="000000"/>
          <w:sz w:val="32"/>
          <w:szCs w:val="32"/>
        </w:rPr>
        <w:t>截至</w:t>
      </w:r>
      <w:r w:rsidRPr="00CE49DA">
        <w:rPr>
          <w:rFonts w:ascii="仿宋_GB2312" w:eastAsia="仿宋_GB2312"/>
          <w:color w:val="000000"/>
          <w:sz w:val="32"/>
          <w:szCs w:val="32"/>
        </w:rPr>
        <w:t>201</w:t>
      </w:r>
      <w:r w:rsidRPr="00CE49DA">
        <w:rPr>
          <w:rFonts w:ascii="仿宋_GB2312" w:eastAsia="仿宋_GB2312" w:hint="eastAsia"/>
          <w:color w:val="000000"/>
          <w:sz w:val="32"/>
          <w:szCs w:val="32"/>
        </w:rPr>
        <w:t>8年</w:t>
      </w:r>
      <w:r w:rsidRPr="00CE49DA">
        <w:rPr>
          <w:rFonts w:ascii="仿宋_GB2312" w:eastAsia="仿宋_GB2312"/>
          <w:color w:val="000000"/>
          <w:sz w:val="32"/>
          <w:szCs w:val="32"/>
        </w:rPr>
        <w:t>12</w:t>
      </w:r>
      <w:r w:rsidRPr="00CE49DA">
        <w:rPr>
          <w:rFonts w:ascii="仿宋_GB2312" w:eastAsia="仿宋_GB2312" w:hint="eastAsia"/>
          <w:color w:val="000000"/>
          <w:sz w:val="32"/>
          <w:szCs w:val="32"/>
        </w:rPr>
        <w:t>月</w:t>
      </w:r>
      <w:r w:rsidRPr="00CE49DA">
        <w:rPr>
          <w:rFonts w:ascii="仿宋_GB2312" w:eastAsia="仿宋_GB2312"/>
          <w:color w:val="000000"/>
          <w:sz w:val="32"/>
          <w:szCs w:val="32"/>
        </w:rPr>
        <w:t>31</w:t>
      </w:r>
      <w:r w:rsidRPr="00CE49DA">
        <w:rPr>
          <w:rFonts w:ascii="仿宋_GB2312" w:eastAsia="仿宋_GB2312" w:hint="eastAsia"/>
          <w:color w:val="000000"/>
          <w:sz w:val="32"/>
          <w:szCs w:val="32"/>
        </w:rPr>
        <w:t>日，</w:t>
      </w:r>
      <w:r w:rsidR="0026733D">
        <w:rPr>
          <w:rFonts w:ascii="仿宋_GB2312" w:eastAsia="仿宋_GB2312" w:hint="eastAsia"/>
          <w:color w:val="000000"/>
          <w:sz w:val="32"/>
          <w:szCs w:val="32"/>
        </w:rPr>
        <w:t>阿坝州民宗委</w:t>
      </w:r>
      <w:r w:rsidRPr="00CE49DA">
        <w:rPr>
          <w:rFonts w:ascii="仿宋_GB2312" w:eastAsia="仿宋_GB2312" w:hint="eastAsia"/>
          <w:color w:val="000000"/>
          <w:sz w:val="32"/>
          <w:szCs w:val="32"/>
        </w:rPr>
        <w:t>共有车辆</w:t>
      </w:r>
      <w:r w:rsidR="0026733D">
        <w:rPr>
          <w:rFonts w:ascii="仿宋_GB2312" w:eastAsia="仿宋_GB2312" w:hint="eastAsia"/>
          <w:color w:val="000000"/>
          <w:sz w:val="32"/>
          <w:szCs w:val="32"/>
        </w:rPr>
        <w:t>6</w:t>
      </w:r>
      <w:r w:rsidRPr="00CE49DA">
        <w:rPr>
          <w:rFonts w:ascii="仿宋_GB2312" w:eastAsia="仿宋_GB2312" w:hint="eastAsia"/>
          <w:color w:val="000000"/>
          <w:sz w:val="32"/>
          <w:szCs w:val="32"/>
        </w:rPr>
        <w:t>辆，</w:t>
      </w:r>
      <w:r w:rsidR="0026733D">
        <w:rPr>
          <w:rFonts w:ascii="仿宋_GB2312" w:eastAsia="仿宋_GB2312" w:hint="eastAsia"/>
          <w:color w:val="000000"/>
          <w:sz w:val="32"/>
          <w:szCs w:val="32"/>
        </w:rPr>
        <w:t>均为一般公务用车。</w:t>
      </w:r>
    </w:p>
    <w:p w:rsidR="009315F9" w:rsidRDefault="009315F9">
      <w:pPr>
        <w:widowControl/>
        <w:jc w:val="left"/>
        <w:rPr>
          <w:rFonts w:ascii="仿宋_GB2312" w:eastAsia="仿宋_GB2312"/>
          <w:b/>
          <w:color w:val="000000"/>
          <w:sz w:val="32"/>
          <w:szCs w:val="32"/>
        </w:rPr>
      </w:pPr>
    </w:p>
    <w:p w:rsidR="00236230" w:rsidRDefault="00236230">
      <w:pPr>
        <w:widowControl/>
        <w:jc w:val="left"/>
        <w:rPr>
          <w:rFonts w:ascii="仿宋_GB2312" w:eastAsia="仿宋_GB2312"/>
          <w:b/>
          <w:color w:val="000000"/>
          <w:sz w:val="32"/>
          <w:szCs w:val="32"/>
        </w:rPr>
      </w:pPr>
    </w:p>
    <w:p w:rsidR="00236230" w:rsidRDefault="00236230">
      <w:pPr>
        <w:widowControl/>
        <w:jc w:val="left"/>
        <w:rPr>
          <w:rFonts w:ascii="仿宋_GB2312" w:eastAsia="仿宋_GB2312"/>
          <w:b/>
          <w:color w:val="000000"/>
          <w:sz w:val="32"/>
          <w:szCs w:val="32"/>
        </w:rPr>
      </w:pPr>
    </w:p>
    <w:p w:rsidR="00236230" w:rsidRDefault="00236230">
      <w:pPr>
        <w:widowControl/>
        <w:jc w:val="left"/>
        <w:rPr>
          <w:rFonts w:ascii="仿宋_GB2312" w:eastAsia="仿宋_GB2312"/>
          <w:b/>
          <w:color w:val="000000"/>
          <w:sz w:val="32"/>
          <w:szCs w:val="32"/>
        </w:rPr>
      </w:pPr>
    </w:p>
    <w:p w:rsidR="00236230" w:rsidRDefault="00236230">
      <w:pPr>
        <w:widowControl/>
        <w:jc w:val="left"/>
        <w:rPr>
          <w:rFonts w:ascii="仿宋_GB2312" w:eastAsia="仿宋_GB2312"/>
          <w:b/>
          <w:color w:val="000000"/>
          <w:sz w:val="32"/>
          <w:szCs w:val="32"/>
        </w:rPr>
      </w:pPr>
    </w:p>
    <w:p w:rsidR="00236230" w:rsidRDefault="00236230">
      <w:pPr>
        <w:widowControl/>
        <w:jc w:val="left"/>
        <w:rPr>
          <w:rFonts w:ascii="仿宋_GB2312" w:eastAsia="仿宋_GB2312"/>
          <w:b/>
          <w:color w:val="000000"/>
          <w:sz w:val="32"/>
          <w:szCs w:val="32"/>
        </w:rPr>
      </w:pPr>
    </w:p>
    <w:p w:rsidR="00236230" w:rsidRDefault="00236230">
      <w:pPr>
        <w:widowControl/>
        <w:jc w:val="left"/>
        <w:rPr>
          <w:rFonts w:ascii="仿宋_GB2312" w:eastAsia="仿宋_GB2312"/>
          <w:b/>
          <w:color w:val="000000"/>
          <w:sz w:val="32"/>
          <w:szCs w:val="32"/>
        </w:rPr>
      </w:pPr>
    </w:p>
    <w:p w:rsidR="00236230" w:rsidRDefault="00236230">
      <w:pPr>
        <w:widowControl/>
        <w:jc w:val="left"/>
        <w:rPr>
          <w:rFonts w:ascii="仿宋_GB2312" w:eastAsia="仿宋_GB2312"/>
          <w:b/>
          <w:color w:val="000000"/>
          <w:sz w:val="32"/>
          <w:szCs w:val="32"/>
        </w:rPr>
      </w:pPr>
    </w:p>
    <w:p w:rsidR="00236230" w:rsidRDefault="00236230">
      <w:pPr>
        <w:widowControl/>
        <w:jc w:val="left"/>
        <w:rPr>
          <w:rFonts w:ascii="仿宋_GB2312" w:eastAsia="仿宋_GB2312"/>
          <w:b/>
          <w:color w:val="000000"/>
          <w:sz w:val="32"/>
          <w:szCs w:val="32"/>
        </w:rPr>
      </w:pPr>
    </w:p>
    <w:p w:rsidR="00427327" w:rsidRDefault="00427327">
      <w:pPr>
        <w:widowControl/>
        <w:jc w:val="left"/>
        <w:rPr>
          <w:rFonts w:ascii="仿宋_GB2312" w:eastAsia="仿宋_GB2312"/>
          <w:b/>
          <w:color w:val="000000"/>
          <w:sz w:val="32"/>
          <w:szCs w:val="32"/>
        </w:rPr>
      </w:pPr>
    </w:p>
    <w:p w:rsidR="000D1D50" w:rsidRPr="004B199D" w:rsidRDefault="00A268C4" w:rsidP="00236230">
      <w:pPr>
        <w:numPr>
          <w:ilvl w:val="0"/>
          <w:numId w:val="5"/>
        </w:numPr>
        <w:spacing w:line="600" w:lineRule="exact"/>
        <w:ind w:firstLineChars="150" w:firstLine="663"/>
        <w:jc w:val="center"/>
        <w:outlineLvl w:val="0"/>
        <w:rPr>
          <w:rStyle w:val="1Char"/>
          <w:rFonts w:ascii="黑体" w:eastAsia="黑体" w:hAnsi="黑体"/>
          <w:b w:val="0"/>
        </w:rPr>
      </w:pPr>
      <w:bookmarkStart w:id="55" w:name="_Toc15377225"/>
      <w:bookmarkStart w:id="56" w:name="_Toc15396613"/>
      <w:r w:rsidRPr="004B199D">
        <w:rPr>
          <w:rFonts w:ascii="黑体" w:eastAsia="黑体" w:hAnsi="黑体" w:hint="eastAsia"/>
          <w:b/>
          <w:color w:val="000000"/>
          <w:sz w:val="44"/>
          <w:szCs w:val="44"/>
        </w:rPr>
        <w:lastRenderedPageBreak/>
        <w:t>名</w:t>
      </w:r>
      <w:r w:rsidRPr="004B199D">
        <w:rPr>
          <w:rStyle w:val="1Char"/>
          <w:rFonts w:ascii="黑体" w:eastAsia="黑体" w:hAnsi="黑体" w:hint="eastAsia"/>
          <w:b w:val="0"/>
        </w:rPr>
        <w:t>词解释</w:t>
      </w:r>
      <w:bookmarkEnd w:id="55"/>
      <w:bookmarkEnd w:id="56"/>
    </w:p>
    <w:p w:rsidR="000D1D50" w:rsidRPr="00CE49DA" w:rsidRDefault="000D1D50">
      <w:pPr>
        <w:spacing w:line="600" w:lineRule="exact"/>
        <w:jc w:val="left"/>
        <w:rPr>
          <w:rFonts w:ascii="宋体"/>
          <w:b/>
          <w:color w:val="000000"/>
          <w:sz w:val="44"/>
          <w:szCs w:val="44"/>
        </w:rPr>
      </w:pPr>
    </w:p>
    <w:p w:rsidR="0026733D" w:rsidRPr="007770C3" w:rsidRDefault="0026733D" w:rsidP="0026733D">
      <w:pPr>
        <w:pStyle w:val="Default"/>
        <w:spacing w:line="560" w:lineRule="exact"/>
        <w:ind w:firstLineChars="200" w:firstLine="640"/>
        <w:rPr>
          <w:rFonts w:ascii="仿宋_GB2312" w:eastAsia="仿宋_GB2312"/>
          <w:sz w:val="32"/>
          <w:szCs w:val="32"/>
        </w:rPr>
      </w:pPr>
      <w:r w:rsidRPr="007770C3">
        <w:rPr>
          <w:rFonts w:ascii="仿宋_GB2312" w:eastAsia="仿宋_GB2312" w:hint="eastAsia"/>
          <w:sz w:val="32"/>
          <w:szCs w:val="32"/>
        </w:rPr>
        <w:t>1.财政拨款收入：</w:t>
      </w:r>
      <w:r>
        <w:rPr>
          <w:rFonts w:ascii="仿宋_GB2312" w:eastAsia="仿宋_GB2312" w:hint="eastAsia"/>
          <w:sz w:val="32"/>
          <w:szCs w:val="32"/>
        </w:rPr>
        <w:t>指单位从同级财政部门取得的财政预算资金</w:t>
      </w:r>
      <w:r w:rsidRPr="007770C3">
        <w:rPr>
          <w:rFonts w:ascii="仿宋_GB2312" w:eastAsia="仿宋_GB2312" w:hint="eastAsia"/>
          <w:sz w:val="32"/>
          <w:szCs w:val="32"/>
        </w:rPr>
        <w:t xml:space="preserve">。 </w:t>
      </w:r>
    </w:p>
    <w:p w:rsidR="0026733D" w:rsidRPr="007770C3" w:rsidRDefault="0026733D" w:rsidP="0026733D">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2</w:t>
      </w:r>
      <w:r w:rsidRPr="007770C3">
        <w:rPr>
          <w:rFonts w:ascii="仿宋_GB2312" w:eastAsia="仿宋_GB2312" w:hint="eastAsia"/>
          <w:sz w:val="32"/>
          <w:szCs w:val="32"/>
        </w:rPr>
        <w:t>.其他收入：指</w:t>
      </w:r>
      <w:r>
        <w:rPr>
          <w:rFonts w:ascii="仿宋_GB2312" w:eastAsia="仿宋_GB2312" w:hint="eastAsia"/>
          <w:sz w:val="32"/>
          <w:szCs w:val="32"/>
        </w:rPr>
        <w:t>单位取得的</w:t>
      </w:r>
      <w:r w:rsidRPr="007770C3">
        <w:rPr>
          <w:rFonts w:ascii="仿宋_GB2312" w:eastAsia="仿宋_GB2312" w:hint="eastAsia"/>
          <w:sz w:val="32"/>
          <w:szCs w:val="32"/>
        </w:rPr>
        <w:t>除上述“财政拨款收入”、“事业收入”、“经营收入”等以外的收入。主要是</w:t>
      </w:r>
      <w:r>
        <w:rPr>
          <w:rFonts w:ascii="仿宋_GB2312" w:eastAsia="仿宋_GB2312" w:hint="eastAsia"/>
          <w:sz w:val="32"/>
          <w:szCs w:val="32"/>
        </w:rPr>
        <w:t>上级拨款收入、利息收入</w:t>
      </w:r>
      <w:r w:rsidRPr="007770C3">
        <w:rPr>
          <w:rFonts w:ascii="仿宋_GB2312" w:eastAsia="仿宋_GB2312" w:hint="eastAsia"/>
          <w:sz w:val="32"/>
          <w:szCs w:val="32"/>
        </w:rPr>
        <w:t xml:space="preserve">等。 </w:t>
      </w:r>
    </w:p>
    <w:p w:rsidR="0026733D" w:rsidRPr="007770C3" w:rsidRDefault="0026733D" w:rsidP="0026733D">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3</w:t>
      </w:r>
      <w:r w:rsidRPr="007770C3">
        <w:rPr>
          <w:rFonts w:ascii="仿宋_GB2312" w:eastAsia="仿宋_GB2312" w:hint="eastAsia"/>
          <w:sz w:val="32"/>
          <w:szCs w:val="32"/>
        </w:rPr>
        <w:t xml:space="preserve">.年初结转和结余：指以前年度尚未完成、结转到本年按有关规定继续使用的资金。 </w:t>
      </w:r>
    </w:p>
    <w:p w:rsidR="0026733D" w:rsidRPr="00826C1B" w:rsidRDefault="0026733D" w:rsidP="0026733D">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4</w:t>
      </w:r>
      <w:r w:rsidRPr="007770C3">
        <w:rPr>
          <w:rFonts w:ascii="仿宋_GB2312" w:eastAsia="仿宋_GB2312" w:hint="eastAsia"/>
          <w:color w:val="000000"/>
          <w:sz w:val="32"/>
          <w:szCs w:val="32"/>
        </w:rPr>
        <w:t>.年末结转和结余：</w:t>
      </w:r>
      <w:r>
        <w:rPr>
          <w:rFonts w:ascii="仿宋_GB2312" w:eastAsia="仿宋_GB2312" w:hint="eastAsia"/>
          <w:color w:val="000000"/>
          <w:sz w:val="32"/>
          <w:szCs w:val="32"/>
        </w:rPr>
        <w:t>指单位按有关规定结转到下年或以后年度继续使用的资金。</w:t>
      </w:r>
    </w:p>
    <w:p w:rsidR="0026733D" w:rsidRPr="00826C1B" w:rsidRDefault="0026733D" w:rsidP="0026733D">
      <w:pPr>
        <w:spacing w:line="560" w:lineRule="exact"/>
        <w:ind w:firstLineChars="200" w:firstLine="640"/>
        <w:rPr>
          <w:rFonts w:ascii="仿宋_GB2312" w:eastAsia="仿宋_GB2312"/>
          <w:sz w:val="32"/>
          <w:szCs w:val="32"/>
        </w:rPr>
      </w:pPr>
      <w:r w:rsidRPr="00826C1B">
        <w:rPr>
          <w:rStyle w:val="a6"/>
          <w:rFonts w:ascii="仿宋_GB2312" w:eastAsia="仿宋_GB2312" w:hint="eastAsia"/>
          <w:b w:val="0"/>
          <w:sz w:val="32"/>
          <w:szCs w:val="32"/>
        </w:rPr>
        <w:t>5.一般公共服务支出类</w:t>
      </w:r>
      <w:r w:rsidRPr="00826C1B">
        <w:rPr>
          <w:rFonts w:ascii="仿宋_GB2312" w:eastAsia="仿宋_GB2312" w:hint="eastAsia"/>
          <w:sz w:val="32"/>
          <w:szCs w:val="32"/>
        </w:rPr>
        <w:t>民族事务款行政运行项（2012301）:指反映行政单位（包括实行公务员管理的事业单位）的基本支出。</w:t>
      </w:r>
    </w:p>
    <w:p w:rsidR="0026733D" w:rsidRPr="00826C1B" w:rsidRDefault="0026733D" w:rsidP="0026733D">
      <w:pPr>
        <w:spacing w:line="560" w:lineRule="exact"/>
        <w:ind w:firstLineChars="200" w:firstLine="640"/>
        <w:rPr>
          <w:rFonts w:ascii="仿宋_GB2312" w:eastAsia="仿宋_GB2312"/>
          <w:sz w:val="32"/>
          <w:szCs w:val="32"/>
        </w:rPr>
      </w:pPr>
      <w:r w:rsidRPr="00826C1B">
        <w:rPr>
          <w:rStyle w:val="a6"/>
          <w:rFonts w:ascii="仿宋_GB2312" w:eastAsia="仿宋_GB2312" w:hint="eastAsia"/>
          <w:b w:val="0"/>
          <w:sz w:val="32"/>
          <w:szCs w:val="32"/>
        </w:rPr>
        <w:t>6.一般公共服务支出类</w:t>
      </w:r>
      <w:r w:rsidRPr="00826C1B">
        <w:rPr>
          <w:rFonts w:ascii="仿宋_GB2312" w:eastAsia="仿宋_GB2312" w:hint="eastAsia"/>
          <w:sz w:val="32"/>
          <w:szCs w:val="32"/>
        </w:rPr>
        <w:t>民族事务款一般行政管理事务项(2012302): 指反映行政单位（包括实行公务员管理的事业单位）未单独设置项级科目的其他项目支出。</w:t>
      </w:r>
    </w:p>
    <w:p w:rsidR="0026733D" w:rsidRPr="00826C1B" w:rsidRDefault="0026733D" w:rsidP="0026733D">
      <w:pPr>
        <w:spacing w:line="560" w:lineRule="exact"/>
        <w:ind w:firstLineChars="200" w:firstLine="640"/>
        <w:rPr>
          <w:rFonts w:ascii="仿宋_GB2312" w:eastAsia="仿宋_GB2312"/>
          <w:sz w:val="32"/>
          <w:szCs w:val="32"/>
        </w:rPr>
      </w:pPr>
      <w:r w:rsidRPr="00826C1B">
        <w:rPr>
          <w:rStyle w:val="a6"/>
          <w:rFonts w:ascii="仿宋_GB2312" w:eastAsia="仿宋_GB2312" w:hint="eastAsia"/>
          <w:b w:val="0"/>
          <w:sz w:val="32"/>
          <w:szCs w:val="32"/>
        </w:rPr>
        <w:t>7. 一般公共服务支出类</w:t>
      </w:r>
      <w:r w:rsidRPr="00826C1B">
        <w:rPr>
          <w:rFonts w:ascii="仿宋_GB2312" w:eastAsia="仿宋_GB2312" w:hint="eastAsia"/>
          <w:sz w:val="32"/>
          <w:szCs w:val="32"/>
        </w:rPr>
        <w:t>民族事务款民族事务民族工作专项(2012304): 指反映民族事务管理方面的专项支出。</w:t>
      </w:r>
    </w:p>
    <w:p w:rsidR="0026733D" w:rsidRPr="00826C1B" w:rsidRDefault="0026733D" w:rsidP="0026733D">
      <w:pPr>
        <w:spacing w:line="560" w:lineRule="exact"/>
        <w:ind w:firstLineChars="200" w:firstLine="640"/>
        <w:rPr>
          <w:rFonts w:ascii="仿宋_GB2312" w:eastAsia="仿宋_GB2312"/>
          <w:sz w:val="32"/>
          <w:szCs w:val="32"/>
        </w:rPr>
      </w:pPr>
      <w:r w:rsidRPr="00826C1B">
        <w:rPr>
          <w:rFonts w:ascii="仿宋_GB2312" w:eastAsia="仿宋_GB2312" w:hint="eastAsia"/>
          <w:sz w:val="32"/>
          <w:szCs w:val="32"/>
        </w:rPr>
        <w:t>8.</w:t>
      </w:r>
      <w:r w:rsidRPr="00826C1B">
        <w:rPr>
          <w:rStyle w:val="a6"/>
          <w:rFonts w:ascii="仿宋_GB2312" w:eastAsia="仿宋_GB2312" w:hint="eastAsia"/>
          <w:b w:val="0"/>
          <w:sz w:val="32"/>
          <w:szCs w:val="32"/>
        </w:rPr>
        <w:t xml:space="preserve"> 一般公共服务支出类</w:t>
      </w:r>
      <w:r w:rsidRPr="00826C1B">
        <w:rPr>
          <w:rFonts w:ascii="仿宋_GB2312" w:eastAsia="仿宋_GB2312" w:hint="eastAsia"/>
          <w:sz w:val="32"/>
          <w:szCs w:val="32"/>
        </w:rPr>
        <w:t>其他共产党事务支出款其他共产党事务支出项（2013699）：指反映上述科目以外其他用于中国共产党事务的支出。</w:t>
      </w:r>
    </w:p>
    <w:p w:rsidR="0026733D" w:rsidRPr="00826C1B" w:rsidRDefault="0026733D" w:rsidP="0026733D">
      <w:pPr>
        <w:spacing w:line="560" w:lineRule="exact"/>
        <w:ind w:firstLineChars="200" w:firstLine="640"/>
        <w:rPr>
          <w:rFonts w:ascii="仿宋_GB2312" w:eastAsia="仿宋_GB2312"/>
          <w:sz w:val="32"/>
          <w:szCs w:val="32"/>
        </w:rPr>
      </w:pPr>
      <w:r w:rsidRPr="00826C1B">
        <w:rPr>
          <w:rStyle w:val="a6"/>
          <w:rFonts w:ascii="仿宋_GB2312" w:eastAsia="仿宋_GB2312" w:hint="eastAsia"/>
          <w:b w:val="0"/>
          <w:sz w:val="32"/>
          <w:szCs w:val="32"/>
        </w:rPr>
        <w:t>9.社会保障和就业支出类行政事业单位离退休款机关事业单位基本养老保险缴费项支出(2080505):</w:t>
      </w:r>
      <w:r w:rsidRPr="00826C1B">
        <w:rPr>
          <w:rFonts w:ascii="仿宋_GB2312" w:eastAsia="仿宋_GB2312" w:hint="eastAsia"/>
          <w:sz w:val="32"/>
          <w:szCs w:val="32"/>
        </w:rPr>
        <w:t xml:space="preserve"> 指反映机关</w:t>
      </w:r>
      <w:r w:rsidRPr="00826C1B">
        <w:rPr>
          <w:rFonts w:ascii="仿宋_GB2312" w:eastAsia="仿宋_GB2312" w:hint="eastAsia"/>
          <w:sz w:val="32"/>
          <w:szCs w:val="32"/>
        </w:rPr>
        <w:lastRenderedPageBreak/>
        <w:t>事业单位实施养老保险制度由单位缴纳的基本养老保险费支出。</w:t>
      </w:r>
    </w:p>
    <w:p w:rsidR="0026733D" w:rsidRPr="00826C1B" w:rsidRDefault="0026733D" w:rsidP="0026733D">
      <w:pPr>
        <w:spacing w:line="560" w:lineRule="exact"/>
        <w:ind w:firstLine="645"/>
        <w:rPr>
          <w:rFonts w:ascii="仿宋_GB2312" w:eastAsia="仿宋_GB2312"/>
          <w:sz w:val="32"/>
          <w:szCs w:val="32"/>
        </w:rPr>
      </w:pPr>
      <w:r w:rsidRPr="00826C1B">
        <w:rPr>
          <w:rStyle w:val="a6"/>
          <w:rFonts w:ascii="仿宋_GB2312" w:eastAsia="仿宋_GB2312" w:hint="eastAsia"/>
          <w:b w:val="0"/>
          <w:sz w:val="32"/>
          <w:szCs w:val="32"/>
        </w:rPr>
        <w:t>10.社会保障和就业支出类行政事业单位离退休款机关事业单位</w:t>
      </w:r>
      <w:r w:rsidRPr="00826C1B">
        <w:rPr>
          <w:rFonts w:ascii="仿宋_GB2312" w:eastAsia="仿宋_GB2312" w:hint="eastAsia"/>
          <w:sz w:val="32"/>
          <w:szCs w:val="32"/>
        </w:rPr>
        <w:t>职业年金缴费支出（2080506）: 指反映机关事业单位实施养老保险制度由单位实际缴纳的职业年金支出。</w:t>
      </w:r>
    </w:p>
    <w:p w:rsidR="0026733D" w:rsidRPr="00826C1B" w:rsidRDefault="0026733D" w:rsidP="0026733D">
      <w:pPr>
        <w:spacing w:line="560" w:lineRule="exact"/>
        <w:ind w:firstLine="675"/>
        <w:rPr>
          <w:rFonts w:ascii="仿宋_GB2312" w:eastAsia="仿宋_GB2312"/>
          <w:sz w:val="32"/>
          <w:szCs w:val="32"/>
        </w:rPr>
      </w:pPr>
      <w:r w:rsidRPr="00826C1B">
        <w:rPr>
          <w:rStyle w:val="a6"/>
          <w:rFonts w:ascii="仿宋_GB2312" w:eastAsia="仿宋_GB2312" w:hint="eastAsia"/>
          <w:b w:val="0"/>
          <w:sz w:val="32"/>
          <w:szCs w:val="32"/>
        </w:rPr>
        <w:t>11.医疗卫生与计划生育支出类医疗保障款行政单位医疗项(2101101):</w:t>
      </w:r>
      <w:r w:rsidRPr="00826C1B">
        <w:rPr>
          <w:rFonts w:ascii="仿宋_GB2312" w:eastAsia="仿宋_GB2312" w:hint="eastAsia"/>
          <w:sz w:val="32"/>
          <w:szCs w:val="32"/>
        </w:rPr>
        <w:t xml:space="preserve"> 指反映财政部门集中安排的行政单位基本医疗保险缴费经费，未参加医疗保险的行政单位的公费医疗经费，按国家规定享受离休人员、红军老战士待遇的医疗经费。</w:t>
      </w:r>
    </w:p>
    <w:p w:rsidR="0026733D" w:rsidRPr="00826C1B" w:rsidRDefault="0026733D" w:rsidP="0026733D">
      <w:pPr>
        <w:spacing w:line="560" w:lineRule="exact"/>
        <w:ind w:firstLine="675"/>
        <w:rPr>
          <w:rFonts w:ascii="仿宋_GB2312" w:eastAsia="仿宋_GB2312"/>
          <w:sz w:val="32"/>
          <w:szCs w:val="32"/>
        </w:rPr>
      </w:pPr>
      <w:r w:rsidRPr="00826C1B">
        <w:rPr>
          <w:rFonts w:ascii="仿宋_GB2312" w:eastAsia="仿宋_GB2312" w:hint="eastAsia"/>
          <w:sz w:val="32"/>
          <w:szCs w:val="32"/>
        </w:rPr>
        <w:t>12.住房保障支出类住房改革支出款住房公积金项(2210201): 指反映行政事业单位按人力资源和社会保障部、财政部规定的基本工资和津贴补贴以及规定比例为职工缴纳的住房公积金。</w:t>
      </w:r>
    </w:p>
    <w:p w:rsidR="0026733D" w:rsidRPr="00826C1B" w:rsidRDefault="0026733D" w:rsidP="0026733D">
      <w:pPr>
        <w:spacing w:line="560" w:lineRule="exact"/>
        <w:ind w:firstLine="675"/>
        <w:rPr>
          <w:rFonts w:ascii="仿宋_GB2312" w:eastAsia="仿宋_GB2312"/>
          <w:sz w:val="32"/>
          <w:szCs w:val="32"/>
        </w:rPr>
      </w:pPr>
      <w:r w:rsidRPr="00826C1B">
        <w:rPr>
          <w:rFonts w:ascii="仿宋_GB2312" w:eastAsia="仿宋_GB2312" w:hint="eastAsia"/>
          <w:sz w:val="32"/>
          <w:szCs w:val="32"/>
        </w:rPr>
        <w:t xml:space="preserve">13.住房保障支出类住房改革支出款购房补贴项(2210203): 指按房改政策规定，行政事业单位向符合条件职工（含离退休人员)、军队向转役复员离退休人员发放的用于购买住房的补贴。    </w:t>
      </w:r>
    </w:p>
    <w:p w:rsidR="0026733D" w:rsidRPr="00826C1B" w:rsidRDefault="0026733D" w:rsidP="0026733D">
      <w:pPr>
        <w:spacing w:line="560" w:lineRule="exact"/>
        <w:ind w:firstLineChars="200" w:firstLine="640"/>
        <w:rPr>
          <w:rFonts w:ascii="仿宋_GB2312" w:eastAsia="仿宋_GB2312"/>
          <w:color w:val="000000"/>
          <w:sz w:val="32"/>
          <w:szCs w:val="32"/>
        </w:rPr>
      </w:pPr>
      <w:r w:rsidRPr="00826C1B">
        <w:rPr>
          <w:rFonts w:ascii="仿宋_GB2312" w:eastAsia="仿宋_GB2312" w:hint="eastAsia"/>
          <w:color w:val="000000"/>
          <w:sz w:val="32"/>
          <w:szCs w:val="32"/>
        </w:rPr>
        <w:t>14.基本支出：指为保障机构正常运转、完成日常工作任务而发生的人员支出和公用支出。</w:t>
      </w:r>
    </w:p>
    <w:p w:rsidR="0026733D" w:rsidRPr="00826C1B" w:rsidRDefault="0026733D" w:rsidP="0026733D">
      <w:pPr>
        <w:spacing w:line="560" w:lineRule="exact"/>
        <w:ind w:firstLineChars="200" w:firstLine="640"/>
        <w:rPr>
          <w:rFonts w:ascii="仿宋_GB2312" w:eastAsia="仿宋_GB2312"/>
          <w:color w:val="000000"/>
          <w:sz w:val="32"/>
          <w:szCs w:val="32"/>
        </w:rPr>
      </w:pPr>
      <w:r w:rsidRPr="00826C1B">
        <w:rPr>
          <w:rFonts w:ascii="仿宋_GB2312" w:eastAsia="仿宋_GB2312" w:hint="eastAsia"/>
          <w:color w:val="000000"/>
          <w:sz w:val="32"/>
          <w:szCs w:val="32"/>
        </w:rPr>
        <w:t xml:space="preserve">15.项目支出：指在基本支出之外为完成特定行政任务和事业发展目标所发生的支出。 </w:t>
      </w:r>
    </w:p>
    <w:p w:rsidR="0026733D" w:rsidRPr="007770C3" w:rsidRDefault="0026733D" w:rsidP="0026733D">
      <w:pPr>
        <w:spacing w:line="560" w:lineRule="exact"/>
        <w:ind w:firstLineChars="200" w:firstLine="640"/>
        <w:rPr>
          <w:rFonts w:ascii="仿宋_GB2312" w:eastAsia="仿宋_GB2312"/>
          <w:color w:val="000000"/>
          <w:sz w:val="32"/>
          <w:szCs w:val="32"/>
        </w:rPr>
      </w:pPr>
      <w:r w:rsidRPr="00826C1B">
        <w:rPr>
          <w:rFonts w:ascii="仿宋_GB2312" w:eastAsia="仿宋_GB2312" w:hint="eastAsia"/>
          <w:color w:val="000000"/>
          <w:sz w:val="32"/>
          <w:szCs w:val="32"/>
        </w:rPr>
        <w:t>16.经营支出：指事业单位在专业业务活动及其辅助活动之外开展非独立核算经营活动发</w:t>
      </w:r>
      <w:r w:rsidRPr="007770C3">
        <w:rPr>
          <w:rFonts w:ascii="仿宋_GB2312" w:eastAsia="仿宋_GB2312" w:hint="eastAsia"/>
          <w:color w:val="000000"/>
          <w:sz w:val="32"/>
          <w:szCs w:val="32"/>
        </w:rPr>
        <w:t>生的支出。</w:t>
      </w:r>
    </w:p>
    <w:p w:rsidR="0026733D" w:rsidRPr="00CE49DA" w:rsidRDefault="0026733D" w:rsidP="0026733D">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17.</w:t>
      </w:r>
      <w:r w:rsidRPr="007770C3">
        <w:rPr>
          <w:rFonts w:ascii="仿宋_GB2312" w:eastAsia="仿宋_GB2312" w:hint="eastAsia"/>
          <w:sz w:val="32"/>
          <w:szCs w:val="32"/>
        </w:rPr>
        <w:t>“三公”经费：</w:t>
      </w:r>
      <w:r w:rsidRPr="00CE49DA">
        <w:rPr>
          <w:rFonts w:ascii="仿宋_GB2312" w:eastAsia="仿宋_GB2312" w:hint="eastAsia"/>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rsidR="0026733D" w:rsidRDefault="0026733D" w:rsidP="0026733D">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18</w:t>
      </w:r>
      <w:r w:rsidRPr="007770C3">
        <w:rPr>
          <w:rFonts w:ascii="仿宋_GB2312" w:eastAsia="仿宋_GB2312" w:hint="eastAsia"/>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26733D" w:rsidRPr="00DD3811" w:rsidRDefault="0026733D" w:rsidP="0026733D">
      <w:pPr>
        <w:spacing w:line="560" w:lineRule="exact"/>
        <w:ind w:firstLineChars="200" w:firstLine="640"/>
        <w:rPr>
          <w:rFonts w:ascii="仿宋_GB2312" w:eastAsia="仿宋_GB2312"/>
          <w:sz w:val="32"/>
          <w:szCs w:val="32"/>
        </w:rPr>
      </w:pPr>
    </w:p>
    <w:p w:rsidR="000D1D50" w:rsidRPr="00065F8F" w:rsidRDefault="000D1D50">
      <w:pPr>
        <w:spacing w:line="600" w:lineRule="exact"/>
        <w:ind w:firstLine="640"/>
        <w:rPr>
          <w:rFonts w:ascii="仿宋" w:eastAsia="仿宋" w:hAnsi="仿宋"/>
          <w:b/>
          <w:color w:val="000000"/>
          <w:sz w:val="32"/>
          <w:szCs w:val="32"/>
        </w:rPr>
      </w:pPr>
    </w:p>
    <w:p w:rsidR="00195B91" w:rsidRDefault="00195B91" w:rsidP="00CE49DA">
      <w:pPr>
        <w:spacing w:line="600" w:lineRule="exact"/>
        <w:jc w:val="center"/>
        <w:outlineLvl w:val="0"/>
        <w:rPr>
          <w:rFonts w:ascii="黑体" w:eastAsia="黑体" w:hAnsi="黑体"/>
          <w:color w:val="000000"/>
          <w:sz w:val="44"/>
          <w:szCs w:val="44"/>
        </w:rPr>
      </w:pPr>
      <w:bookmarkStart w:id="57" w:name="_Toc15396614"/>
      <w:bookmarkStart w:id="58" w:name="_Toc15377226"/>
    </w:p>
    <w:p w:rsidR="00195B91" w:rsidRDefault="00195B91" w:rsidP="00CE49DA">
      <w:pPr>
        <w:spacing w:line="600" w:lineRule="exact"/>
        <w:jc w:val="center"/>
        <w:outlineLvl w:val="0"/>
        <w:rPr>
          <w:rFonts w:ascii="黑体" w:eastAsia="黑体" w:hAnsi="黑体"/>
          <w:color w:val="000000"/>
          <w:sz w:val="44"/>
          <w:szCs w:val="44"/>
        </w:rPr>
      </w:pPr>
    </w:p>
    <w:p w:rsidR="00195B91" w:rsidRDefault="00195B91" w:rsidP="00CE49DA">
      <w:pPr>
        <w:spacing w:line="600" w:lineRule="exact"/>
        <w:jc w:val="center"/>
        <w:outlineLvl w:val="0"/>
        <w:rPr>
          <w:rFonts w:ascii="黑体" w:eastAsia="黑体" w:hAnsi="黑体"/>
          <w:color w:val="000000"/>
          <w:sz w:val="44"/>
          <w:szCs w:val="44"/>
        </w:rPr>
      </w:pPr>
    </w:p>
    <w:p w:rsidR="00195B91" w:rsidRDefault="00195B91" w:rsidP="00CE49DA">
      <w:pPr>
        <w:spacing w:line="600" w:lineRule="exact"/>
        <w:jc w:val="center"/>
        <w:outlineLvl w:val="0"/>
        <w:rPr>
          <w:rFonts w:ascii="黑体" w:eastAsia="黑体" w:hAnsi="黑体"/>
          <w:color w:val="000000"/>
          <w:sz w:val="44"/>
          <w:szCs w:val="44"/>
        </w:rPr>
      </w:pPr>
    </w:p>
    <w:p w:rsidR="00195B91" w:rsidRDefault="00195B91" w:rsidP="00CE49DA">
      <w:pPr>
        <w:spacing w:line="600" w:lineRule="exact"/>
        <w:jc w:val="center"/>
        <w:outlineLvl w:val="0"/>
        <w:rPr>
          <w:rFonts w:ascii="黑体" w:eastAsia="黑体" w:hAnsi="黑体"/>
          <w:color w:val="000000"/>
          <w:sz w:val="44"/>
          <w:szCs w:val="44"/>
        </w:rPr>
      </w:pPr>
    </w:p>
    <w:p w:rsidR="00195B91" w:rsidRDefault="00195B91" w:rsidP="00CE49DA">
      <w:pPr>
        <w:spacing w:line="600" w:lineRule="exact"/>
        <w:jc w:val="center"/>
        <w:outlineLvl w:val="0"/>
        <w:rPr>
          <w:rFonts w:ascii="黑体" w:eastAsia="黑体" w:hAnsi="黑体"/>
          <w:color w:val="000000"/>
          <w:sz w:val="44"/>
          <w:szCs w:val="44"/>
        </w:rPr>
      </w:pPr>
    </w:p>
    <w:p w:rsidR="00195B91" w:rsidRDefault="00195B91" w:rsidP="00CE49DA">
      <w:pPr>
        <w:spacing w:line="600" w:lineRule="exact"/>
        <w:jc w:val="center"/>
        <w:outlineLvl w:val="0"/>
        <w:rPr>
          <w:rFonts w:ascii="黑体" w:eastAsia="黑体" w:hAnsi="黑体"/>
          <w:color w:val="000000"/>
          <w:sz w:val="44"/>
          <w:szCs w:val="44"/>
        </w:rPr>
      </w:pPr>
    </w:p>
    <w:p w:rsidR="00195B91" w:rsidRDefault="00195B91" w:rsidP="00CE49DA">
      <w:pPr>
        <w:spacing w:line="600" w:lineRule="exact"/>
        <w:jc w:val="center"/>
        <w:outlineLvl w:val="0"/>
        <w:rPr>
          <w:rFonts w:ascii="黑体" w:eastAsia="黑体" w:hAnsi="黑体"/>
          <w:color w:val="000000"/>
          <w:sz w:val="44"/>
          <w:szCs w:val="44"/>
        </w:rPr>
      </w:pPr>
    </w:p>
    <w:p w:rsidR="00CE49DA" w:rsidRPr="004B199D" w:rsidRDefault="00CE49DA" w:rsidP="00CE49DA">
      <w:pPr>
        <w:spacing w:line="600" w:lineRule="exact"/>
        <w:jc w:val="center"/>
        <w:outlineLvl w:val="0"/>
        <w:rPr>
          <w:rStyle w:val="1Char"/>
          <w:rFonts w:ascii="黑体" w:eastAsia="黑体" w:hAnsi="黑体"/>
          <w:b w:val="0"/>
        </w:rPr>
      </w:pPr>
      <w:r w:rsidRPr="007127B7">
        <w:rPr>
          <w:rFonts w:ascii="黑体" w:eastAsia="黑体" w:hAnsi="黑体" w:hint="eastAsia"/>
          <w:color w:val="000000"/>
          <w:sz w:val="44"/>
          <w:szCs w:val="44"/>
        </w:rPr>
        <w:lastRenderedPageBreak/>
        <w:t>第</w:t>
      </w:r>
      <w:r w:rsidRPr="004B199D">
        <w:rPr>
          <w:rStyle w:val="1Char"/>
          <w:rFonts w:ascii="黑体" w:eastAsia="黑体" w:hAnsi="黑体" w:hint="eastAsia"/>
          <w:b w:val="0"/>
        </w:rPr>
        <w:t>四部分 附件</w:t>
      </w:r>
      <w:bookmarkEnd w:id="57"/>
    </w:p>
    <w:p w:rsidR="00CE49DA" w:rsidRDefault="00CE49DA" w:rsidP="00CE49DA">
      <w:pPr>
        <w:spacing w:line="600" w:lineRule="exact"/>
        <w:jc w:val="center"/>
        <w:outlineLvl w:val="0"/>
        <w:rPr>
          <w:rStyle w:val="1Char"/>
        </w:rPr>
      </w:pPr>
    </w:p>
    <w:p w:rsidR="000C7F72" w:rsidRDefault="000C7F72" w:rsidP="000C7F72">
      <w:pPr>
        <w:pStyle w:val="2"/>
        <w:rPr>
          <w:rStyle w:val="1Char"/>
          <w:rFonts w:ascii="仿宋" w:eastAsia="仿宋" w:hAnsi="仿宋"/>
          <w:sz w:val="32"/>
          <w:szCs w:val="32"/>
        </w:rPr>
      </w:pPr>
      <w:bookmarkStart w:id="59" w:name="_GoBack"/>
      <w:bookmarkStart w:id="60" w:name="_Toc15396615"/>
      <w:bookmarkStart w:id="61" w:name="_Toc15396618"/>
      <w:bookmarkEnd w:id="59"/>
      <w:r w:rsidRPr="00CE49DA">
        <w:rPr>
          <w:rStyle w:val="1Char"/>
          <w:rFonts w:ascii="仿宋" w:eastAsia="仿宋" w:hAnsi="仿宋" w:hint="eastAsia"/>
          <w:sz w:val="32"/>
          <w:szCs w:val="32"/>
        </w:rPr>
        <w:t>附件1</w:t>
      </w:r>
      <w:bookmarkEnd w:id="60"/>
    </w:p>
    <w:p w:rsidR="000E27BC" w:rsidRDefault="000E27BC" w:rsidP="000E27BC"/>
    <w:p w:rsidR="000E27BC" w:rsidRPr="00541F81" w:rsidRDefault="000E27BC" w:rsidP="000E27BC">
      <w:pPr>
        <w:snapToGrid w:val="0"/>
        <w:spacing w:line="560" w:lineRule="exact"/>
        <w:jc w:val="center"/>
        <w:rPr>
          <w:rFonts w:ascii="方正小标宋简体" w:eastAsia="方正小标宋简体"/>
          <w:sz w:val="44"/>
          <w:szCs w:val="44"/>
        </w:rPr>
      </w:pPr>
      <w:r w:rsidRPr="00541F81">
        <w:rPr>
          <w:rFonts w:ascii="方正小标宋简体" w:eastAsia="方正小标宋简体" w:hint="eastAsia"/>
          <w:sz w:val="44"/>
          <w:szCs w:val="44"/>
        </w:rPr>
        <w:t>阿坝州民族宗教事务委员会</w:t>
      </w:r>
    </w:p>
    <w:p w:rsidR="000E27BC" w:rsidRPr="00541F81" w:rsidRDefault="000E27BC" w:rsidP="000E27BC">
      <w:pPr>
        <w:snapToGrid w:val="0"/>
        <w:spacing w:line="560" w:lineRule="exact"/>
        <w:jc w:val="center"/>
        <w:rPr>
          <w:rFonts w:ascii="方正小标宋简体" w:eastAsia="方正小标宋简体"/>
          <w:sz w:val="44"/>
          <w:szCs w:val="44"/>
        </w:rPr>
      </w:pPr>
      <w:r w:rsidRPr="00541F81">
        <w:rPr>
          <w:rFonts w:ascii="方正小标宋简体" w:eastAsia="方正小标宋简体" w:hint="eastAsia"/>
          <w:sz w:val="44"/>
          <w:szCs w:val="44"/>
        </w:rPr>
        <w:t>201</w:t>
      </w:r>
      <w:r>
        <w:rPr>
          <w:rFonts w:ascii="方正小标宋简体" w:eastAsia="方正小标宋简体" w:hint="eastAsia"/>
          <w:sz w:val="44"/>
          <w:szCs w:val="44"/>
        </w:rPr>
        <w:t>8</w:t>
      </w:r>
      <w:r w:rsidRPr="00541F81">
        <w:rPr>
          <w:rFonts w:ascii="方正小标宋简体" w:eastAsia="方正小标宋简体" w:hint="eastAsia"/>
          <w:sz w:val="44"/>
          <w:szCs w:val="44"/>
        </w:rPr>
        <w:t>年部门整体支出绩效评价报告</w:t>
      </w:r>
    </w:p>
    <w:p w:rsidR="000E27BC" w:rsidRPr="00F35BA0" w:rsidRDefault="000E27BC" w:rsidP="000E27BC">
      <w:pPr>
        <w:widowControl/>
        <w:spacing w:line="560" w:lineRule="exact"/>
        <w:ind w:firstLine="472"/>
        <w:rPr>
          <w:rFonts w:eastAsia="方正仿宋_GBK"/>
          <w:color w:val="000000"/>
          <w:spacing w:val="-2"/>
          <w:kern w:val="0"/>
          <w:sz w:val="32"/>
          <w:szCs w:val="32"/>
        </w:rPr>
      </w:pPr>
    </w:p>
    <w:p w:rsidR="000E27BC" w:rsidRPr="00272501" w:rsidRDefault="000E27BC" w:rsidP="000E27BC">
      <w:pPr>
        <w:widowControl/>
        <w:spacing w:line="560" w:lineRule="atLeast"/>
        <w:ind w:firstLineChars="199" w:firstLine="629"/>
        <w:rPr>
          <w:rFonts w:ascii="仿宋" w:eastAsia="仿宋" w:hAnsi="仿宋"/>
          <w:color w:val="000000"/>
          <w:spacing w:val="-2"/>
          <w:kern w:val="0"/>
          <w:sz w:val="32"/>
          <w:szCs w:val="32"/>
        </w:rPr>
      </w:pPr>
      <w:r w:rsidRPr="00272501">
        <w:rPr>
          <w:rFonts w:ascii="仿宋" w:eastAsia="仿宋" w:hAnsi="仿宋" w:hint="eastAsia"/>
          <w:color w:val="000000"/>
          <w:spacing w:val="-2"/>
          <w:kern w:val="0"/>
          <w:sz w:val="32"/>
          <w:szCs w:val="32"/>
        </w:rPr>
        <w:t>根据阿坝州财政局《关于开展</w:t>
      </w:r>
      <w:r w:rsidRPr="00272501">
        <w:rPr>
          <w:rFonts w:ascii="仿宋" w:eastAsia="仿宋" w:hAnsi="仿宋"/>
          <w:color w:val="000000"/>
          <w:spacing w:val="-2"/>
          <w:kern w:val="0"/>
          <w:sz w:val="32"/>
          <w:szCs w:val="32"/>
        </w:rPr>
        <w:t>201</w:t>
      </w:r>
      <w:r w:rsidRPr="00272501">
        <w:rPr>
          <w:rFonts w:ascii="仿宋" w:eastAsia="仿宋" w:hAnsi="仿宋" w:hint="eastAsia"/>
          <w:color w:val="000000"/>
          <w:spacing w:val="-2"/>
          <w:kern w:val="0"/>
          <w:sz w:val="32"/>
          <w:szCs w:val="32"/>
        </w:rPr>
        <w:t>9年财政支出绩效评价工作的通知》</w:t>
      </w:r>
      <w:r w:rsidRPr="00272501">
        <w:rPr>
          <w:rFonts w:ascii="仿宋" w:eastAsia="仿宋" w:hAnsi="仿宋"/>
          <w:color w:val="000000"/>
          <w:spacing w:val="-2"/>
          <w:kern w:val="0"/>
          <w:sz w:val="32"/>
          <w:szCs w:val="32"/>
        </w:rPr>
        <w:t>(</w:t>
      </w:r>
      <w:r w:rsidRPr="00272501">
        <w:rPr>
          <w:rFonts w:ascii="仿宋" w:eastAsia="仿宋" w:hAnsi="仿宋" w:hint="eastAsia"/>
          <w:color w:val="000000"/>
          <w:spacing w:val="-2"/>
          <w:kern w:val="0"/>
          <w:sz w:val="32"/>
          <w:szCs w:val="32"/>
        </w:rPr>
        <w:t>阿州财预〔</w:t>
      </w:r>
      <w:r w:rsidRPr="00272501">
        <w:rPr>
          <w:rFonts w:ascii="仿宋" w:eastAsia="仿宋" w:hAnsi="仿宋"/>
          <w:color w:val="000000"/>
          <w:spacing w:val="-2"/>
          <w:kern w:val="0"/>
          <w:sz w:val="32"/>
          <w:szCs w:val="32"/>
        </w:rPr>
        <w:t>201</w:t>
      </w:r>
      <w:r w:rsidRPr="00272501">
        <w:rPr>
          <w:rFonts w:ascii="仿宋" w:eastAsia="仿宋" w:hAnsi="仿宋" w:hint="eastAsia"/>
          <w:color w:val="000000"/>
          <w:spacing w:val="-2"/>
          <w:kern w:val="0"/>
          <w:sz w:val="32"/>
          <w:szCs w:val="32"/>
        </w:rPr>
        <w:t>9〕38号）文件，我委及时对</w:t>
      </w:r>
      <w:r w:rsidRPr="00272501">
        <w:rPr>
          <w:rFonts w:ascii="仿宋" w:eastAsia="仿宋" w:hAnsi="仿宋"/>
          <w:color w:val="000000"/>
          <w:spacing w:val="-2"/>
          <w:kern w:val="0"/>
          <w:sz w:val="32"/>
          <w:szCs w:val="32"/>
        </w:rPr>
        <w:t>201</w:t>
      </w:r>
      <w:r w:rsidRPr="00272501">
        <w:rPr>
          <w:rFonts w:ascii="仿宋" w:eastAsia="仿宋" w:hAnsi="仿宋" w:hint="eastAsia"/>
          <w:color w:val="000000"/>
          <w:spacing w:val="-2"/>
          <w:kern w:val="0"/>
          <w:sz w:val="32"/>
          <w:szCs w:val="32"/>
        </w:rPr>
        <w:t>8年度全年</w:t>
      </w:r>
      <w:r>
        <w:rPr>
          <w:rFonts w:ascii="仿宋" w:eastAsia="仿宋" w:hAnsi="仿宋" w:hint="eastAsia"/>
          <w:color w:val="000000"/>
          <w:spacing w:val="-2"/>
          <w:kern w:val="0"/>
          <w:sz w:val="32"/>
          <w:szCs w:val="32"/>
        </w:rPr>
        <w:t>的</w:t>
      </w:r>
      <w:r w:rsidRPr="00272501">
        <w:rPr>
          <w:rFonts w:ascii="仿宋" w:eastAsia="仿宋" w:hAnsi="仿宋" w:hint="eastAsia"/>
          <w:color w:val="000000"/>
          <w:spacing w:val="-2"/>
          <w:kern w:val="0"/>
          <w:sz w:val="32"/>
          <w:szCs w:val="32"/>
        </w:rPr>
        <w:t>整体支出绩效情况进行了自查，现就相关情况报告如下：</w:t>
      </w:r>
    </w:p>
    <w:p w:rsidR="000E27BC" w:rsidRPr="00F35BA0" w:rsidRDefault="000E27BC" w:rsidP="000E27BC">
      <w:pPr>
        <w:widowControl/>
        <w:spacing w:line="560" w:lineRule="atLeast"/>
        <w:ind w:firstLine="472"/>
        <w:rPr>
          <w:rFonts w:ascii="黑体" w:eastAsia="黑体"/>
          <w:color w:val="000000"/>
          <w:spacing w:val="-2"/>
          <w:kern w:val="0"/>
          <w:sz w:val="32"/>
          <w:szCs w:val="32"/>
        </w:rPr>
      </w:pPr>
      <w:r w:rsidRPr="00F35BA0">
        <w:rPr>
          <w:rFonts w:ascii="黑体" w:eastAsia="黑体"/>
          <w:color w:val="000000"/>
          <w:spacing w:val="-2"/>
          <w:kern w:val="0"/>
          <w:sz w:val="32"/>
          <w:szCs w:val="32"/>
        </w:rPr>
        <w:t xml:space="preserve">  </w:t>
      </w:r>
      <w:r w:rsidRPr="00F35BA0">
        <w:rPr>
          <w:rFonts w:ascii="黑体" w:eastAsia="黑体" w:hint="eastAsia"/>
          <w:color w:val="000000"/>
          <w:spacing w:val="-2"/>
          <w:kern w:val="0"/>
          <w:sz w:val="32"/>
          <w:szCs w:val="32"/>
        </w:rPr>
        <w:t>一、部门概况</w:t>
      </w:r>
    </w:p>
    <w:p w:rsidR="000E27BC" w:rsidRPr="00541F81" w:rsidRDefault="000E27BC" w:rsidP="000E27BC">
      <w:pPr>
        <w:widowControl/>
        <w:spacing w:line="560" w:lineRule="atLeast"/>
        <w:rPr>
          <w:rFonts w:ascii="楷体" w:eastAsia="楷体" w:hAnsi="楷体"/>
          <w:b/>
          <w:color w:val="000000"/>
          <w:spacing w:val="-2"/>
          <w:kern w:val="0"/>
          <w:sz w:val="32"/>
          <w:szCs w:val="32"/>
        </w:rPr>
      </w:pPr>
      <w:r w:rsidRPr="00F35BA0">
        <w:rPr>
          <w:rFonts w:eastAsia="方正仿宋_GBK"/>
          <w:color w:val="000000"/>
          <w:spacing w:val="-2"/>
          <w:kern w:val="0"/>
          <w:sz w:val="32"/>
          <w:szCs w:val="32"/>
        </w:rPr>
        <w:t xml:space="preserve"> </w:t>
      </w:r>
      <w:r w:rsidRPr="00F35BA0">
        <w:rPr>
          <w:rFonts w:eastAsia="方正仿宋_GBK"/>
          <w:b/>
          <w:color w:val="000000"/>
          <w:spacing w:val="-2"/>
          <w:kern w:val="0"/>
          <w:sz w:val="32"/>
          <w:szCs w:val="32"/>
        </w:rPr>
        <w:t xml:space="preserve">   </w:t>
      </w:r>
      <w:r w:rsidRPr="00541F81">
        <w:rPr>
          <w:rFonts w:ascii="楷体" w:eastAsia="楷体" w:hAnsi="楷体"/>
          <w:b/>
          <w:color w:val="000000"/>
          <w:spacing w:val="-2"/>
          <w:kern w:val="0"/>
          <w:sz w:val="32"/>
          <w:szCs w:val="32"/>
        </w:rPr>
        <w:t xml:space="preserve"> </w:t>
      </w:r>
      <w:r w:rsidRPr="00541F81">
        <w:rPr>
          <w:rFonts w:ascii="楷体" w:eastAsia="楷体" w:hAnsi="楷体" w:hint="eastAsia"/>
          <w:b/>
          <w:color w:val="000000"/>
          <w:spacing w:val="-2"/>
          <w:kern w:val="0"/>
          <w:sz w:val="32"/>
          <w:szCs w:val="32"/>
        </w:rPr>
        <w:t>（一）机构组成</w:t>
      </w:r>
    </w:p>
    <w:p w:rsidR="000E27BC" w:rsidRPr="00272501" w:rsidRDefault="000E27BC" w:rsidP="000E27BC">
      <w:pPr>
        <w:spacing w:line="560" w:lineRule="atLeast"/>
        <w:ind w:firstLine="630"/>
        <w:rPr>
          <w:rFonts w:ascii="仿宋" w:eastAsia="仿宋" w:hAnsi="仿宋"/>
          <w:sz w:val="32"/>
          <w:szCs w:val="32"/>
        </w:rPr>
      </w:pPr>
      <w:r w:rsidRPr="00272501">
        <w:rPr>
          <w:rFonts w:ascii="仿宋" w:eastAsia="仿宋" w:hAnsi="仿宋" w:hint="eastAsia"/>
          <w:sz w:val="32"/>
          <w:szCs w:val="32"/>
        </w:rPr>
        <w:t>阿坝州民宗委属于一级预算单位。其中：行政单位</w:t>
      </w:r>
      <w:r w:rsidRPr="00272501">
        <w:rPr>
          <w:rFonts w:ascii="仿宋" w:eastAsia="仿宋" w:hAnsi="仿宋"/>
          <w:sz w:val="32"/>
          <w:szCs w:val="32"/>
        </w:rPr>
        <w:t>1</w:t>
      </w:r>
      <w:r w:rsidRPr="00272501">
        <w:rPr>
          <w:rFonts w:ascii="仿宋" w:eastAsia="仿宋" w:hAnsi="仿宋" w:hint="eastAsia"/>
          <w:sz w:val="32"/>
          <w:szCs w:val="32"/>
        </w:rPr>
        <w:t>个，下属事业单位</w:t>
      </w:r>
      <w:r w:rsidRPr="00272501">
        <w:rPr>
          <w:rFonts w:ascii="仿宋" w:eastAsia="仿宋" w:hAnsi="仿宋"/>
          <w:sz w:val="32"/>
          <w:szCs w:val="32"/>
        </w:rPr>
        <w:t>3</w:t>
      </w:r>
      <w:r w:rsidRPr="00272501">
        <w:rPr>
          <w:rFonts w:ascii="仿宋" w:eastAsia="仿宋" w:hAnsi="仿宋" w:hint="eastAsia"/>
          <w:sz w:val="32"/>
          <w:szCs w:val="32"/>
        </w:rPr>
        <w:t>个。阿坝州民宗委总编制</w:t>
      </w:r>
      <w:r w:rsidRPr="00272501">
        <w:rPr>
          <w:rFonts w:ascii="仿宋" w:eastAsia="仿宋" w:hAnsi="仿宋"/>
          <w:sz w:val="32"/>
          <w:szCs w:val="32"/>
        </w:rPr>
        <w:t>4</w:t>
      </w:r>
      <w:r w:rsidRPr="00272501">
        <w:rPr>
          <w:rFonts w:ascii="仿宋" w:eastAsia="仿宋" w:hAnsi="仿宋" w:hint="eastAsia"/>
          <w:sz w:val="32"/>
          <w:szCs w:val="32"/>
        </w:rPr>
        <w:t>8名，其中：行政编制</w:t>
      </w:r>
      <w:r w:rsidRPr="00272501">
        <w:rPr>
          <w:rFonts w:ascii="仿宋" w:eastAsia="仿宋" w:hAnsi="仿宋"/>
          <w:sz w:val="32"/>
          <w:szCs w:val="32"/>
        </w:rPr>
        <w:t>3</w:t>
      </w:r>
      <w:r w:rsidRPr="00272501">
        <w:rPr>
          <w:rFonts w:ascii="仿宋" w:eastAsia="仿宋" w:hAnsi="仿宋" w:hint="eastAsia"/>
          <w:sz w:val="32"/>
          <w:szCs w:val="32"/>
        </w:rPr>
        <w:t>8名；其他事业编制</w:t>
      </w:r>
      <w:r w:rsidRPr="00272501">
        <w:rPr>
          <w:rFonts w:ascii="仿宋" w:eastAsia="仿宋" w:hAnsi="仿宋"/>
          <w:sz w:val="32"/>
          <w:szCs w:val="32"/>
        </w:rPr>
        <w:t>10</w:t>
      </w:r>
      <w:r w:rsidRPr="00272501">
        <w:rPr>
          <w:rFonts w:ascii="仿宋" w:eastAsia="仿宋" w:hAnsi="仿宋" w:hint="eastAsia"/>
          <w:sz w:val="32"/>
          <w:szCs w:val="32"/>
        </w:rPr>
        <w:t>名。</w:t>
      </w:r>
    </w:p>
    <w:p w:rsidR="000E27BC" w:rsidRPr="00541F81" w:rsidRDefault="000E27BC" w:rsidP="000E27BC">
      <w:pPr>
        <w:spacing w:line="560" w:lineRule="atLeast"/>
        <w:ind w:firstLineChars="200" w:firstLine="634"/>
        <w:rPr>
          <w:rFonts w:ascii="楷体" w:eastAsia="楷体" w:hAnsi="楷体"/>
          <w:b/>
          <w:color w:val="000000"/>
          <w:spacing w:val="-2"/>
          <w:kern w:val="0"/>
          <w:sz w:val="32"/>
          <w:szCs w:val="32"/>
        </w:rPr>
      </w:pPr>
      <w:r w:rsidRPr="00541F81">
        <w:rPr>
          <w:rFonts w:ascii="楷体" w:eastAsia="楷体" w:hAnsi="楷体" w:hint="eastAsia"/>
          <w:b/>
          <w:color w:val="000000"/>
          <w:spacing w:val="-2"/>
          <w:kern w:val="0"/>
          <w:sz w:val="32"/>
          <w:szCs w:val="32"/>
        </w:rPr>
        <w:t>（二）机构职能</w:t>
      </w:r>
    </w:p>
    <w:p w:rsidR="000E27BC" w:rsidRPr="00272501" w:rsidRDefault="000E27BC" w:rsidP="000E27BC">
      <w:pPr>
        <w:spacing w:line="560" w:lineRule="atLeast"/>
        <w:ind w:firstLineChars="200" w:firstLine="640"/>
        <w:rPr>
          <w:rFonts w:ascii="仿宋" w:eastAsia="仿宋" w:hAnsi="仿宋"/>
          <w:sz w:val="32"/>
          <w:szCs w:val="32"/>
        </w:rPr>
      </w:pPr>
      <w:r w:rsidRPr="00272501">
        <w:rPr>
          <w:rFonts w:ascii="仿宋" w:eastAsia="仿宋" w:hAnsi="仿宋"/>
          <w:sz w:val="32"/>
          <w:szCs w:val="32"/>
        </w:rPr>
        <w:t>1.</w:t>
      </w:r>
      <w:r w:rsidRPr="00272501">
        <w:rPr>
          <w:rFonts w:ascii="仿宋" w:eastAsia="仿宋" w:hAnsi="仿宋" w:hint="eastAsia"/>
          <w:sz w:val="32"/>
          <w:szCs w:val="32"/>
        </w:rPr>
        <w:t>贯彻执行党和国家关于民族宗教工作的方针、政策、法律、法规以及州委、州政府的决策部署；协助相关部门起草民族宗教地方性法规、规章草案，协调推进本系统依法行政，落实行政执法责任制；保障少数民族合法权益，联系民族乡，指导、督查、协调</w:t>
      </w:r>
      <w:r w:rsidRPr="00272501">
        <w:rPr>
          <w:rFonts w:ascii="仿宋" w:eastAsia="仿宋" w:hAnsi="仿宋"/>
          <w:sz w:val="32"/>
          <w:szCs w:val="32"/>
        </w:rPr>
        <w:t>“</w:t>
      </w:r>
      <w:r w:rsidRPr="00272501">
        <w:rPr>
          <w:rFonts w:ascii="仿宋" w:eastAsia="仿宋" w:hAnsi="仿宋" w:hint="eastAsia"/>
          <w:sz w:val="32"/>
          <w:szCs w:val="32"/>
        </w:rPr>
        <w:t>一法两规定两条例</w:t>
      </w:r>
      <w:r w:rsidRPr="00272501">
        <w:rPr>
          <w:rFonts w:ascii="仿宋" w:eastAsia="仿宋" w:hAnsi="仿宋"/>
          <w:sz w:val="32"/>
          <w:szCs w:val="32"/>
        </w:rPr>
        <w:t>”</w:t>
      </w:r>
      <w:r w:rsidRPr="00272501">
        <w:rPr>
          <w:rFonts w:ascii="仿宋" w:eastAsia="仿宋" w:hAnsi="仿宋" w:hint="eastAsia"/>
          <w:sz w:val="32"/>
          <w:szCs w:val="32"/>
        </w:rPr>
        <w:t>等民族宗教</w:t>
      </w:r>
      <w:r w:rsidRPr="00272501">
        <w:rPr>
          <w:rFonts w:ascii="仿宋" w:eastAsia="仿宋" w:hAnsi="仿宋" w:hint="eastAsia"/>
          <w:sz w:val="32"/>
          <w:szCs w:val="32"/>
        </w:rPr>
        <w:lastRenderedPageBreak/>
        <w:t>法律法规的贯彻落实。</w:t>
      </w:r>
    </w:p>
    <w:p w:rsidR="000E27BC" w:rsidRPr="00272501" w:rsidRDefault="000E27BC" w:rsidP="000E27BC">
      <w:pPr>
        <w:spacing w:line="560" w:lineRule="atLeast"/>
        <w:ind w:firstLineChars="200" w:firstLine="640"/>
        <w:rPr>
          <w:rFonts w:ascii="仿宋" w:eastAsia="仿宋" w:hAnsi="仿宋"/>
          <w:sz w:val="32"/>
          <w:szCs w:val="32"/>
        </w:rPr>
      </w:pPr>
      <w:r w:rsidRPr="00272501">
        <w:rPr>
          <w:rFonts w:ascii="仿宋" w:eastAsia="仿宋" w:hAnsi="仿宋"/>
          <w:sz w:val="32"/>
          <w:szCs w:val="32"/>
        </w:rPr>
        <w:t>2.</w:t>
      </w:r>
      <w:r w:rsidRPr="00272501">
        <w:rPr>
          <w:rFonts w:ascii="仿宋" w:eastAsia="仿宋" w:hAnsi="仿宋" w:hint="eastAsia"/>
          <w:sz w:val="32"/>
          <w:szCs w:val="32"/>
        </w:rPr>
        <w:t>组织开展民族宗教理论、政策及重大问题的调查研究；负责民族宗教动态和信息的汇总、分析，提出有关民族宗教工作的政策建议。</w:t>
      </w:r>
    </w:p>
    <w:p w:rsidR="000E27BC" w:rsidRPr="00272501" w:rsidRDefault="000E27BC" w:rsidP="000E27BC">
      <w:pPr>
        <w:spacing w:line="560" w:lineRule="atLeast"/>
        <w:ind w:firstLineChars="200" w:firstLine="640"/>
        <w:rPr>
          <w:rFonts w:ascii="仿宋" w:eastAsia="仿宋" w:hAnsi="仿宋"/>
          <w:sz w:val="32"/>
          <w:szCs w:val="32"/>
        </w:rPr>
      </w:pPr>
      <w:r w:rsidRPr="00272501">
        <w:rPr>
          <w:rFonts w:ascii="仿宋" w:eastAsia="仿宋" w:hAnsi="仿宋"/>
          <w:sz w:val="32"/>
          <w:szCs w:val="32"/>
        </w:rPr>
        <w:t>3.</w:t>
      </w:r>
      <w:r w:rsidRPr="00272501">
        <w:rPr>
          <w:rFonts w:ascii="仿宋" w:eastAsia="仿宋" w:hAnsi="仿宋" w:hint="eastAsia"/>
          <w:sz w:val="32"/>
          <w:szCs w:val="32"/>
        </w:rPr>
        <w:t>负责协调推动有关部门履行民族宗教工作相关职责，推进民族宗教事务法治化、社会化管理工作，促进民族宗教政策在经济发展和社会事业等相关领域的实施、衔接；负责对全州民族宗教工作进行业务指导。</w:t>
      </w:r>
    </w:p>
    <w:p w:rsidR="000E27BC" w:rsidRPr="00272501" w:rsidRDefault="000E27BC" w:rsidP="000E27BC">
      <w:pPr>
        <w:spacing w:line="560" w:lineRule="atLeast"/>
        <w:ind w:firstLineChars="200" w:firstLine="640"/>
        <w:rPr>
          <w:rFonts w:ascii="仿宋" w:eastAsia="仿宋" w:hAnsi="仿宋"/>
          <w:sz w:val="32"/>
          <w:szCs w:val="32"/>
        </w:rPr>
      </w:pPr>
      <w:r w:rsidRPr="00272501">
        <w:rPr>
          <w:rFonts w:ascii="仿宋" w:eastAsia="仿宋" w:hAnsi="仿宋"/>
          <w:sz w:val="32"/>
          <w:szCs w:val="32"/>
        </w:rPr>
        <w:t>4.</w:t>
      </w:r>
      <w:r w:rsidRPr="00272501">
        <w:rPr>
          <w:rFonts w:ascii="仿宋" w:eastAsia="仿宋" w:hAnsi="仿宋" w:hint="eastAsia"/>
          <w:sz w:val="32"/>
          <w:szCs w:val="32"/>
        </w:rPr>
        <w:t>研究提出协调民族关系、宗教关系的工作建议，会同有关部门处理涉及民族关系、宗教关系的重大事项，参与协调民族地区社会稳定工作，促进各民族共同团结奋斗、共同繁荣发展，维护国家统一。</w:t>
      </w:r>
    </w:p>
    <w:p w:rsidR="000E27BC" w:rsidRPr="00272501" w:rsidRDefault="000E27BC" w:rsidP="000E27BC">
      <w:pPr>
        <w:spacing w:line="560" w:lineRule="atLeast"/>
        <w:ind w:firstLineChars="200" w:firstLine="640"/>
        <w:rPr>
          <w:rFonts w:ascii="仿宋" w:eastAsia="仿宋" w:hAnsi="仿宋"/>
          <w:sz w:val="32"/>
          <w:szCs w:val="32"/>
        </w:rPr>
      </w:pPr>
      <w:r w:rsidRPr="00272501">
        <w:rPr>
          <w:rFonts w:ascii="仿宋" w:eastAsia="仿宋" w:hAnsi="仿宋"/>
          <w:sz w:val="32"/>
          <w:szCs w:val="32"/>
        </w:rPr>
        <w:t>5.</w:t>
      </w:r>
      <w:r w:rsidRPr="00272501">
        <w:rPr>
          <w:rFonts w:ascii="仿宋" w:eastAsia="仿宋" w:hAnsi="仿宋" w:hint="eastAsia"/>
          <w:sz w:val="32"/>
          <w:szCs w:val="32"/>
        </w:rPr>
        <w:t>参与拟订少数民族和民族地区经济社会相关领域的发展规划，促进建立和完善少数民族事业发展综合评价监测体系，推进民族宗教事务服务体系和管理信息化建设。</w:t>
      </w:r>
    </w:p>
    <w:p w:rsidR="000E27BC" w:rsidRPr="00272501" w:rsidRDefault="000E27BC" w:rsidP="000E27BC">
      <w:pPr>
        <w:spacing w:line="560" w:lineRule="atLeast"/>
        <w:ind w:firstLineChars="200" w:firstLine="640"/>
        <w:rPr>
          <w:rFonts w:ascii="仿宋" w:eastAsia="仿宋" w:hAnsi="仿宋"/>
          <w:sz w:val="32"/>
          <w:szCs w:val="32"/>
        </w:rPr>
      </w:pPr>
      <w:r w:rsidRPr="00272501">
        <w:rPr>
          <w:rFonts w:ascii="仿宋" w:eastAsia="仿宋" w:hAnsi="仿宋"/>
          <w:sz w:val="32"/>
          <w:szCs w:val="32"/>
        </w:rPr>
        <w:t>6.</w:t>
      </w:r>
      <w:r w:rsidRPr="00272501">
        <w:rPr>
          <w:rFonts w:ascii="仿宋" w:eastAsia="仿宋" w:hAnsi="仿宋" w:hint="eastAsia"/>
          <w:sz w:val="32"/>
          <w:szCs w:val="32"/>
        </w:rPr>
        <w:t>参与研究分析全州经济发展、社会事业方面的问题并提出特殊政策建议，组织协调或参与协调实施州委、州政府民生工程中的相关工作，参与协调全州科技发展、对口支援、经济技术合作和移民、扶贫开发等相关工作。</w:t>
      </w:r>
    </w:p>
    <w:p w:rsidR="000E27BC" w:rsidRPr="00272501" w:rsidRDefault="000E27BC" w:rsidP="000E27BC">
      <w:pPr>
        <w:spacing w:line="560" w:lineRule="atLeast"/>
        <w:ind w:firstLineChars="200" w:firstLine="640"/>
        <w:rPr>
          <w:rFonts w:ascii="仿宋" w:eastAsia="仿宋" w:hAnsi="仿宋"/>
          <w:sz w:val="32"/>
          <w:szCs w:val="32"/>
        </w:rPr>
      </w:pPr>
      <w:r w:rsidRPr="00272501">
        <w:rPr>
          <w:rFonts w:ascii="仿宋" w:eastAsia="仿宋" w:hAnsi="仿宋"/>
          <w:sz w:val="32"/>
          <w:szCs w:val="32"/>
        </w:rPr>
        <w:t>7.</w:t>
      </w:r>
      <w:r w:rsidRPr="00272501">
        <w:rPr>
          <w:rFonts w:ascii="仿宋" w:eastAsia="仿宋" w:hAnsi="仿宋" w:hint="eastAsia"/>
          <w:sz w:val="32"/>
          <w:szCs w:val="32"/>
        </w:rPr>
        <w:t>负责组织指导全州民族宗教方面的法律法规、政策及基本知识的宣传教育工作；组织开展民族团结进步和文明和谐寺观教堂创建活动；承办州政府民族团结进步表彰活动；</w:t>
      </w:r>
      <w:r w:rsidRPr="00272501">
        <w:rPr>
          <w:rFonts w:ascii="仿宋" w:eastAsia="仿宋" w:hAnsi="仿宋" w:hint="eastAsia"/>
          <w:sz w:val="32"/>
          <w:szCs w:val="32"/>
        </w:rPr>
        <w:lastRenderedPageBreak/>
        <w:t>指导城市民族工作，协调城市民族关系；指导散居少数民族和民族乡工作；组织协调民族自治地方重大庆典活动。</w:t>
      </w:r>
    </w:p>
    <w:p w:rsidR="000E27BC" w:rsidRPr="00272501" w:rsidRDefault="000E27BC" w:rsidP="000E27BC">
      <w:pPr>
        <w:spacing w:line="560" w:lineRule="atLeast"/>
        <w:ind w:firstLineChars="200" w:firstLine="640"/>
        <w:rPr>
          <w:rFonts w:ascii="仿宋" w:eastAsia="仿宋" w:hAnsi="仿宋"/>
          <w:sz w:val="32"/>
          <w:szCs w:val="32"/>
        </w:rPr>
      </w:pPr>
      <w:r w:rsidRPr="00272501">
        <w:rPr>
          <w:rFonts w:ascii="仿宋" w:eastAsia="仿宋" w:hAnsi="仿宋"/>
          <w:sz w:val="32"/>
          <w:szCs w:val="32"/>
        </w:rPr>
        <w:t>8.</w:t>
      </w:r>
      <w:r w:rsidRPr="00272501">
        <w:rPr>
          <w:rFonts w:ascii="仿宋" w:eastAsia="仿宋" w:hAnsi="仿宋" w:hint="eastAsia"/>
          <w:sz w:val="32"/>
          <w:szCs w:val="32"/>
        </w:rPr>
        <w:t>负责管理全州少数民族语言文字工作，指导少数民族语言文字的翻译、出版和民族古籍的收集、整理、出版工作。</w:t>
      </w:r>
    </w:p>
    <w:p w:rsidR="000E27BC" w:rsidRPr="00272501" w:rsidRDefault="000E27BC" w:rsidP="000E27BC">
      <w:pPr>
        <w:spacing w:line="560" w:lineRule="atLeast"/>
        <w:ind w:firstLineChars="200" w:firstLine="640"/>
        <w:rPr>
          <w:rFonts w:ascii="仿宋" w:eastAsia="仿宋" w:hAnsi="仿宋"/>
          <w:sz w:val="32"/>
          <w:szCs w:val="32"/>
        </w:rPr>
      </w:pPr>
      <w:r w:rsidRPr="00272501">
        <w:rPr>
          <w:rFonts w:ascii="仿宋" w:eastAsia="仿宋" w:hAnsi="仿宋"/>
          <w:sz w:val="32"/>
          <w:szCs w:val="32"/>
        </w:rPr>
        <w:t>9.</w:t>
      </w:r>
      <w:r w:rsidRPr="00272501">
        <w:rPr>
          <w:rFonts w:ascii="仿宋" w:eastAsia="仿宋" w:hAnsi="仿宋" w:hint="eastAsia"/>
          <w:sz w:val="32"/>
          <w:szCs w:val="32"/>
        </w:rPr>
        <w:t>依法履行宗教事务管理职责，依法保护公民宗教信仰自由和正常的宗教活动，维护宗教界合法权益，促进宗教关系和谐。</w:t>
      </w:r>
    </w:p>
    <w:p w:rsidR="000E27BC" w:rsidRPr="00272501" w:rsidRDefault="000E27BC" w:rsidP="000E27BC">
      <w:pPr>
        <w:spacing w:line="560" w:lineRule="atLeast"/>
        <w:ind w:firstLineChars="200" w:firstLine="640"/>
        <w:rPr>
          <w:rFonts w:ascii="仿宋" w:eastAsia="仿宋" w:hAnsi="仿宋"/>
          <w:sz w:val="32"/>
          <w:szCs w:val="32"/>
        </w:rPr>
      </w:pPr>
      <w:r w:rsidRPr="00272501">
        <w:rPr>
          <w:rFonts w:ascii="仿宋" w:eastAsia="仿宋" w:hAnsi="仿宋"/>
          <w:sz w:val="32"/>
          <w:szCs w:val="32"/>
        </w:rPr>
        <w:t>10.</w:t>
      </w:r>
      <w:r w:rsidRPr="00272501">
        <w:rPr>
          <w:rFonts w:ascii="仿宋" w:eastAsia="仿宋" w:hAnsi="仿宋" w:hint="eastAsia"/>
          <w:sz w:val="32"/>
          <w:szCs w:val="32"/>
        </w:rPr>
        <w:t>指导宗教团体依法依章开展活动，支持宗教团体加强自身建设，帮助宗教团体办好宗教院校，推动宗教团体在宗教界开展爱国主义、社会主义和维护祖国统一、民族团结的自我教育，办理宗教团体需由政府解决或协调的有关事宜。</w:t>
      </w:r>
    </w:p>
    <w:p w:rsidR="000E27BC" w:rsidRPr="00272501" w:rsidRDefault="000E27BC" w:rsidP="000E27BC">
      <w:pPr>
        <w:spacing w:line="560" w:lineRule="atLeast"/>
        <w:ind w:firstLineChars="200" w:firstLine="640"/>
        <w:rPr>
          <w:rFonts w:ascii="仿宋" w:eastAsia="仿宋" w:hAnsi="仿宋"/>
          <w:sz w:val="32"/>
          <w:szCs w:val="32"/>
        </w:rPr>
      </w:pPr>
      <w:r w:rsidRPr="00272501">
        <w:rPr>
          <w:rFonts w:ascii="仿宋" w:eastAsia="仿宋" w:hAnsi="仿宋"/>
          <w:sz w:val="32"/>
          <w:szCs w:val="32"/>
        </w:rPr>
        <w:t>11.</w:t>
      </w:r>
      <w:r w:rsidRPr="00272501">
        <w:rPr>
          <w:rFonts w:ascii="仿宋" w:eastAsia="仿宋" w:hAnsi="仿宋" w:hint="eastAsia"/>
          <w:sz w:val="32"/>
          <w:szCs w:val="32"/>
        </w:rPr>
        <w:t>指导各县民族宗教事务部门依法履行管理职责，防范利用民族宗教进行的非法、违法活动，抵御境外利用民族宗教进行的分裂、渗透、破坏活动。</w:t>
      </w:r>
    </w:p>
    <w:p w:rsidR="000E27BC" w:rsidRPr="00272501" w:rsidRDefault="000E27BC" w:rsidP="000E27BC">
      <w:pPr>
        <w:spacing w:line="560" w:lineRule="atLeast"/>
        <w:ind w:firstLineChars="200" w:firstLine="640"/>
        <w:rPr>
          <w:rFonts w:ascii="仿宋" w:eastAsia="仿宋" w:hAnsi="仿宋"/>
          <w:sz w:val="32"/>
          <w:szCs w:val="32"/>
        </w:rPr>
      </w:pPr>
      <w:r w:rsidRPr="00272501">
        <w:rPr>
          <w:rFonts w:ascii="仿宋" w:eastAsia="仿宋" w:hAnsi="仿宋"/>
          <w:sz w:val="32"/>
          <w:szCs w:val="32"/>
        </w:rPr>
        <w:t>12.</w:t>
      </w:r>
      <w:r w:rsidRPr="00272501">
        <w:rPr>
          <w:rFonts w:ascii="仿宋" w:eastAsia="仿宋" w:hAnsi="仿宋" w:hint="eastAsia"/>
          <w:sz w:val="32"/>
          <w:szCs w:val="32"/>
        </w:rPr>
        <w:t>负责民族宗教事务方面的外事管理工作，组织指导民族宗教工作领域有关对外和对港澳台的交流、交往与合作；参与涉及民族宗教事务的对外宣传工作。</w:t>
      </w:r>
    </w:p>
    <w:p w:rsidR="000E27BC" w:rsidRPr="00272501" w:rsidRDefault="000E27BC" w:rsidP="000E27BC">
      <w:pPr>
        <w:spacing w:line="560" w:lineRule="atLeast"/>
        <w:ind w:firstLineChars="200" w:firstLine="640"/>
        <w:rPr>
          <w:rFonts w:ascii="仿宋" w:eastAsia="仿宋" w:hAnsi="仿宋"/>
          <w:sz w:val="32"/>
          <w:szCs w:val="32"/>
        </w:rPr>
      </w:pPr>
      <w:r w:rsidRPr="00272501">
        <w:rPr>
          <w:rFonts w:ascii="仿宋" w:eastAsia="仿宋" w:hAnsi="仿宋"/>
          <w:sz w:val="32"/>
          <w:szCs w:val="32"/>
        </w:rPr>
        <w:t>13.</w:t>
      </w:r>
      <w:r w:rsidRPr="00272501">
        <w:rPr>
          <w:rFonts w:ascii="仿宋" w:eastAsia="仿宋" w:hAnsi="仿宋" w:hint="eastAsia"/>
          <w:sz w:val="32"/>
          <w:szCs w:val="32"/>
        </w:rPr>
        <w:t>参与拟订少数民族干部人才队伍、宗教工作干部队伍建设规划</w:t>
      </w:r>
      <w:r w:rsidRPr="00272501">
        <w:rPr>
          <w:rFonts w:ascii="仿宋" w:eastAsia="仿宋" w:hAnsi="仿宋"/>
          <w:sz w:val="32"/>
          <w:szCs w:val="32"/>
        </w:rPr>
        <w:t>,</w:t>
      </w:r>
      <w:r w:rsidRPr="00272501">
        <w:rPr>
          <w:rFonts w:ascii="仿宋" w:eastAsia="仿宋" w:hAnsi="仿宋" w:hint="eastAsia"/>
          <w:sz w:val="32"/>
          <w:szCs w:val="32"/>
        </w:rPr>
        <w:t>研究提出相关的政策建议；联系少数民族干部和宗教代表人士，会同有关部门开展少数民族和民族地区干部、宗教人士的培养教育和使用工作。</w:t>
      </w:r>
    </w:p>
    <w:p w:rsidR="000E27BC" w:rsidRPr="00272501" w:rsidRDefault="000E27BC" w:rsidP="000E27BC">
      <w:pPr>
        <w:spacing w:line="560" w:lineRule="atLeast"/>
        <w:ind w:firstLineChars="200" w:firstLine="640"/>
        <w:rPr>
          <w:rFonts w:ascii="仿宋" w:eastAsia="仿宋" w:hAnsi="仿宋"/>
          <w:sz w:val="32"/>
          <w:szCs w:val="32"/>
        </w:rPr>
      </w:pPr>
      <w:r w:rsidRPr="00272501">
        <w:rPr>
          <w:rFonts w:ascii="仿宋" w:eastAsia="仿宋" w:hAnsi="仿宋"/>
          <w:sz w:val="32"/>
          <w:szCs w:val="32"/>
        </w:rPr>
        <w:t>14.</w:t>
      </w:r>
      <w:r w:rsidRPr="00272501">
        <w:rPr>
          <w:rFonts w:ascii="仿宋" w:eastAsia="仿宋" w:hAnsi="仿宋" w:hint="eastAsia"/>
          <w:sz w:val="32"/>
          <w:szCs w:val="32"/>
        </w:rPr>
        <w:t>承担两项资金管理职责，建立和完善两项资金管理</w:t>
      </w:r>
      <w:r w:rsidRPr="00272501">
        <w:rPr>
          <w:rFonts w:ascii="仿宋" w:eastAsia="仿宋" w:hAnsi="仿宋" w:hint="eastAsia"/>
          <w:sz w:val="32"/>
          <w:szCs w:val="32"/>
        </w:rPr>
        <w:lastRenderedPageBreak/>
        <w:t>综合评价体系，参与研究和制定全州经济和社会发展规划及年度计划的职责。</w:t>
      </w:r>
    </w:p>
    <w:p w:rsidR="000E27BC" w:rsidRPr="00272501" w:rsidRDefault="000E27BC" w:rsidP="000E27BC">
      <w:pPr>
        <w:spacing w:line="560" w:lineRule="atLeast"/>
        <w:ind w:firstLineChars="200" w:firstLine="640"/>
        <w:rPr>
          <w:rFonts w:ascii="仿宋" w:eastAsia="仿宋" w:hAnsi="仿宋"/>
          <w:sz w:val="32"/>
          <w:szCs w:val="32"/>
        </w:rPr>
      </w:pPr>
      <w:r w:rsidRPr="00272501">
        <w:rPr>
          <w:rFonts w:ascii="仿宋" w:eastAsia="仿宋" w:hAnsi="仿宋"/>
          <w:sz w:val="32"/>
          <w:szCs w:val="32"/>
        </w:rPr>
        <w:t>15.</w:t>
      </w:r>
      <w:r w:rsidRPr="00272501">
        <w:rPr>
          <w:rFonts w:ascii="仿宋" w:eastAsia="仿宋" w:hAnsi="仿宋" w:hint="eastAsia"/>
          <w:sz w:val="32"/>
          <w:szCs w:val="32"/>
        </w:rPr>
        <w:t>承担州政府公布的有关行政审批事项。</w:t>
      </w:r>
    </w:p>
    <w:p w:rsidR="000E27BC" w:rsidRPr="00272501" w:rsidRDefault="000E27BC" w:rsidP="000E27BC">
      <w:pPr>
        <w:spacing w:line="560" w:lineRule="atLeast"/>
        <w:ind w:firstLineChars="200" w:firstLine="640"/>
        <w:rPr>
          <w:rFonts w:ascii="仿宋" w:eastAsia="仿宋" w:hAnsi="仿宋"/>
          <w:sz w:val="32"/>
          <w:szCs w:val="32"/>
        </w:rPr>
      </w:pPr>
      <w:r w:rsidRPr="00272501">
        <w:rPr>
          <w:rFonts w:ascii="仿宋" w:eastAsia="仿宋" w:hAnsi="仿宋"/>
          <w:sz w:val="32"/>
          <w:szCs w:val="32"/>
        </w:rPr>
        <w:t>16.</w:t>
      </w:r>
      <w:r w:rsidRPr="00272501">
        <w:rPr>
          <w:rFonts w:ascii="仿宋" w:eastAsia="仿宋" w:hAnsi="仿宋" w:hint="eastAsia"/>
          <w:sz w:val="32"/>
          <w:szCs w:val="32"/>
        </w:rPr>
        <w:t>承办州委、州政府交办的其他事项。</w:t>
      </w:r>
    </w:p>
    <w:p w:rsidR="000E27BC" w:rsidRPr="00541F81" w:rsidRDefault="000E27BC" w:rsidP="000E27BC">
      <w:pPr>
        <w:widowControl/>
        <w:spacing w:line="560" w:lineRule="atLeast"/>
        <w:ind w:firstLine="472"/>
        <w:rPr>
          <w:rFonts w:ascii="楷体" w:eastAsia="楷体" w:hAnsi="楷体"/>
          <w:b/>
          <w:color w:val="000000"/>
          <w:spacing w:val="-2"/>
          <w:kern w:val="0"/>
          <w:sz w:val="32"/>
          <w:szCs w:val="32"/>
        </w:rPr>
      </w:pPr>
      <w:r w:rsidRPr="00541F81">
        <w:rPr>
          <w:rFonts w:ascii="楷体" w:eastAsia="楷体" w:hAnsi="楷体" w:hint="eastAsia"/>
          <w:b/>
          <w:color w:val="000000"/>
          <w:spacing w:val="-2"/>
          <w:kern w:val="0"/>
          <w:sz w:val="32"/>
          <w:szCs w:val="32"/>
        </w:rPr>
        <w:t>（三）人员概况</w:t>
      </w:r>
    </w:p>
    <w:p w:rsidR="000E27BC" w:rsidRPr="00272501" w:rsidRDefault="000E27BC" w:rsidP="000E27BC">
      <w:pPr>
        <w:spacing w:line="560" w:lineRule="atLeast"/>
        <w:ind w:firstLine="630"/>
        <w:rPr>
          <w:rFonts w:ascii="仿宋" w:eastAsia="仿宋" w:hAnsi="仿宋"/>
          <w:sz w:val="32"/>
          <w:szCs w:val="32"/>
        </w:rPr>
      </w:pPr>
      <w:r w:rsidRPr="00272501">
        <w:rPr>
          <w:rFonts w:ascii="仿宋" w:eastAsia="仿宋" w:hAnsi="仿宋" w:hint="eastAsia"/>
          <w:sz w:val="32"/>
          <w:szCs w:val="32"/>
        </w:rPr>
        <w:t>在职人员总数</w:t>
      </w:r>
      <w:r w:rsidRPr="00272501">
        <w:rPr>
          <w:rFonts w:ascii="仿宋" w:eastAsia="仿宋" w:hAnsi="仿宋"/>
          <w:sz w:val="32"/>
          <w:szCs w:val="32"/>
        </w:rPr>
        <w:t>4</w:t>
      </w:r>
      <w:r w:rsidRPr="00272501">
        <w:rPr>
          <w:rFonts w:ascii="仿宋" w:eastAsia="仿宋" w:hAnsi="仿宋" w:hint="eastAsia"/>
          <w:sz w:val="32"/>
          <w:szCs w:val="32"/>
        </w:rPr>
        <w:t>3人，其中：行政人员</w:t>
      </w:r>
      <w:r w:rsidRPr="00272501">
        <w:rPr>
          <w:rFonts w:ascii="仿宋" w:eastAsia="仿宋" w:hAnsi="仿宋"/>
          <w:sz w:val="32"/>
          <w:szCs w:val="32"/>
        </w:rPr>
        <w:t>3</w:t>
      </w:r>
      <w:r w:rsidRPr="00272501">
        <w:rPr>
          <w:rFonts w:ascii="仿宋" w:eastAsia="仿宋" w:hAnsi="仿宋" w:hint="eastAsia"/>
          <w:sz w:val="32"/>
          <w:szCs w:val="32"/>
        </w:rPr>
        <w:t>4人，其他事业人员</w:t>
      </w:r>
      <w:r w:rsidRPr="00272501">
        <w:rPr>
          <w:rFonts w:ascii="仿宋" w:eastAsia="仿宋" w:hAnsi="仿宋"/>
          <w:sz w:val="32"/>
          <w:szCs w:val="32"/>
        </w:rPr>
        <w:t>9</w:t>
      </w:r>
      <w:r w:rsidRPr="00272501">
        <w:rPr>
          <w:rFonts w:ascii="仿宋" w:eastAsia="仿宋" w:hAnsi="仿宋" w:hint="eastAsia"/>
          <w:sz w:val="32"/>
          <w:szCs w:val="32"/>
        </w:rPr>
        <w:t>人，退休人员</w:t>
      </w:r>
      <w:r w:rsidRPr="00272501">
        <w:rPr>
          <w:rFonts w:ascii="仿宋" w:eastAsia="仿宋" w:hAnsi="仿宋"/>
          <w:sz w:val="32"/>
          <w:szCs w:val="32"/>
        </w:rPr>
        <w:t>13</w:t>
      </w:r>
      <w:r w:rsidRPr="00272501">
        <w:rPr>
          <w:rFonts w:ascii="仿宋" w:eastAsia="仿宋" w:hAnsi="仿宋" w:hint="eastAsia"/>
          <w:sz w:val="32"/>
          <w:szCs w:val="32"/>
        </w:rPr>
        <w:t>人。</w:t>
      </w:r>
    </w:p>
    <w:p w:rsidR="000E27BC" w:rsidRPr="00F35BA0" w:rsidRDefault="000E27BC" w:rsidP="000E27BC">
      <w:pPr>
        <w:widowControl/>
        <w:spacing w:line="560" w:lineRule="atLeast"/>
        <w:ind w:firstLineChars="200" w:firstLine="632"/>
        <w:rPr>
          <w:rFonts w:ascii="黑体" w:eastAsia="黑体"/>
          <w:color w:val="000000"/>
          <w:spacing w:val="-2"/>
          <w:kern w:val="0"/>
          <w:sz w:val="32"/>
          <w:szCs w:val="32"/>
        </w:rPr>
      </w:pPr>
      <w:r w:rsidRPr="00F35BA0">
        <w:rPr>
          <w:rFonts w:ascii="黑体" w:eastAsia="黑体" w:hint="eastAsia"/>
          <w:color w:val="000000"/>
          <w:spacing w:val="-2"/>
          <w:kern w:val="0"/>
          <w:sz w:val="32"/>
          <w:szCs w:val="32"/>
        </w:rPr>
        <w:t>二、部门财政资金收支情况</w:t>
      </w:r>
    </w:p>
    <w:p w:rsidR="000E27BC" w:rsidRPr="00541F81" w:rsidRDefault="000E27BC" w:rsidP="000E27BC">
      <w:pPr>
        <w:widowControl/>
        <w:spacing w:line="560" w:lineRule="atLeast"/>
        <w:ind w:firstLine="472"/>
        <w:rPr>
          <w:rFonts w:ascii="楷体" w:eastAsia="楷体" w:hAnsi="楷体"/>
          <w:b/>
          <w:color w:val="000000"/>
          <w:spacing w:val="-2"/>
          <w:kern w:val="0"/>
          <w:sz w:val="32"/>
          <w:szCs w:val="32"/>
        </w:rPr>
      </w:pPr>
      <w:r w:rsidRPr="00541F81">
        <w:rPr>
          <w:rFonts w:ascii="楷体" w:eastAsia="楷体" w:hAnsi="楷体" w:hint="eastAsia"/>
          <w:b/>
          <w:color w:val="000000"/>
          <w:spacing w:val="-2"/>
          <w:kern w:val="0"/>
          <w:sz w:val="32"/>
          <w:szCs w:val="32"/>
        </w:rPr>
        <w:t>（一）部门财政资金收入情况</w:t>
      </w:r>
    </w:p>
    <w:p w:rsidR="000E27BC" w:rsidRPr="00272501" w:rsidRDefault="000E27BC" w:rsidP="000E27BC">
      <w:pPr>
        <w:spacing w:line="560" w:lineRule="atLeast"/>
        <w:ind w:firstLineChars="200" w:firstLine="640"/>
        <w:rPr>
          <w:rFonts w:ascii="仿宋" w:eastAsia="仿宋" w:hAnsi="仿宋"/>
          <w:sz w:val="32"/>
          <w:szCs w:val="32"/>
        </w:rPr>
      </w:pPr>
      <w:r w:rsidRPr="00272501">
        <w:rPr>
          <w:rFonts w:ascii="仿宋" w:eastAsia="仿宋" w:hAnsi="仿宋"/>
          <w:sz w:val="32"/>
          <w:szCs w:val="32"/>
        </w:rPr>
        <w:t>201</w:t>
      </w:r>
      <w:r w:rsidRPr="00272501">
        <w:rPr>
          <w:rFonts w:ascii="仿宋" w:eastAsia="仿宋" w:hAnsi="仿宋" w:hint="eastAsia"/>
          <w:sz w:val="32"/>
          <w:szCs w:val="32"/>
        </w:rPr>
        <w:t>8年财政拨款预算收入</w:t>
      </w:r>
      <w:r w:rsidR="00A75585">
        <w:rPr>
          <w:rFonts w:ascii="仿宋" w:eastAsia="仿宋" w:hAnsi="仿宋" w:hint="eastAsia"/>
          <w:sz w:val="32"/>
          <w:szCs w:val="32"/>
        </w:rPr>
        <w:t>1365.76</w:t>
      </w:r>
      <w:r w:rsidRPr="00272501">
        <w:rPr>
          <w:rFonts w:ascii="仿宋" w:eastAsia="仿宋" w:hAnsi="仿宋" w:hint="eastAsia"/>
          <w:sz w:val="32"/>
          <w:szCs w:val="32"/>
        </w:rPr>
        <w:t>万元，其中</w:t>
      </w:r>
      <w:r w:rsidRPr="00272501">
        <w:rPr>
          <w:rFonts w:ascii="仿宋" w:eastAsia="仿宋" w:hAnsi="仿宋"/>
          <w:sz w:val="32"/>
          <w:szCs w:val="32"/>
        </w:rPr>
        <w:t>:</w:t>
      </w:r>
      <w:r w:rsidRPr="00272501">
        <w:rPr>
          <w:rFonts w:ascii="仿宋" w:eastAsia="仿宋" w:hAnsi="仿宋" w:hint="eastAsia"/>
          <w:sz w:val="32"/>
          <w:szCs w:val="32"/>
        </w:rPr>
        <w:t>机关事业单位基本养老保险支出</w:t>
      </w:r>
      <w:r w:rsidR="00A75585">
        <w:rPr>
          <w:rFonts w:ascii="仿宋" w:eastAsia="仿宋" w:hAnsi="仿宋" w:hint="eastAsia"/>
          <w:sz w:val="32"/>
          <w:szCs w:val="32"/>
        </w:rPr>
        <w:t>64.74</w:t>
      </w:r>
      <w:r w:rsidRPr="00272501">
        <w:rPr>
          <w:rFonts w:ascii="仿宋" w:eastAsia="仿宋" w:hAnsi="仿宋" w:hint="eastAsia"/>
          <w:sz w:val="32"/>
          <w:szCs w:val="32"/>
        </w:rPr>
        <w:t>万元，机关事业单位职业年金缴费支出</w:t>
      </w:r>
      <w:r w:rsidR="00A75585">
        <w:rPr>
          <w:rFonts w:ascii="仿宋" w:eastAsia="仿宋" w:hAnsi="仿宋" w:hint="eastAsia"/>
          <w:sz w:val="32"/>
          <w:szCs w:val="32"/>
        </w:rPr>
        <w:t>25.90</w:t>
      </w:r>
      <w:r w:rsidRPr="00272501">
        <w:rPr>
          <w:rFonts w:ascii="仿宋" w:eastAsia="仿宋" w:hAnsi="仿宋" w:hint="eastAsia"/>
          <w:sz w:val="32"/>
          <w:szCs w:val="32"/>
        </w:rPr>
        <w:t>万元，行政单位医疗27.85万元,公务员医疗补助7.87万元，机关行政运行697.48万元，一般行政管理事务支出303.08万元，其他民族宗教事务支出189.16万元，住房公积金支出</w:t>
      </w:r>
      <w:r w:rsidR="00A75585">
        <w:rPr>
          <w:rFonts w:ascii="仿宋" w:eastAsia="仿宋" w:hAnsi="仿宋" w:hint="eastAsia"/>
          <w:sz w:val="32"/>
          <w:szCs w:val="32"/>
        </w:rPr>
        <w:t>49.68</w:t>
      </w:r>
      <w:r w:rsidRPr="00272501">
        <w:rPr>
          <w:rFonts w:ascii="仿宋" w:eastAsia="仿宋" w:hAnsi="仿宋" w:hint="eastAsia"/>
          <w:sz w:val="32"/>
          <w:szCs w:val="32"/>
        </w:rPr>
        <w:t>万元。</w:t>
      </w:r>
    </w:p>
    <w:p w:rsidR="000E27BC" w:rsidRPr="00541F81" w:rsidRDefault="000E27BC" w:rsidP="000E27BC">
      <w:pPr>
        <w:widowControl/>
        <w:spacing w:line="560" w:lineRule="atLeast"/>
        <w:ind w:firstLineChars="200" w:firstLine="634"/>
        <w:rPr>
          <w:rFonts w:ascii="楷体" w:eastAsia="楷体" w:hAnsi="楷体"/>
          <w:b/>
          <w:color w:val="000000"/>
          <w:spacing w:val="-2"/>
          <w:kern w:val="0"/>
          <w:sz w:val="32"/>
          <w:szCs w:val="32"/>
        </w:rPr>
      </w:pPr>
      <w:r w:rsidRPr="00541F81">
        <w:rPr>
          <w:rFonts w:ascii="楷体" w:eastAsia="楷体" w:hAnsi="楷体" w:hint="eastAsia"/>
          <w:b/>
          <w:color w:val="000000"/>
          <w:spacing w:val="-2"/>
          <w:kern w:val="0"/>
          <w:sz w:val="32"/>
          <w:szCs w:val="32"/>
        </w:rPr>
        <w:t>（二）部门财政资金支出情况</w:t>
      </w:r>
    </w:p>
    <w:p w:rsidR="000E27BC" w:rsidRPr="00272501" w:rsidRDefault="000E27BC" w:rsidP="000E27BC">
      <w:pPr>
        <w:widowControl/>
        <w:spacing w:line="560" w:lineRule="atLeast"/>
        <w:ind w:firstLineChars="200" w:firstLine="632"/>
        <w:rPr>
          <w:rFonts w:ascii="仿宋" w:eastAsia="仿宋" w:hAnsi="仿宋"/>
          <w:sz w:val="32"/>
          <w:szCs w:val="32"/>
        </w:rPr>
      </w:pPr>
      <w:r w:rsidRPr="00272501">
        <w:rPr>
          <w:rFonts w:ascii="仿宋" w:eastAsia="仿宋" w:hAnsi="仿宋"/>
          <w:color w:val="000000"/>
          <w:spacing w:val="-2"/>
          <w:kern w:val="0"/>
          <w:sz w:val="32"/>
          <w:szCs w:val="32"/>
        </w:rPr>
        <w:t>201</w:t>
      </w:r>
      <w:r>
        <w:rPr>
          <w:rFonts w:ascii="仿宋" w:eastAsia="仿宋" w:hAnsi="仿宋" w:hint="eastAsia"/>
          <w:color w:val="000000"/>
          <w:spacing w:val="-2"/>
          <w:kern w:val="0"/>
          <w:sz w:val="32"/>
          <w:szCs w:val="32"/>
        </w:rPr>
        <w:t>8</w:t>
      </w:r>
      <w:r w:rsidRPr="00272501">
        <w:rPr>
          <w:rFonts w:ascii="仿宋" w:eastAsia="仿宋" w:hAnsi="仿宋" w:hint="eastAsia"/>
          <w:color w:val="000000"/>
          <w:spacing w:val="-2"/>
          <w:kern w:val="0"/>
          <w:sz w:val="32"/>
          <w:szCs w:val="32"/>
        </w:rPr>
        <w:t>年度</w:t>
      </w:r>
      <w:r w:rsidRPr="00272501">
        <w:rPr>
          <w:rFonts w:ascii="仿宋" w:eastAsia="仿宋" w:hAnsi="仿宋" w:hint="eastAsia"/>
          <w:sz w:val="32"/>
          <w:szCs w:val="32"/>
        </w:rPr>
        <w:t>委机关实际财政拨款支出</w:t>
      </w:r>
      <w:r w:rsidR="00951CEE">
        <w:rPr>
          <w:rFonts w:ascii="仿宋" w:eastAsia="仿宋" w:hAnsi="仿宋" w:hint="eastAsia"/>
          <w:sz w:val="32"/>
          <w:szCs w:val="32"/>
        </w:rPr>
        <w:t>1361.8</w:t>
      </w:r>
      <w:r w:rsidRPr="00272501">
        <w:rPr>
          <w:rFonts w:ascii="仿宋" w:eastAsia="仿宋" w:hAnsi="仿宋" w:hint="eastAsia"/>
          <w:sz w:val="32"/>
          <w:szCs w:val="32"/>
        </w:rPr>
        <w:t>万元，其中：</w:t>
      </w:r>
    </w:p>
    <w:p w:rsidR="000E27BC" w:rsidRPr="00272501" w:rsidRDefault="000E27BC" w:rsidP="000E27BC">
      <w:pPr>
        <w:widowControl/>
        <w:spacing w:line="560" w:lineRule="atLeast"/>
        <w:ind w:firstLineChars="200" w:firstLine="640"/>
        <w:rPr>
          <w:rFonts w:ascii="仿宋" w:eastAsia="仿宋" w:hAnsi="仿宋"/>
          <w:sz w:val="32"/>
          <w:szCs w:val="32"/>
        </w:rPr>
      </w:pPr>
      <w:r w:rsidRPr="00272501">
        <w:rPr>
          <w:rFonts w:ascii="仿宋" w:eastAsia="仿宋" w:hAnsi="仿宋" w:hint="eastAsia"/>
          <w:sz w:val="32"/>
          <w:szCs w:val="32"/>
        </w:rPr>
        <w:t>一是工资福利支出</w:t>
      </w:r>
      <w:r w:rsidR="00951CEE">
        <w:rPr>
          <w:rFonts w:ascii="仿宋" w:eastAsia="仿宋" w:hAnsi="仿宋" w:hint="eastAsia"/>
          <w:sz w:val="32"/>
          <w:szCs w:val="32"/>
        </w:rPr>
        <w:t>655.38</w:t>
      </w:r>
      <w:r w:rsidRPr="00272501">
        <w:rPr>
          <w:rFonts w:ascii="仿宋" w:eastAsia="仿宋" w:hAnsi="仿宋" w:hint="eastAsia"/>
          <w:sz w:val="32"/>
          <w:szCs w:val="32"/>
        </w:rPr>
        <w:t>万元，与上年度</w:t>
      </w:r>
      <w:r w:rsidRPr="00272501">
        <w:rPr>
          <w:rFonts w:ascii="仿宋" w:eastAsia="仿宋" w:hAnsi="仿宋"/>
          <w:sz w:val="32"/>
          <w:szCs w:val="32"/>
        </w:rPr>
        <w:t>553.61</w:t>
      </w:r>
      <w:r w:rsidRPr="00272501">
        <w:rPr>
          <w:rFonts w:ascii="仿宋" w:eastAsia="仿宋" w:hAnsi="仿宋" w:hint="eastAsia"/>
          <w:sz w:val="32"/>
          <w:szCs w:val="32"/>
        </w:rPr>
        <w:t>万元相比增加</w:t>
      </w:r>
      <w:r w:rsidR="00951CEE">
        <w:rPr>
          <w:rFonts w:ascii="仿宋" w:eastAsia="仿宋" w:hAnsi="仿宋" w:hint="eastAsia"/>
          <w:sz w:val="32"/>
          <w:szCs w:val="32"/>
        </w:rPr>
        <w:t>101.77</w:t>
      </w:r>
      <w:r w:rsidRPr="00272501">
        <w:rPr>
          <w:rFonts w:ascii="仿宋" w:eastAsia="仿宋" w:hAnsi="仿宋" w:hint="eastAsia"/>
          <w:sz w:val="32"/>
          <w:szCs w:val="32"/>
        </w:rPr>
        <w:t>万元，同比增长</w:t>
      </w:r>
      <w:r w:rsidR="00951CEE">
        <w:rPr>
          <w:rFonts w:ascii="仿宋" w:eastAsia="仿宋" w:hAnsi="仿宋" w:hint="eastAsia"/>
          <w:sz w:val="32"/>
          <w:szCs w:val="32"/>
        </w:rPr>
        <w:t>18.38</w:t>
      </w:r>
      <w:r w:rsidRPr="00272501">
        <w:rPr>
          <w:rFonts w:ascii="仿宋" w:eastAsia="仿宋" w:hAnsi="仿宋"/>
          <w:sz w:val="32"/>
          <w:szCs w:val="32"/>
        </w:rPr>
        <w:t>%</w:t>
      </w:r>
      <w:r w:rsidRPr="00272501">
        <w:rPr>
          <w:rFonts w:ascii="仿宋" w:eastAsia="仿宋" w:hAnsi="仿宋" w:hint="eastAsia"/>
          <w:sz w:val="32"/>
          <w:szCs w:val="32"/>
        </w:rPr>
        <w:t>，原因主要是人员增加，2018年调资以及省第十四届少数民族传统体育运动会运动员支出增加，工资福利支出数增加。</w:t>
      </w:r>
    </w:p>
    <w:p w:rsidR="000E27BC" w:rsidRPr="00272501" w:rsidRDefault="000E27BC" w:rsidP="000E27BC">
      <w:pPr>
        <w:widowControl/>
        <w:spacing w:line="560" w:lineRule="atLeast"/>
        <w:ind w:firstLineChars="200" w:firstLine="640"/>
        <w:rPr>
          <w:rFonts w:ascii="仿宋" w:eastAsia="仿宋" w:hAnsi="仿宋"/>
          <w:sz w:val="32"/>
          <w:szCs w:val="32"/>
        </w:rPr>
      </w:pPr>
      <w:r w:rsidRPr="00272501">
        <w:rPr>
          <w:rFonts w:ascii="仿宋" w:eastAsia="仿宋" w:hAnsi="仿宋" w:hint="eastAsia"/>
          <w:sz w:val="32"/>
          <w:szCs w:val="32"/>
        </w:rPr>
        <w:lastRenderedPageBreak/>
        <w:t>二是商品和服务支出</w:t>
      </w:r>
      <w:r w:rsidR="00951CEE">
        <w:rPr>
          <w:rFonts w:ascii="仿宋" w:eastAsia="仿宋" w:hAnsi="仿宋" w:hint="eastAsia"/>
          <w:sz w:val="32"/>
          <w:szCs w:val="32"/>
        </w:rPr>
        <w:t>533.41</w:t>
      </w:r>
      <w:r w:rsidRPr="00272501">
        <w:rPr>
          <w:rFonts w:ascii="仿宋" w:eastAsia="仿宋" w:hAnsi="仿宋" w:hint="eastAsia"/>
          <w:sz w:val="32"/>
          <w:szCs w:val="32"/>
        </w:rPr>
        <w:t>万元。其中：差旅费</w:t>
      </w:r>
      <w:r w:rsidR="00951CEE">
        <w:rPr>
          <w:rFonts w:ascii="仿宋" w:eastAsia="仿宋" w:hAnsi="仿宋" w:hint="eastAsia"/>
          <w:sz w:val="32"/>
          <w:szCs w:val="32"/>
        </w:rPr>
        <w:t>105.35</w:t>
      </w:r>
      <w:r w:rsidRPr="00272501">
        <w:rPr>
          <w:rFonts w:ascii="仿宋" w:eastAsia="仿宋" w:hAnsi="仿宋" w:hint="eastAsia"/>
          <w:sz w:val="32"/>
          <w:szCs w:val="32"/>
        </w:rPr>
        <w:t>万元，与上年度87.23万元相比增加</w:t>
      </w:r>
      <w:r w:rsidR="00951CEE">
        <w:rPr>
          <w:rFonts w:ascii="仿宋" w:eastAsia="仿宋" w:hAnsi="仿宋" w:hint="eastAsia"/>
          <w:sz w:val="32"/>
          <w:szCs w:val="32"/>
        </w:rPr>
        <w:t>18.12</w:t>
      </w:r>
      <w:r w:rsidRPr="00272501">
        <w:rPr>
          <w:rFonts w:ascii="仿宋" w:eastAsia="仿宋" w:hAnsi="仿宋" w:hint="eastAsia"/>
          <w:sz w:val="32"/>
          <w:szCs w:val="32"/>
        </w:rPr>
        <w:t>万元，同比增加</w:t>
      </w:r>
      <w:r w:rsidR="00951CEE">
        <w:rPr>
          <w:rFonts w:ascii="仿宋" w:eastAsia="仿宋" w:hAnsi="仿宋" w:hint="eastAsia"/>
          <w:sz w:val="32"/>
          <w:szCs w:val="32"/>
        </w:rPr>
        <w:t>20.77</w:t>
      </w:r>
      <w:r w:rsidRPr="00272501">
        <w:rPr>
          <w:rFonts w:ascii="仿宋" w:eastAsia="仿宋" w:hAnsi="仿宋"/>
          <w:sz w:val="32"/>
          <w:szCs w:val="32"/>
        </w:rPr>
        <w:t>%</w:t>
      </w:r>
      <w:r w:rsidRPr="00272501">
        <w:rPr>
          <w:rFonts w:ascii="仿宋" w:eastAsia="仿宋" w:hAnsi="仿宋" w:hint="eastAsia"/>
          <w:sz w:val="32"/>
          <w:szCs w:val="32"/>
        </w:rPr>
        <w:t>，主要为单位特殊任务增加费用增加；公务用车运行维护费81.89万元，与上年度86.50万元相比减少4.61万元，同比减少5.33</w:t>
      </w:r>
      <w:r w:rsidRPr="00272501">
        <w:rPr>
          <w:rFonts w:ascii="仿宋" w:eastAsia="仿宋" w:hAnsi="仿宋"/>
          <w:sz w:val="32"/>
          <w:szCs w:val="32"/>
        </w:rPr>
        <w:t>%</w:t>
      </w:r>
      <w:r w:rsidRPr="00272501">
        <w:rPr>
          <w:rFonts w:ascii="仿宋" w:eastAsia="仿宋" w:hAnsi="仿宋" w:hint="eastAsia"/>
          <w:sz w:val="32"/>
          <w:szCs w:val="32"/>
        </w:rPr>
        <w:t>；公务接待费3.</w:t>
      </w:r>
      <w:r w:rsidR="00951CEE">
        <w:rPr>
          <w:rFonts w:ascii="仿宋" w:eastAsia="仿宋" w:hAnsi="仿宋" w:hint="eastAsia"/>
          <w:sz w:val="32"/>
          <w:szCs w:val="32"/>
        </w:rPr>
        <w:t>01</w:t>
      </w:r>
      <w:r w:rsidRPr="00272501">
        <w:rPr>
          <w:rFonts w:ascii="仿宋" w:eastAsia="仿宋" w:hAnsi="仿宋" w:hint="eastAsia"/>
          <w:sz w:val="32"/>
          <w:szCs w:val="32"/>
        </w:rPr>
        <w:t>万元，与上年度3.19相比</w:t>
      </w:r>
      <w:r w:rsidR="00951CEE">
        <w:rPr>
          <w:rFonts w:ascii="仿宋" w:eastAsia="仿宋" w:hAnsi="仿宋" w:hint="eastAsia"/>
          <w:sz w:val="32"/>
          <w:szCs w:val="32"/>
        </w:rPr>
        <w:t>减少0.18</w:t>
      </w:r>
      <w:r w:rsidRPr="00272501">
        <w:rPr>
          <w:rFonts w:ascii="仿宋" w:eastAsia="仿宋" w:hAnsi="仿宋" w:hint="eastAsia"/>
          <w:sz w:val="32"/>
          <w:szCs w:val="32"/>
        </w:rPr>
        <w:t>万元，主要为公务接待活动</w:t>
      </w:r>
      <w:r w:rsidR="00951CEE">
        <w:rPr>
          <w:rFonts w:ascii="仿宋" w:eastAsia="仿宋" w:hAnsi="仿宋" w:hint="eastAsia"/>
          <w:sz w:val="32"/>
          <w:szCs w:val="32"/>
        </w:rPr>
        <w:t>减少费用减少</w:t>
      </w:r>
      <w:r w:rsidRPr="00272501">
        <w:rPr>
          <w:rFonts w:ascii="仿宋" w:eastAsia="仿宋" w:hAnsi="仿宋" w:hint="eastAsia"/>
          <w:sz w:val="32"/>
          <w:szCs w:val="32"/>
        </w:rPr>
        <w:t>。</w:t>
      </w:r>
    </w:p>
    <w:p w:rsidR="000E27BC" w:rsidRPr="00272501" w:rsidRDefault="000E27BC" w:rsidP="000E27BC">
      <w:pPr>
        <w:widowControl/>
        <w:spacing w:line="560" w:lineRule="atLeast"/>
        <w:ind w:firstLineChars="200" w:firstLine="640"/>
        <w:rPr>
          <w:rFonts w:ascii="仿宋" w:eastAsia="仿宋" w:hAnsi="仿宋"/>
          <w:sz w:val="32"/>
          <w:szCs w:val="32"/>
        </w:rPr>
      </w:pPr>
      <w:r w:rsidRPr="00272501">
        <w:rPr>
          <w:rFonts w:ascii="仿宋" w:eastAsia="仿宋" w:hAnsi="仿宋" w:hint="eastAsia"/>
          <w:sz w:val="32"/>
          <w:szCs w:val="32"/>
        </w:rPr>
        <w:t>三是对个人和家庭补助支出</w:t>
      </w:r>
      <w:r w:rsidR="00951CEE">
        <w:rPr>
          <w:rFonts w:ascii="仿宋" w:eastAsia="仿宋" w:hAnsi="仿宋" w:hint="eastAsia"/>
          <w:sz w:val="32"/>
          <w:szCs w:val="32"/>
        </w:rPr>
        <w:t>134.96</w:t>
      </w:r>
      <w:r w:rsidRPr="00272501">
        <w:rPr>
          <w:rFonts w:ascii="仿宋" w:eastAsia="仿宋" w:hAnsi="仿宋" w:hint="eastAsia"/>
          <w:sz w:val="32"/>
          <w:szCs w:val="32"/>
        </w:rPr>
        <w:t>万元，与上年度</w:t>
      </w:r>
      <w:r w:rsidRPr="00272501">
        <w:rPr>
          <w:rFonts w:ascii="仿宋" w:eastAsia="仿宋" w:hAnsi="仿宋"/>
          <w:sz w:val="32"/>
          <w:szCs w:val="32"/>
        </w:rPr>
        <w:t>215.76</w:t>
      </w:r>
      <w:r w:rsidRPr="00272501">
        <w:rPr>
          <w:rFonts w:ascii="仿宋" w:eastAsia="仿宋" w:hAnsi="仿宋" w:hint="eastAsia"/>
          <w:sz w:val="32"/>
          <w:szCs w:val="32"/>
        </w:rPr>
        <w:t>万元相比减少80.</w:t>
      </w:r>
      <w:r w:rsidR="00951CEE">
        <w:rPr>
          <w:rFonts w:ascii="仿宋" w:eastAsia="仿宋" w:hAnsi="仿宋" w:hint="eastAsia"/>
          <w:sz w:val="32"/>
          <w:szCs w:val="32"/>
        </w:rPr>
        <w:t>8</w:t>
      </w:r>
      <w:r w:rsidRPr="00272501">
        <w:rPr>
          <w:rFonts w:ascii="仿宋" w:eastAsia="仿宋" w:hAnsi="仿宋" w:hint="eastAsia"/>
          <w:sz w:val="32"/>
          <w:szCs w:val="32"/>
        </w:rPr>
        <w:t>万元，原因是财务支出科目变动列入其他支出科目，支出数减少。</w:t>
      </w:r>
    </w:p>
    <w:p w:rsidR="000E27BC" w:rsidRPr="00272501" w:rsidRDefault="000E27BC" w:rsidP="000E27BC">
      <w:pPr>
        <w:widowControl/>
        <w:spacing w:line="560" w:lineRule="atLeast"/>
        <w:ind w:firstLineChars="200" w:firstLine="640"/>
        <w:rPr>
          <w:rFonts w:ascii="仿宋" w:eastAsia="仿宋" w:hAnsi="仿宋"/>
          <w:sz w:val="32"/>
          <w:szCs w:val="32"/>
        </w:rPr>
      </w:pPr>
      <w:r w:rsidRPr="00272501">
        <w:rPr>
          <w:rFonts w:ascii="仿宋" w:eastAsia="仿宋" w:hAnsi="仿宋" w:hint="eastAsia"/>
          <w:sz w:val="32"/>
          <w:szCs w:val="32"/>
        </w:rPr>
        <w:t>四是资本性支出</w:t>
      </w:r>
      <w:r>
        <w:rPr>
          <w:rFonts w:ascii="仿宋" w:eastAsia="仿宋" w:hAnsi="仿宋" w:hint="eastAsia"/>
          <w:sz w:val="32"/>
          <w:szCs w:val="32"/>
        </w:rPr>
        <w:t>38.</w:t>
      </w:r>
      <w:r w:rsidRPr="00272501">
        <w:rPr>
          <w:rFonts w:ascii="仿宋" w:eastAsia="仿宋" w:hAnsi="仿宋" w:hint="eastAsia"/>
          <w:sz w:val="32"/>
          <w:szCs w:val="32"/>
        </w:rPr>
        <w:t>04万元，委机关办公设备购置13.63万元，购两资信息平台软件费用24.41万元。</w:t>
      </w:r>
    </w:p>
    <w:p w:rsidR="000E27BC" w:rsidRPr="00F35BA0" w:rsidRDefault="000E27BC" w:rsidP="000E27BC">
      <w:pPr>
        <w:widowControl/>
        <w:spacing w:line="560" w:lineRule="atLeast"/>
        <w:ind w:firstLineChars="200" w:firstLine="632"/>
        <w:rPr>
          <w:rFonts w:ascii="黑体" w:eastAsia="黑体"/>
          <w:color w:val="000000"/>
          <w:spacing w:val="-2"/>
          <w:kern w:val="0"/>
          <w:sz w:val="32"/>
          <w:szCs w:val="32"/>
        </w:rPr>
      </w:pPr>
      <w:r w:rsidRPr="00F35BA0">
        <w:rPr>
          <w:rFonts w:ascii="黑体" w:eastAsia="黑体" w:hint="eastAsia"/>
          <w:color w:val="000000"/>
          <w:spacing w:val="-2"/>
          <w:kern w:val="0"/>
          <w:sz w:val="32"/>
          <w:szCs w:val="32"/>
        </w:rPr>
        <w:t>三、部门</w:t>
      </w:r>
      <w:r w:rsidR="002820FF">
        <w:rPr>
          <w:rFonts w:ascii="黑体" w:eastAsia="黑体" w:hint="eastAsia"/>
          <w:color w:val="000000"/>
          <w:spacing w:val="-2"/>
          <w:kern w:val="0"/>
          <w:sz w:val="32"/>
          <w:szCs w:val="32"/>
        </w:rPr>
        <w:t>整体预算绩效管理情况</w:t>
      </w:r>
    </w:p>
    <w:p w:rsidR="000E27BC" w:rsidRPr="00541F81" w:rsidRDefault="000E27BC" w:rsidP="000E27BC">
      <w:pPr>
        <w:widowControl/>
        <w:spacing w:line="560" w:lineRule="atLeast"/>
        <w:ind w:firstLineChars="200" w:firstLine="634"/>
        <w:rPr>
          <w:rFonts w:ascii="楷体" w:eastAsia="楷体" w:hAnsi="楷体"/>
          <w:b/>
          <w:color w:val="000000"/>
          <w:spacing w:val="-2"/>
          <w:kern w:val="0"/>
          <w:sz w:val="32"/>
          <w:szCs w:val="32"/>
        </w:rPr>
      </w:pPr>
      <w:r w:rsidRPr="00541F81">
        <w:rPr>
          <w:rFonts w:ascii="楷体" w:eastAsia="楷体" w:hAnsi="楷体" w:hint="eastAsia"/>
          <w:b/>
          <w:color w:val="000000"/>
          <w:spacing w:val="-2"/>
          <w:kern w:val="0"/>
          <w:sz w:val="32"/>
          <w:szCs w:val="32"/>
        </w:rPr>
        <w:t>（一）</w:t>
      </w:r>
      <w:r w:rsidR="002820FF">
        <w:rPr>
          <w:rFonts w:ascii="楷体" w:eastAsia="楷体" w:hAnsi="楷体" w:hint="eastAsia"/>
          <w:b/>
          <w:color w:val="000000"/>
          <w:spacing w:val="-2"/>
          <w:kern w:val="0"/>
          <w:sz w:val="32"/>
          <w:szCs w:val="32"/>
        </w:rPr>
        <w:t>部门预算管理</w:t>
      </w:r>
    </w:p>
    <w:p w:rsidR="000E27BC" w:rsidRPr="00272501" w:rsidRDefault="000E27BC" w:rsidP="000E27BC">
      <w:pPr>
        <w:widowControl/>
        <w:spacing w:line="560" w:lineRule="atLeast"/>
        <w:ind w:firstLineChars="200" w:firstLine="632"/>
        <w:rPr>
          <w:rFonts w:ascii="仿宋" w:eastAsia="仿宋" w:hAnsi="仿宋"/>
          <w:color w:val="000000"/>
          <w:spacing w:val="-2"/>
          <w:kern w:val="0"/>
          <w:sz w:val="32"/>
          <w:szCs w:val="32"/>
        </w:rPr>
      </w:pPr>
      <w:r w:rsidRPr="00272501">
        <w:rPr>
          <w:rFonts w:ascii="仿宋" w:eastAsia="仿宋" w:hAnsi="仿宋" w:hint="eastAsia"/>
          <w:color w:val="000000"/>
          <w:spacing w:val="-2"/>
          <w:kern w:val="0"/>
          <w:sz w:val="32"/>
          <w:szCs w:val="32"/>
        </w:rPr>
        <w:t>按照预算编制管理要求，我委及时安排人员认真进行预算编制，根据单位的工作职能及年度工作任务，实事求是，认真负责的编制年度预算，同时按照预算编报要求，认真制定了单位的年度绩效目标。在录入预算系统时，准确录入预算基本信息、人员信息、做到预算真实。</w:t>
      </w:r>
    </w:p>
    <w:p w:rsidR="000E27BC" w:rsidRDefault="000E27BC" w:rsidP="000E27BC">
      <w:pPr>
        <w:widowControl/>
        <w:spacing w:line="560" w:lineRule="atLeast"/>
        <w:ind w:firstLineChars="200" w:firstLine="634"/>
        <w:rPr>
          <w:rFonts w:ascii="楷体" w:eastAsia="楷体" w:hAnsi="楷体"/>
          <w:b/>
          <w:color w:val="000000"/>
          <w:spacing w:val="-2"/>
          <w:kern w:val="0"/>
          <w:sz w:val="32"/>
          <w:szCs w:val="32"/>
        </w:rPr>
      </w:pPr>
      <w:r w:rsidRPr="00541F81">
        <w:rPr>
          <w:rFonts w:ascii="楷体" w:eastAsia="楷体" w:hAnsi="楷体" w:hint="eastAsia"/>
          <w:b/>
          <w:color w:val="000000"/>
          <w:spacing w:val="-2"/>
          <w:kern w:val="0"/>
          <w:sz w:val="32"/>
          <w:szCs w:val="32"/>
        </w:rPr>
        <w:t>（二）</w:t>
      </w:r>
      <w:r w:rsidR="002820FF">
        <w:rPr>
          <w:rFonts w:ascii="楷体" w:eastAsia="楷体" w:hAnsi="楷体" w:hint="eastAsia"/>
          <w:b/>
          <w:color w:val="000000"/>
          <w:spacing w:val="-2"/>
          <w:kern w:val="0"/>
          <w:sz w:val="32"/>
          <w:szCs w:val="32"/>
        </w:rPr>
        <w:t>专项预算管理</w:t>
      </w:r>
    </w:p>
    <w:p w:rsidR="000E27BC" w:rsidRPr="006B6B60" w:rsidRDefault="002820FF" w:rsidP="006B6B60">
      <w:pPr>
        <w:widowControl/>
        <w:spacing w:line="560" w:lineRule="atLeast"/>
        <w:ind w:firstLineChars="200" w:firstLine="632"/>
        <w:rPr>
          <w:rFonts w:ascii="仿宋" w:eastAsia="仿宋" w:hAnsi="仿宋"/>
          <w:color w:val="000000"/>
          <w:spacing w:val="-2"/>
          <w:kern w:val="0"/>
          <w:sz w:val="32"/>
          <w:szCs w:val="32"/>
        </w:rPr>
      </w:pPr>
      <w:r w:rsidRPr="006B6B60">
        <w:rPr>
          <w:rFonts w:ascii="仿宋" w:eastAsia="仿宋" w:hAnsi="仿宋" w:hint="eastAsia"/>
          <w:color w:val="000000"/>
          <w:spacing w:val="-2"/>
          <w:kern w:val="0"/>
          <w:sz w:val="32"/>
          <w:szCs w:val="32"/>
        </w:rPr>
        <w:t>按照财政专项预算项目的相关要求，我委先由各科室积极报送2018年底拟上报的项目经费，再由单位内部控制领导小组审核确定拟上报的项目类别，并将拟定报送的预算项目</w:t>
      </w:r>
      <w:r w:rsidRPr="006B6B60">
        <w:rPr>
          <w:rFonts w:ascii="仿宋" w:eastAsia="仿宋" w:hAnsi="仿宋" w:hint="eastAsia"/>
          <w:color w:val="000000"/>
          <w:spacing w:val="-2"/>
          <w:kern w:val="0"/>
          <w:sz w:val="32"/>
          <w:szCs w:val="32"/>
        </w:rPr>
        <w:lastRenderedPageBreak/>
        <w:t>反馈给各科室，再由各科室认真审核，合理设定项目绩效目标，项目内容、项目实施计划等，最后由委党组审核后上</w:t>
      </w:r>
      <w:r w:rsidR="00F83F33">
        <w:rPr>
          <w:rFonts w:ascii="仿宋" w:eastAsia="仿宋" w:hAnsi="仿宋" w:hint="eastAsia"/>
          <w:color w:val="000000"/>
          <w:spacing w:val="-2"/>
          <w:kern w:val="0"/>
          <w:sz w:val="32"/>
          <w:szCs w:val="32"/>
        </w:rPr>
        <w:t>报</w:t>
      </w:r>
      <w:r w:rsidRPr="006B6B60">
        <w:rPr>
          <w:rFonts w:ascii="仿宋" w:eastAsia="仿宋" w:hAnsi="仿宋" w:hint="eastAsia"/>
          <w:color w:val="000000"/>
          <w:spacing w:val="-2"/>
          <w:kern w:val="0"/>
          <w:sz w:val="32"/>
          <w:szCs w:val="32"/>
        </w:rPr>
        <w:t>我委的项目预算。在财政部门下达了</w:t>
      </w:r>
      <w:r w:rsidR="006B6B60" w:rsidRPr="006B6B60">
        <w:rPr>
          <w:rFonts w:ascii="仿宋" w:eastAsia="仿宋" w:hAnsi="仿宋" w:hint="eastAsia"/>
          <w:color w:val="000000"/>
          <w:spacing w:val="-2"/>
          <w:kern w:val="0"/>
          <w:sz w:val="32"/>
          <w:szCs w:val="32"/>
        </w:rPr>
        <w:t>年初预算数后，</w:t>
      </w:r>
      <w:r w:rsidR="000E27BC" w:rsidRPr="006B6B60">
        <w:rPr>
          <w:rFonts w:ascii="仿宋" w:eastAsia="仿宋" w:hAnsi="仿宋" w:hint="eastAsia"/>
          <w:color w:val="000000"/>
          <w:spacing w:val="-2"/>
          <w:kern w:val="0"/>
          <w:sz w:val="32"/>
          <w:szCs w:val="32"/>
        </w:rPr>
        <w:t>按照财政部门下达的年初预算数，我委对单位的预算情况及时在州政府网站、本单位门户网站上及时公开，并就预算公开情况向全体职工通报，要求认真按照单位的年度预算资金安排，科学合理使用，确保资金使用到位，能发挥资金的最大效益。在预算资金的执行中，我委本着厉行节约、规范使用的原则，按照各项工作的进展情况及时拨付使用</w:t>
      </w:r>
      <w:r w:rsidR="00F83F33">
        <w:rPr>
          <w:rFonts w:ascii="仿宋" w:eastAsia="仿宋" w:hAnsi="仿宋" w:hint="eastAsia"/>
          <w:color w:val="000000"/>
          <w:spacing w:val="-2"/>
          <w:kern w:val="0"/>
          <w:sz w:val="32"/>
          <w:szCs w:val="32"/>
        </w:rPr>
        <w:t>，并适时公开项目预算资金的使用及拨付情况。</w:t>
      </w:r>
    </w:p>
    <w:p w:rsidR="000E27BC" w:rsidRPr="00541F81" w:rsidRDefault="000E27BC" w:rsidP="000E27BC">
      <w:pPr>
        <w:widowControl/>
        <w:spacing w:line="560" w:lineRule="atLeast"/>
        <w:ind w:firstLineChars="250" w:firstLine="793"/>
        <w:rPr>
          <w:rFonts w:ascii="楷体" w:eastAsia="楷体" w:hAnsi="楷体"/>
          <w:b/>
          <w:color w:val="000000"/>
          <w:spacing w:val="-2"/>
          <w:kern w:val="0"/>
          <w:sz w:val="32"/>
          <w:szCs w:val="32"/>
        </w:rPr>
      </w:pPr>
      <w:r w:rsidRPr="00541F81">
        <w:rPr>
          <w:rFonts w:ascii="楷体" w:eastAsia="楷体" w:hAnsi="楷体" w:hint="eastAsia"/>
          <w:b/>
          <w:color w:val="000000"/>
          <w:spacing w:val="-2"/>
          <w:kern w:val="0"/>
          <w:sz w:val="32"/>
          <w:szCs w:val="32"/>
        </w:rPr>
        <w:t>（三）</w:t>
      </w:r>
      <w:r w:rsidR="006B6B60">
        <w:rPr>
          <w:rFonts w:ascii="楷体" w:eastAsia="楷体" w:hAnsi="楷体" w:hint="eastAsia"/>
          <w:b/>
          <w:color w:val="000000"/>
          <w:spacing w:val="-2"/>
          <w:kern w:val="0"/>
          <w:sz w:val="32"/>
          <w:szCs w:val="32"/>
        </w:rPr>
        <w:t xml:space="preserve">结果应用情况 </w:t>
      </w:r>
    </w:p>
    <w:p w:rsidR="000E27BC" w:rsidRPr="00951CEE" w:rsidRDefault="000E27BC" w:rsidP="00951CEE">
      <w:pPr>
        <w:widowControl/>
        <w:spacing w:line="560" w:lineRule="atLeast"/>
        <w:ind w:firstLineChars="250" w:firstLine="790"/>
        <w:rPr>
          <w:rFonts w:ascii="仿宋" w:eastAsia="仿宋" w:hAnsi="仿宋"/>
          <w:sz w:val="32"/>
          <w:szCs w:val="32"/>
        </w:rPr>
      </w:pPr>
      <w:r w:rsidRPr="00272501">
        <w:rPr>
          <w:rFonts w:ascii="仿宋" w:eastAsia="仿宋" w:hAnsi="仿宋" w:hint="eastAsia"/>
          <w:color w:val="000000"/>
          <w:spacing w:val="-2"/>
          <w:kern w:val="0"/>
          <w:sz w:val="32"/>
          <w:szCs w:val="32"/>
        </w:rPr>
        <w:t>在单位的财务管理工作中，我委认真落实岗位责任制度，积极推行以</w:t>
      </w:r>
      <w:r w:rsidRPr="00272501">
        <w:rPr>
          <w:rFonts w:ascii="仿宋" w:eastAsia="仿宋" w:hAnsi="仿宋"/>
          <w:color w:val="000000"/>
          <w:spacing w:val="-2"/>
          <w:kern w:val="0"/>
          <w:sz w:val="32"/>
          <w:szCs w:val="32"/>
        </w:rPr>
        <w:t>“</w:t>
      </w:r>
      <w:r w:rsidRPr="00272501">
        <w:rPr>
          <w:rFonts w:ascii="仿宋" w:eastAsia="仿宋" w:hAnsi="仿宋" w:hint="eastAsia"/>
          <w:color w:val="000000"/>
          <w:spacing w:val="-2"/>
          <w:kern w:val="0"/>
          <w:sz w:val="32"/>
          <w:szCs w:val="32"/>
        </w:rPr>
        <w:t>制度管人</w:t>
      </w:r>
      <w:r w:rsidRPr="00272501">
        <w:rPr>
          <w:rFonts w:ascii="仿宋" w:eastAsia="仿宋" w:hAnsi="仿宋"/>
          <w:color w:val="000000"/>
          <w:spacing w:val="-2"/>
          <w:kern w:val="0"/>
          <w:sz w:val="32"/>
          <w:szCs w:val="32"/>
        </w:rPr>
        <w:t>”</w:t>
      </w:r>
      <w:r w:rsidRPr="00272501">
        <w:rPr>
          <w:rFonts w:ascii="仿宋" w:eastAsia="仿宋" w:hAnsi="仿宋" w:hint="eastAsia"/>
          <w:color w:val="000000"/>
          <w:spacing w:val="-2"/>
          <w:kern w:val="0"/>
          <w:sz w:val="32"/>
          <w:szCs w:val="32"/>
        </w:rPr>
        <w:t>的工作理念，进一步完善</w:t>
      </w:r>
      <w:r>
        <w:rPr>
          <w:rFonts w:ascii="仿宋" w:eastAsia="仿宋" w:hAnsi="仿宋" w:hint="eastAsia"/>
          <w:color w:val="000000"/>
          <w:spacing w:val="-2"/>
          <w:kern w:val="0"/>
          <w:sz w:val="32"/>
          <w:szCs w:val="32"/>
        </w:rPr>
        <w:t>单位的政府采购、资产管理等</w:t>
      </w:r>
      <w:r w:rsidRPr="00272501">
        <w:rPr>
          <w:rFonts w:ascii="仿宋" w:eastAsia="仿宋" w:hAnsi="仿宋" w:hint="eastAsia"/>
          <w:color w:val="000000"/>
          <w:spacing w:val="-2"/>
          <w:kern w:val="0"/>
          <w:sz w:val="32"/>
          <w:szCs w:val="32"/>
        </w:rPr>
        <w:t>各项工作制度，并认真对照制度切实开展好各项工作。</w:t>
      </w:r>
      <w:r>
        <w:rPr>
          <w:rFonts w:ascii="仿宋" w:eastAsia="仿宋" w:hAnsi="仿宋" w:hint="eastAsia"/>
          <w:color w:val="000000"/>
          <w:spacing w:val="-2"/>
          <w:kern w:val="0"/>
          <w:sz w:val="32"/>
          <w:szCs w:val="32"/>
        </w:rPr>
        <w:t>单位的政府采购严格执行备案制度，不在政府采购目录范围内的严格按照内控流程认真组织实施，加强资产管理，按</w:t>
      </w:r>
      <w:r w:rsidR="00F83F33">
        <w:rPr>
          <w:rFonts w:ascii="仿宋" w:eastAsia="仿宋" w:hAnsi="仿宋" w:hint="eastAsia"/>
          <w:color w:val="000000"/>
          <w:spacing w:val="-2"/>
          <w:kern w:val="0"/>
          <w:sz w:val="32"/>
          <w:szCs w:val="32"/>
        </w:rPr>
        <w:t>时</w:t>
      </w:r>
      <w:r>
        <w:rPr>
          <w:rFonts w:ascii="仿宋" w:eastAsia="仿宋" w:hAnsi="仿宋" w:hint="eastAsia"/>
          <w:color w:val="000000"/>
          <w:spacing w:val="-2"/>
          <w:kern w:val="0"/>
          <w:sz w:val="32"/>
          <w:szCs w:val="32"/>
        </w:rPr>
        <w:t>上报相关报表。</w:t>
      </w:r>
      <w:r w:rsidRPr="00272501">
        <w:rPr>
          <w:rFonts w:ascii="仿宋" w:eastAsia="仿宋" w:hAnsi="仿宋"/>
          <w:color w:val="000000"/>
          <w:spacing w:val="-2"/>
          <w:kern w:val="0"/>
          <w:sz w:val="32"/>
          <w:szCs w:val="32"/>
        </w:rPr>
        <w:t>2018</w:t>
      </w:r>
      <w:r w:rsidRPr="00272501">
        <w:rPr>
          <w:rFonts w:ascii="仿宋" w:eastAsia="仿宋" w:hAnsi="仿宋" w:hint="eastAsia"/>
          <w:color w:val="000000"/>
          <w:spacing w:val="-2"/>
          <w:kern w:val="0"/>
          <w:sz w:val="32"/>
          <w:szCs w:val="32"/>
        </w:rPr>
        <w:t>年单位进一步加强了单位的内部控制管理工作，制定了内部控制工作方案，细化工作流程，尤其是单位大额资金的使用，按照内控工作要求及时上党组会进行研究，切实做到大额资金的使用科学研究、集体决策、规范合理、公开透明。</w:t>
      </w:r>
      <w:r w:rsidR="00951CEE">
        <w:rPr>
          <w:rFonts w:ascii="仿宋" w:eastAsia="仿宋" w:hAnsi="仿宋" w:hint="eastAsia"/>
          <w:color w:val="000000"/>
          <w:spacing w:val="-2"/>
          <w:kern w:val="0"/>
          <w:sz w:val="32"/>
          <w:szCs w:val="32"/>
        </w:rPr>
        <w:t>我委获得2018年度州委州政府目标绩效考核一等奖。</w:t>
      </w:r>
      <w:r w:rsidR="006B6B60" w:rsidRPr="00272501">
        <w:rPr>
          <w:rFonts w:ascii="仿宋" w:eastAsia="仿宋" w:hAnsi="仿宋" w:hint="eastAsia"/>
          <w:color w:val="000000"/>
          <w:spacing w:val="-2"/>
          <w:kern w:val="0"/>
          <w:sz w:val="32"/>
          <w:szCs w:val="32"/>
        </w:rPr>
        <w:t>单位</w:t>
      </w:r>
      <w:r w:rsidR="006B6B60" w:rsidRPr="00272501">
        <w:rPr>
          <w:rFonts w:ascii="仿宋" w:eastAsia="仿宋" w:hAnsi="仿宋"/>
          <w:color w:val="000000"/>
          <w:spacing w:val="-2"/>
          <w:kern w:val="0"/>
          <w:sz w:val="32"/>
          <w:szCs w:val="32"/>
        </w:rPr>
        <w:t>201</w:t>
      </w:r>
      <w:r w:rsidR="006B6B60" w:rsidRPr="00272501">
        <w:rPr>
          <w:rFonts w:ascii="仿宋" w:eastAsia="仿宋" w:hAnsi="仿宋" w:hint="eastAsia"/>
          <w:color w:val="000000"/>
          <w:spacing w:val="-2"/>
          <w:kern w:val="0"/>
          <w:sz w:val="32"/>
          <w:szCs w:val="32"/>
        </w:rPr>
        <w:t>8年度部门整体支出绩效</w:t>
      </w:r>
      <w:r w:rsidR="006B6B60" w:rsidRPr="00272501">
        <w:rPr>
          <w:rFonts w:ascii="仿宋" w:eastAsia="仿宋" w:hAnsi="仿宋" w:hint="eastAsia"/>
          <w:color w:val="000000"/>
          <w:spacing w:val="-2"/>
          <w:kern w:val="0"/>
          <w:sz w:val="32"/>
          <w:szCs w:val="32"/>
        </w:rPr>
        <w:lastRenderedPageBreak/>
        <w:t>评价、项目支出绩效评价接受了第三方检查组的监督评价。</w:t>
      </w:r>
      <w:r w:rsidR="006B6B60">
        <w:rPr>
          <w:rFonts w:ascii="仿宋" w:eastAsia="仿宋" w:hAnsi="仿宋" w:hint="eastAsia"/>
          <w:color w:val="000000"/>
          <w:spacing w:val="-2"/>
          <w:kern w:val="0"/>
          <w:sz w:val="32"/>
          <w:szCs w:val="32"/>
        </w:rPr>
        <w:t>对第三方评价组作出的评价结果，我委高度重视，并积极将评价结果运用于我委今后的目标绩效管理工作中，进一步提高财政资金的使用效率。</w:t>
      </w:r>
    </w:p>
    <w:p w:rsidR="000E27BC" w:rsidRPr="00F35BA0" w:rsidRDefault="000E27BC" w:rsidP="000E27BC">
      <w:pPr>
        <w:widowControl/>
        <w:spacing w:line="560" w:lineRule="atLeast"/>
        <w:ind w:firstLineChars="250" w:firstLine="790"/>
        <w:rPr>
          <w:rFonts w:ascii="黑体" w:eastAsia="黑体"/>
          <w:color w:val="000000"/>
          <w:spacing w:val="-2"/>
          <w:kern w:val="0"/>
          <w:sz w:val="32"/>
          <w:szCs w:val="32"/>
        </w:rPr>
      </w:pPr>
      <w:r w:rsidRPr="00F35BA0">
        <w:rPr>
          <w:rFonts w:ascii="黑体" w:eastAsia="黑体" w:hint="eastAsia"/>
          <w:color w:val="000000"/>
          <w:spacing w:val="-2"/>
          <w:kern w:val="0"/>
          <w:sz w:val="32"/>
          <w:szCs w:val="32"/>
        </w:rPr>
        <w:t>四、评价结论及建议</w:t>
      </w:r>
    </w:p>
    <w:p w:rsidR="000E27BC" w:rsidRPr="00541F81" w:rsidRDefault="000E27BC" w:rsidP="000E27BC">
      <w:pPr>
        <w:widowControl/>
        <w:spacing w:line="560" w:lineRule="atLeast"/>
        <w:ind w:firstLineChars="250" w:firstLine="793"/>
        <w:rPr>
          <w:rFonts w:ascii="楷体" w:eastAsia="楷体" w:hAnsi="楷体"/>
          <w:b/>
          <w:color w:val="000000"/>
          <w:spacing w:val="-2"/>
          <w:kern w:val="0"/>
          <w:sz w:val="32"/>
          <w:szCs w:val="32"/>
        </w:rPr>
      </w:pPr>
      <w:r w:rsidRPr="00541F81">
        <w:rPr>
          <w:rFonts w:ascii="楷体" w:eastAsia="楷体" w:hAnsi="楷体" w:hint="eastAsia"/>
          <w:b/>
          <w:color w:val="000000"/>
          <w:spacing w:val="-2"/>
          <w:kern w:val="0"/>
          <w:sz w:val="32"/>
          <w:szCs w:val="32"/>
        </w:rPr>
        <w:t>（一）评价结论</w:t>
      </w:r>
    </w:p>
    <w:p w:rsidR="000E27BC" w:rsidRPr="00272501" w:rsidRDefault="000E27BC" w:rsidP="000E27BC">
      <w:pPr>
        <w:widowControl/>
        <w:spacing w:line="560" w:lineRule="atLeast"/>
        <w:ind w:firstLineChars="250" w:firstLine="790"/>
        <w:rPr>
          <w:rFonts w:ascii="仿宋" w:eastAsia="仿宋" w:hAnsi="仿宋"/>
          <w:color w:val="000000"/>
          <w:spacing w:val="-2"/>
          <w:kern w:val="0"/>
          <w:sz w:val="32"/>
          <w:szCs w:val="32"/>
        </w:rPr>
      </w:pPr>
      <w:r w:rsidRPr="00272501">
        <w:rPr>
          <w:rFonts w:ascii="仿宋" w:eastAsia="仿宋" w:hAnsi="仿宋" w:hint="eastAsia"/>
          <w:color w:val="000000"/>
          <w:spacing w:val="-2"/>
          <w:kern w:val="0"/>
          <w:sz w:val="32"/>
          <w:szCs w:val="32"/>
        </w:rPr>
        <w:t>经过我委对</w:t>
      </w:r>
      <w:r w:rsidRPr="00272501">
        <w:rPr>
          <w:rFonts w:ascii="仿宋" w:eastAsia="仿宋" w:hAnsi="仿宋"/>
          <w:color w:val="000000"/>
          <w:spacing w:val="-2"/>
          <w:kern w:val="0"/>
          <w:sz w:val="32"/>
          <w:szCs w:val="32"/>
        </w:rPr>
        <w:t>201</w:t>
      </w:r>
      <w:r w:rsidRPr="00272501">
        <w:rPr>
          <w:rFonts w:ascii="仿宋" w:eastAsia="仿宋" w:hAnsi="仿宋" w:hint="eastAsia"/>
          <w:color w:val="000000"/>
          <w:spacing w:val="-2"/>
          <w:kern w:val="0"/>
          <w:sz w:val="32"/>
          <w:szCs w:val="32"/>
        </w:rPr>
        <w:t>8年度</w:t>
      </w:r>
      <w:r w:rsidR="006B6B60">
        <w:rPr>
          <w:rFonts w:ascii="仿宋" w:eastAsia="仿宋" w:hAnsi="仿宋" w:hint="eastAsia"/>
          <w:color w:val="000000"/>
          <w:spacing w:val="-2"/>
          <w:kern w:val="0"/>
          <w:sz w:val="32"/>
          <w:szCs w:val="32"/>
        </w:rPr>
        <w:t>的</w:t>
      </w:r>
      <w:r w:rsidRPr="00272501">
        <w:rPr>
          <w:rFonts w:ascii="仿宋" w:eastAsia="仿宋" w:hAnsi="仿宋" w:hint="eastAsia"/>
          <w:color w:val="000000"/>
          <w:spacing w:val="-2"/>
          <w:kern w:val="0"/>
          <w:sz w:val="32"/>
          <w:szCs w:val="32"/>
        </w:rPr>
        <w:t>整体支出绩效情况的自查，我委的财政各项资金使用有效，力争发挥财政资金效益的最大化，也有力的保障了各项工作的顺利开展，资金使用到达了预期效果</w:t>
      </w:r>
      <w:r w:rsidR="00F83F33">
        <w:rPr>
          <w:rFonts w:ascii="仿宋" w:eastAsia="仿宋" w:hAnsi="仿宋" w:hint="eastAsia"/>
          <w:color w:val="000000"/>
          <w:spacing w:val="-2"/>
          <w:kern w:val="0"/>
          <w:sz w:val="32"/>
          <w:szCs w:val="32"/>
        </w:rPr>
        <w:t>，有力促进了单位各项工作的顺利开展。</w:t>
      </w:r>
    </w:p>
    <w:p w:rsidR="000E27BC" w:rsidRPr="00541F81" w:rsidRDefault="000E27BC" w:rsidP="000E27BC">
      <w:pPr>
        <w:widowControl/>
        <w:spacing w:line="560" w:lineRule="atLeast"/>
        <w:ind w:firstLineChars="250" w:firstLine="793"/>
        <w:rPr>
          <w:rFonts w:ascii="楷体" w:eastAsia="楷体" w:hAnsi="楷体"/>
          <w:b/>
          <w:color w:val="000000"/>
          <w:spacing w:val="-2"/>
          <w:kern w:val="0"/>
          <w:sz w:val="32"/>
          <w:szCs w:val="32"/>
        </w:rPr>
      </w:pPr>
      <w:r w:rsidRPr="00541F81">
        <w:rPr>
          <w:rFonts w:ascii="楷体" w:eastAsia="楷体" w:hAnsi="楷体" w:hint="eastAsia"/>
          <w:b/>
          <w:color w:val="000000"/>
          <w:spacing w:val="-2"/>
          <w:kern w:val="0"/>
          <w:sz w:val="32"/>
          <w:szCs w:val="32"/>
        </w:rPr>
        <w:t>（二）存在问题</w:t>
      </w:r>
    </w:p>
    <w:p w:rsidR="000E27BC" w:rsidRPr="00272501" w:rsidRDefault="00F83F33" w:rsidP="000E27BC">
      <w:pPr>
        <w:widowControl/>
        <w:spacing w:line="560" w:lineRule="atLeast"/>
        <w:ind w:firstLineChars="250" w:firstLine="790"/>
        <w:rPr>
          <w:rFonts w:ascii="仿宋" w:eastAsia="仿宋" w:hAnsi="仿宋"/>
          <w:color w:val="000000"/>
          <w:spacing w:val="-2"/>
          <w:kern w:val="0"/>
          <w:sz w:val="32"/>
          <w:szCs w:val="32"/>
        </w:rPr>
      </w:pPr>
      <w:r>
        <w:rPr>
          <w:rFonts w:ascii="仿宋" w:eastAsia="仿宋" w:hAnsi="仿宋" w:hint="eastAsia"/>
          <w:color w:val="000000"/>
          <w:spacing w:val="-2"/>
          <w:kern w:val="0"/>
          <w:sz w:val="32"/>
          <w:szCs w:val="32"/>
        </w:rPr>
        <w:t>对项目预算资金的编制准确率不高，从而会影响单位的整体预算执行情况。</w:t>
      </w:r>
    </w:p>
    <w:p w:rsidR="000E27BC" w:rsidRPr="00541F81" w:rsidRDefault="000E27BC" w:rsidP="000E27BC">
      <w:pPr>
        <w:widowControl/>
        <w:spacing w:line="560" w:lineRule="atLeast"/>
        <w:ind w:firstLineChars="250" w:firstLine="793"/>
        <w:rPr>
          <w:rFonts w:ascii="楷体" w:eastAsia="楷体" w:hAnsi="楷体"/>
          <w:b/>
          <w:color w:val="000000"/>
          <w:spacing w:val="-2"/>
          <w:kern w:val="0"/>
          <w:sz w:val="32"/>
          <w:szCs w:val="32"/>
        </w:rPr>
      </w:pPr>
      <w:r w:rsidRPr="00541F81">
        <w:rPr>
          <w:rFonts w:ascii="楷体" w:eastAsia="楷体" w:hAnsi="楷体" w:hint="eastAsia"/>
          <w:b/>
          <w:color w:val="000000"/>
          <w:spacing w:val="-2"/>
          <w:kern w:val="0"/>
          <w:sz w:val="32"/>
          <w:szCs w:val="32"/>
        </w:rPr>
        <w:t>（三）改进建议</w:t>
      </w:r>
    </w:p>
    <w:p w:rsidR="000E27BC" w:rsidRPr="00272501" w:rsidRDefault="00F83F33" w:rsidP="000E27BC">
      <w:pPr>
        <w:widowControl/>
        <w:spacing w:line="560" w:lineRule="atLeast"/>
        <w:ind w:firstLineChars="250" w:firstLine="790"/>
        <w:rPr>
          <w:rFonts w:ascii="仿宋" w:eastAsia="仿宋" w:hAnsi="仿宋"/>
          <w:color w:val="000000"/>
          <w:spacing w:val="-2"/>
          <w:kern w:val="0"/>
          <w:sz w:val="32"/>
          <w:szCs w:val="32"/>
        </w:rPr>
      </w:pPr>
      <w:r>
        <w:rPr>
          <w:rFonts w:ascii="仿宋" w:eastAsia="仿宋" w:hAnsi="仿宋" w:hint="eastAsia"/>
          <w:color w:val="000000"/>
          <w:spacing w:val="-2"/>
          <w:kern w:val="0"/>
          <w:sz w:val="32"/>
          <w:szCs w:val="32"/>
        </w:rPr>
        <w:t>建议财政部门进一步加强对财务人员的培训，提高财务人员的业务能力。</w:t>
      </w:r>
    </w:p>
    <w:p w:rsidR="000E27BC" w:rsidRDefault="000E27BC" w:rsidP="000E27BC"/>
    <w:p w:rsidR="000E27BC" w:rsidRPr="000E27BC" w:rsidRDefault="000E27BC" w:rsidP="000E27BC"/>
    <w:p w:rsidR="000E27BC" w:rsidRDefault="000E27BC" w:rsidP="000C7F72">
      <w:pPr>
        <w:spacing w:line="600" w:lineRule="exact"/>
        <w:jc w:val="center"/>
        <w:outlineLvl w:val="0"/>
        <w:rPr>
          <w:rFonts w:ascii="黑体" w:eastAsia="黑体" w:hAnsi="黑体" w:cs="方正小标宋简体"/>
          <w:sz w:val="36"/>
          <w:szCs w:val="36"/>
        </w:rPr>
      </w:pPr>
      <w:bookmarkStart w:id="62" w:name="_Toc15396616"/>
    </w:p>
    <w:p w:rsidR="000E27BC" w:rsidRDefault="000E27BC" w:rsidP="000C7F72">
      <w:pPr>
        <w:spacing w:line="600" w:lineRule="exact"/>
        <w:jc w:val="center"/>
        <w:outlineLvl w:val="0"/>
        <w:rPr>
          <w:rFonts w:ascii="黑体" w:eastAsia="黑体" w:hAnsi="黑体" w:cs="方正小标宋简体"/>
          <w:sz w:val="36"/>
          <w:szCs w:val="36"/>
        </w:rPr>
      </w:pPr>
    </w:p>
    <w:p w:rsidR="006B6B60" w:rsidRDefault="006B6B60" w:rsidP="00F83F33">
      <w:pPr>
        <w:spacing w:line="600" w:lineRule="exact"/>
        <w:outlineLvl w:val="0"/>
        <w:rPr>
          <w:rFonts w:ascii="黑体" w:eastAsia="黑体" w:hAnsi="黑体" w:cs="方正小标宋简体"/>
          <w:sz w:val="36"/>
          <w:szCs w:val="36"/>
        </w:rPr>
      </w:pPr>
    </w:p>
    <w:p w:rsidR="00951CEE" w:rsidRDefault="00951CEE" w:rsidP="00F83F33">
      <w:pPr>
        <w:spacing w:line="600" w:lineRule="exact"/>
        <w:outlineLvl w:val="0"/>
        <w:rPr>
          <w:rFonts w:ascii="黑体" w:eastAsia="黑体" w:hAnsi="黑体" w:cs="方正小标宋简体"/>
          <w:sz w:val="36"/>
          <w:szCs w:val="36"/>
        </w:rPr>
      </w:pPr>
    </w:p>
    <w:p w:rsidR="00951CEE" w:rsidRDefault="00951CEE" w:rsidP="00F83F33">
      <w:pPr>
        <w:spacing w:line="600" w:lineRule="exact"/>
        <w:outlineLvl w:val="0"/>
        <w:rPr>
          <w:rFonts w:ascii="黑体" w:eastAsia="黑体" w:hAnsi="黑体" w:cs="方正小标宋简体"/>
          <w:sz w:val="36"/>
          <w:szCs w:val="36"/>
        </w:rPr>
      </w:pPr>
    </w:p>
    <w:p w:rsidR="00C25650" w:rsidRDefault="00C25650" w:rsidP="00C25650">
      <w:pPr>
        <w:pStyle w:val="2"/>
        <w:rPr>
          <w:rStyle w:val="1Char"/>
          <w:rFonts w:ascii="仿宋" w:eastAsia="仿宋" w:hAnsi="仿宋"/>
        </w:rPr>
      </w:pPr>
      <w:bookmarkStart w:id="63" w:name="_Toc15396617"/>
      <w:r w:rsidRPr="00CE49DA">
        <w:rPr>
          <w:rStyle w:val="1Char"/>
          <w:rFonts w:ascii="仿宋" w:eastAsia="仿宋" w:hAnsi="仿宋" w:hint="eastAsia"/>
        </w:rPr>
        <w:lastRenderedPageBreak/>
        <w:t>附件</w:t>
      </w:r>
      <w:r>
        <w:rPr>
          <w:rStyle w:val="1Char"/>
          <w:rFonts w:ascii="仿宋" w:eastAsia="仿宋" w:hAnsi="仿宋" w:hint="eastAsia"/>
        </w:rPr>
        <w:t>2</w:t>
      </w:r>
      <w:bookmarkEnd w:id="63"/>
    </w:p>
    <w:p w:rsidR="002A30F0" w:rsidRDefault="002A30F0" w:rsidP="00627654">
      <w:pPr>
        <w:spacing w:line="560" w:lineRule="exact"/>
        <w:jc w:val="center"/>
        <w:rPr>
          <w:rFonts w:ascii="方正小标宋简体" w:eastAsia="方正小标宋简体" w:hAnsi="仿宋_GB2312" w:cs="仿宋_GB2312"/>
          <w:sz w:val="44"/>
          <w:szCs w:val="44"/>
        </w:rPr>
      </w:pPr>
      <w:r w:rsidRPr="002A30F0">
        <w:rPr>
          <w:rFonts w:ascii="方正小标宋简体" w:eastAsia="方正小标宋简体" w:hAnsi="仿宋_GB2312" w:cs="仿宋_GB2312" w:hint="eastAsia"/>
          <w:sz w:val="44"/>
          <w:szCs w:val="44"/>
        </w:rPr>
        <w:t>2018年全州民族团结进步创建项目</w:t>
      </w:r>
    </w:p>
    <w:p w:rsidR="002A30F0" w:rsidRPr="002A30F0" w:rsidRDefault="002A30F0" w:rsidP="00627654">
      <w:pPr>
        <w:spacing w:line="560" w:lineRule="exact"/>
        <w:jc w:val="center"/>
        <w:rPr>
          <w:rFonts w:ascii="方正小标宋简体" w:eastAsia="方正小标宋简体" w:hAnsi="方正小标宋简体" w:cs="方正小标宋简体"/>
          <w:sz w:val="44"/>
          <w:szCs w:val="44"/>
        </w:rPr>
      </w:pPr>
      <w:r w:rsidRPr="002A30F0">
        <w:rPr>
          <w:rFonts w:ascii="方正小标宋简体" w:eastAsia="方正小标宋简体" w:hAnsi="仿宋_GB2312" w:cs="仿宋_GB2312" w:hint="eastAsia"/>
          <w:sz w:val="44"/>
          <w:szCs w:val="44"/>
        </w:rPr>
        <w:t>绩效评价报告</w:t>
      </w:r>
    </w:p>
    <w:p w:rsidR="00627654" w:rsidRDefault="00627654" w:rsidP="00627654">
      <w:pPr>
        <w:spacing w:line="560" w:lineRule="exact"/>
        <w:ind w:firstLineChars="200" w:firstLine="640"/>
        <w:rPr>
          <w:rFonts w:ascii="仿宋_GB2312" w:eastAsia="仿宋_GB2312" w:hAnsi="仿宋_GB2312" w:cs="仿宋_GB2312"/>
          <w:color w:val="000000"/>
          <w:sz w:val="32"/>
          <w:szCs w:val="32"/>
          <w:shd w:val="clear" w:color="auto" w:fill="FFFFFF"/>
        </w:rPr>
      </w:pPr>
    </w:p>
    <w:p w:rsidR="00627654" w:rsidRDefault="00627654" w:rsidP="00627654">
      <w:pPr>
        <w:spacing w:line="560" w:lineRule="exact"/>
        <w:ind w:firstLineChars="200" w:firstLine="640"/>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为不断推进财政绩效管理科学化、精细化水平，增强绩效观念和责任意识，提高财政资金使用效益，根据相关要求，我委认真开展了2018年</w:t>
      </w:r>
      <w:r w:rsidR="002A30F0">
        <w:rPr>
          <w:rFonts w:ascii="仿宋_GB2312" w:eastAsia="仿宋_GB2312" w:hAnsi="仿宋_GB2312" w:cs="仿宋_GB2312" w:hint="eastAsia"/>
          <w:color w:val="000000"/>
          <w:sz w:val="32"/>
          <w:szCs w:val="32"/>
          <w:shd w:val="clear" w:color="auto" w:fill="FFFFFF"/>
        </w:rPr>
        <w:t>全州民族团结进步创建项目</w:t>
      </w:r>
      <w:r>
        <w:rPr>
          <w:rFonts w:ascii="仿宋_GB2312" w:eastAsia="仿宋_GB2312" w:hAnsi="仿宋_GB2312" w:cs="仿宋_GB2312" w:hint="eastAsia"/>
          <w:color w:val="000000"/>
          <w:sz w:val="32"/>
          <w:szCs w:val="32"/>
          <w:shd w:val="clear" w:color="auto" w:fill="FFFFFF"/>
        </w:rPr>
        <w:t>绩效评价工作，现将绩效评价情况报告如下:</w:t>
      </w:r>
    </w:p>
    <w:p w:rsidR="00627654" w:rsidRDefault="00627654" w:rsidP="002A30F0">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一、</w:t>
      </w:r>
      <w:r w:rsidR="002A30F0" w:rsidRPr="002A30F0">
        <w:rPr>
          <w:rFonts w:ascii="黑体" w:eastAsia="黑体" w:hAnsi="黑体" w:cs="黑体"/>
          <w:sz w:val="32"/>
          <w:szCs w:val="32"/>
        </w:rPr>
        <w:t>评价工作开展及项目情况</w:t>
      </w:r>
    </w:p>
    <w:p w:rsidR="00627654" w:rsidRDefault="002A30F0" w:rsidP="00C51774">
      <w:pPr>
        <w:spacing w:line="560" w:lineRule="exact"/>
        <w:ind w:firstLineChars="200" w:firstLine="640"/>
        <w:rPr>
          <w:rFonts w:ascii="仿宋_GB2312" w:eastAsia="仿宋_GB2312" w:hAnsi="仿宋_GB2312" w:cs="仿宋_GB2312"/>
          <w:sz w:val="32"/>
          <w:szCs w:val="32"/>
        </w:rPr>
      </w:pPr>
      <w:r w:rsidRPr="002A30F0">
        <w:rPr>
          <w:rFonts w:ascii="仿宋_GB2312" w:eastAsia="仿宋_GB2312" w:hAnsi="楷体_GB2312" w:cs="楷体_GB2312" w:hint="eastAsia"/>
          <w:bCs/>
          <w:sz w:val="32"/>
          <w:szCs w:val="32"/>
        </w:rPr>
        <w:t>按照我委2018年度项目绩效评价工作安排，我委自行对2018年全州民族团结进步创建项目进行了自评，结合预算制定的绩效目标任务、全州民族团结进步创建工作的具体情况，全州民族团结进步创建项目的资金使用情况、发挥作用等情况进行了自评，全年度的总体目标</w:t>
      </w:r>
      <w:r w:rsidR="00301B8D">
        <w:rPr>
          <w:rFonts w:ascii="仿宋_GB2312" w:eastAsia="仿宋_GB2312" w:hAnsi="楷体_GB2312" w:cs="楷体_GB2312" w:hint="eastAsia"/>
          <w:bCs/>
          <w:sz w:val="32"/>
          <w:szCs w:val="32"/>
        </w:rPr>
        <w:t>完成情况采取</w:t>
      </w:r>
      <w:r w:rsidRPr="002A30F0">
        <w:rPr>
          <w:rFonts w:ascii="仿宋_GB2312" w:eastAsia="仿宋_GB2312" w:hAnsi="楷体_GB2312" w:cs="楷体_GB2312" w:hint="eastAsia"/>
          <w:bCs/>
          <w:sz w:val="32"/>
          <w:szCs w:val="32"/>
        </w:rPr>
        <w:t>由科室负责自评，财务管理综合评价</w:t>
      </w:r>
      <w:r w:rsidR="00301B8D">
        <w:rPr>
          <w:rFonts w:ascii="仿宋_GB2312" w:eastAsia="仿宋_GB2312" w:hAnsi="楷体_GB2312" w:cs="楷体_GB2312" w:hint="eastAsia"/>
          <w:bCs/>
          <w:sz w:val="32"/>
          <w:szCs w:val="32"/>
        </w:rPr>
        <w:t>、</w:t>
      </w:r>
      <w:r w:rsidRPr="002A30F0">
        <w:rPr>
          <w:rFonts w:ascii="仿宋_GB2312" w:eastAsia="仿宋_GB2312" w:hAnsi="楷体_GB2312" w:cs="楷体_GB2312" w:hint="eastAsia"/>
          <w:bCs/>
          <w:sz w:val="32"/>
          <w:szCs w:val="32"/>
        </w:rPr>
        <w:t>受众对对象访评</w:t>
      </w:r>
      <w:r w:rsidR="00301B8D">
        <w:rPr>
          <w:rFonts w:ascii="仿宋_GB2312" w:eastAsia="仿宋_GB2312" w:hAnsi="楷体_GB2312" w:cs="楷体_GB2312" w:hint="eastAsia"/>
          <w:bCs/>
          <w:sz w:val="32"/>
          <w:szCs w:val="32"/>
        </w:rPr>
        <w:t>相结合</w:t>
      </w:r>
      <w:r w:rsidR="00324278">
        <w:rPr>
          <w:rFonts w:ascii="仿宋_GB2312" w:eastAsia="仿宋_GB2312" w:hAnsi="楷体_GB2312" w:cs="楷体_GB2312" w:hint="eastAsia"/>
          <w:bCs/>
          <w:sz w:val="32"/>
          <w:szCs w:val="32"/>
        </w:rPr>
        <w:t>的方式</w:t>
      </w:r>
      <w:r w:rsidRPr="002A30F0">
        <w:rPr>
          <w:rFonts w:ascii="仿宋_GB2312" w:eastAsia="仿宋_GB2312" w:hAnsi="楷体_GB2312" w:cs="楷体_GB2312" w:hint="eastAsia"/>
          <w:bCs/>
          <w:sz w:val="32"/>
          <w:szCs w:val="32"/>
        </w:rPr>
        <w:t>，全面对2018年全州民族团结进步创建项目的实施进行了绩效评价。</w:t>
      </w:r>
      <w:r w:rsidR="00C51774">
        <w:rPr>
          <w:rFonts w:ascii="仿宋_GB2312" w:eastAsia="仿宋_GB2312" w:hAnsi="仿宋_GB2312" w:cs="仿宋_GB2312" w:hint="eastAsia"/>
          <w:sz w:val="32"/>
          <w:szCs w:val="32"/>
        </w:rPr>
        <w:t>2018年我委有力有序地推进了全州民族团结进步创建工作，</w:t>
      </w:r>
      <w:r w:rsidR="00324278">
        <w:rPr>
          <w:rFonts w:ascii="仿宋_GB2312" w:eastAsia="仿宋_GB2312" w:hAnsi="仿宋_GB2312" w:cs="仿宋_GB2312" w:hint="eastAsia"/>
          <w:sz w:val="32"/>
          <w:szCs w:val="32"/>
        </w:rPr>
        <w:t>成效显著</w:t>
      </w:r>
      <w:r w:rsidR="00C51774">
        <w:rPr>
          <w:rFonts w:ascii="仿宋_GB2312" w:eastAsia="仿宋_GB2312" w:hAnsi="仿宋_GB2312" w:cs="仿宋_GB2312" w:hint="eastAsia"/>
          <w:sz w:val="32"/>
          <w:szCs w:val="32"/>
        </w:rPr>
        <w:t>。</w:t>
      </w:r>
    </w:p>
    <w:p w:rsidR="00C51774" w:rsidRPr="00653757" w:rsidRDefault="00C51774" w:rsidP="00C51774">
      <w:pPr>
        <w:spacing w:line="560" w:lineRule="exact"/>
        <w:ind w:firstLineChars="200" w:firstLine="640"/>
        <w:rPr>
          <w:rFonts w:ascii="黑体" w:eastAsia="黑体" w:hAnsi="黑体" w:cs="楷体_GB2312"/>
          <w:bCs/>
          <w:sz w:val="32"/>
          <w:szCs w:val="32"/>
        </w:rPr>
      </w:pPr>
      <w:r w:rsidRPr="00653757">
        <w:rPr>
          <w:rFonts w:ascii="黑体" w:eastAsia="黑体" w:hAnsi="黑体" w:cs="仿宋_GB2312" w:hint="eastAsia"/>
          <w:sz w:val="32"/>
          <w:szCs w:val="32"/>
        </w:rPr>
        <w:t>二、评价结论及绩效分析</w:t>
      </w:r>
    </w:p>
    <w:p w:rsidR="00C51774" w:rsidRDefault="00C51774" w:rsidP="00627654">
      <w:pPr>
        <w:spacing w:line="56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（一）评价结论</w:t>
      </w:r>
    </w:p>
    <w:p w:rsidR="00260CD7" w:rsidRPr="00301B8D" w:rsidRDefault="00C51774" w:rsidP="00301B8D">
      <w:pPr>
        <w:spacing w:line="560" w:lineRule="exact"/>
        <w:ind w:firstLineChars="200" w:firstLine="640"/>
        <w:rPr>
          <w:rFonts w:ascii="仿宋_GB2312" w:eastAsia="仿宋_GB2312" w:hAnsi="楷体_GB2312" w:cs="楷体_GB2312"/>
          <w:bCs/>
          <w:sz w:val="32"/>
          <w:szCs w:val="32"/>
        </w:rPr>
      </w:pPr>
      <w:r w:rsidRPr="00301B8D">
        <w:rPr>
          <w:rFonts w:ascii="仿宋_GB2312" w:eastAsia="仿宋_GB2312" w:hAnsi="楷体_GB2312" w:cs="楷体_GB2312" w:hint="eastAsia"/>
          <w:bCs/>
          <w:sz w:val="32"/>
          <w:szCs w:val="32"/>
        </w:rPr>
        <w:t>通过开展自评，2018年民族团结进步创建项目的全面实施，圆满完成了</w:t>
      </w:r>
      <w:r w:rsidR="00653757">
        <w:rPr>
          <w:rFonts w:ascii="仿宋_GB2312" w:eastAsia="仿宋_GB2312" w:hAnsi="楷体_GB2312" w:cs="楷体_GB2312" w:hint="eastAsia"/>
          <w:bCs/>
          <w:sz w:val="32"/>
          <w:szCs w:val="32"/>
        </w:rPr>
        <w:t>全年目标任务，达到了预</w:t>
      </w:r>
      <w:r w:rsidRPr="00301B8D">
        <w:rPr>
          <w:rFonts w:ascii="仿宋_GB2312" w:eastAsia="仿宋_GB2312" w:hAnsi="楷体_GB2312" w:cs="楷体_GB2312" w:hint="eastAsia"/>
          <w:bCs/>
          <w:sz w:val="32"/>
          <w:szCs w:val="32"/>
        </w:rPr>
        <w:t>定的绩效目标</w:t>
      </w:r>
      <w:r w:rsidR="00653757">
        <w:rPr>
          <w:rFonts w:ascii="仿宋_GB2312" w:eastAsia="仿宋_GB2312" w:hAnsi="楷体_GB2312" w:cs="楷体_GB2312" w:hint="eastAsia"/>
          <w:bCs/>
          <w:sz w:val="32"/>
          <w:szCs w:val="32"/>
        </w:rPr>
        <w:t>要求</w:t>
      </w:r>
      <w:r w:rsidR="00260CD7" w:rsidRPr="00301B8D">
        <w:rPr>
          <w:rFonts w:ascii="仿宋_GB2312" w:eastAsia="仿宋_GB2312" w:hAnsi="楷体_GB2312" w:cs="楷体_GB2312" w:hint="eastAsia"/>
          <w:bCs/>
          <w:sz w:val="32"/>
          <w:szCs w:val="32"/>
        </w:rPr>
        <w:t>。</w:t>
      </w:r>
    </w:p>
    <w:p w:rsidR="00260CD7" w:rsidRPr="00260CD7" w:rsidRDefault="00260CD7" w:rsidP="00260CD7">
      <w:pPr>
        <w:spacing w:line="560" w:lineRule="exact"/>
        <w:ind w:firstLineChars="200" w:firstLine="643"/>
        <w:rPr>
          <w:rFonts w:ascii="仿宋_GB2312" w:eastAsia="仿宋_GB2312" w:hAnsi="仿宋_GB2312" w:cs="仿宋_GB2312"/>
          <w:sz w:val="32"/>
          <w:szCs w:val="32"/>
        </w:rPr>
      </w:pPr>
      <w:r w:rsidRPr="00260CD7">
        <w:rPr>
          <w:rFonts w:ascii="仿宋_GB2312" w:eastAsia="仿宋_GB2312" w:hAnsi="仿宋_GB2312" w:cs="仿宋_GB2312" w:hint="eastAsia"/>
          <w:b/>
          <w:bCs/>
          <w:sz w:val="32"/>
          <w:szCs w:val="32"/>
        </w:rPr>
        <w:t>1.</w:t>
      </w:r>
      <w:r w:rsidRPr="00260CD7">
        <w:rPr>
          <w:rFonts w:ascii="仿宋_GB2312" w:eastAsia="仿宋_GB2312" w:hAnsi="仿宋_GB2312" w:cs="仿宋_GB2312" w:hint="eastAsia"/>
          <w:sz w:val="32"/>
          <w:szCs w:val="32"/>
        </w:rPr>
        <w:t>充实创建办工作人员，为创建办工作人员采购完善的办公用品，保障日常办公所需。筹备召开了创建全国民族团</w:t>
      </w:r>
      <w:r w:rsidRPr="00260CD7">
        <w:rPr>
          <w:rFonts w:ascii="仿宋_GB2312" w:eastAsia="仿宋_GB2312" w:hAnsi="仿宋_GB2312" w:cs="仿宋_GB2312" w:hint="eastAsia"/>
          <w:sz w:val="32"/>
          <w:szCs w:val="32"/>
        </w:rPr>
        <w:lastRenderedPageBreak/>
        <w:t>结进步示范州动员会、推进会和阿坝州第六次民族团结进步模范表彰会等会议。</w:t>
      </w:r>
    </w:p>
    <w:p w:rsidR="00260CD7" w:rsidRPr="00260CD7" w:rsidRDefault="00260CD7" w:rsidP="00260CD7">
      <w:pPr>
        <w:spacing w:line="560" w:lineRule="exact"/>
        <w:ind w:left="160" w:firstLineChars="200" w:firstLine="643"/>
        <w:rPr>
          <w:rFonts w:ascii="仿宋_GB2312" w:eastAsia="仿宋_GB2312" w:hAnsi="仿宋_GB2312" w:cs="仿宋_GB2312"/>
          <w:sz w:val="32"/>
          <w:szCs w:val="32"/>
        </w:rPr>
      </w:pPr>
      <w:r w:rsidRPr="00260CD7">
        <w:rPr>
          <w:rFonts w:ascii="仿宋_GB2312" w:eastAsia="仿宋_GB2312" w:hAnsi="仿宋_GB2312" w:cs="仿宋_GB2312" w:hint="eastAsia"/>
          <w:b/>
          <w:bCs/>
          <w:sz w:val="32"/>
          <w:szCs w:val="32"/>
        </w:rPr>
        <w:t>2.</w:t>
      </w:r>
      <w:r w:rsidRPr="00260CD7">
        <w:rPr>
          <w:rFonts w:ascii="仿宋_GB2312" w:eastAsia="仿宋_GB2312" w:hAnsi="仿宋_GB2312" w:cs="仿宋_GB2312" w:hint="eastAsia"/>
          <w:sz w:val="32"/>
          <w:szCs w:val="32"/>
        </w:rPr>
        <w:t>6月24日—7月1日，组织州创建领导小组各职能组人员、各县（市）创建办领导及业务骨干共计33人赴云南省大理白族自治州、楚雄彝族自治州开展民族团结进步创建业务人员能力提升培训（第一期）。9月14—20组织州创建办和职能组工作人员4人赴青海海西州、海南州开展业务培训。州创建办组织人员分批次到县开展业务培训5次。</w:t>
      </w:r>
    </w:p>
    <w:p w:rsidR="00260CD7" w:rsidRPr="00260CD7" w:rsidRDefault="00260CD7" w:rsidP="00260CD7">
      <w:pPr>
        <w:spacing w:line="560" w:lineRule="exact"/>
        <w:ind w:left="160" w:firstLineChars="200" w:firstLine="643"/>
        <w:rPr>
          <w:rFonts w:ascii="仿宋_GB2312" w:eastAsia="仿宋_GB2312" w:hAnsi="仿宋_GB2312" w:cs="仿宋_GB2312"/>
          <w:sz w:val="32"/>
          <w:szCs w:val="32"/>
        </w:rPr>
      </w:pPr>
      <w:r w:rsidRPr="00260CD7">
        <w:rPr>
          <w:rFonts w:ascii="仿宋_GB2312" w:eastAsia="仿宋_GB2312" w:hAnsi="仿宋_GB2312" w:cs="仿宋_GB2312" w:hint="eastAsia"/>
          <w:b/>
          <w:bCs/>
          <w:sz w:val="32"/>
          <w:szCs w:val="32"/>
        </w:rPr>
        <w:t>3.</w:t>
      </w:r>
      <w:r w:rsidRPr="00260CD7">
        <w:rPr>
          <w:rFonts w:ascii="仿宋_GB2312" w:eastAsia="仿宋_GB2312" w:hAnsi="仿宋_GB2312" w:cs="仿宋_GB2312" w:hint="eastAsia"/>
          <w:sz w:val="32"/>
          <w:szCs w:val="32"/>
        </w:rPr>
        <w:t>全州9月开展集中密集宣传13（场）次，全州共设立大型永久性宣传牌40余处，制作宣传展板2000余个，发放宣传单10万份、宣传手册2万册，编印民族团结进步教育系列读本8000余册，开展宣讲活动70余场次，受教育群众30万人次。</w:t>
      </w:r>
    </w:p>
    <w:p w:rsidR="00260CD7" w:rsidRPr="00260CD7" w:rsidRDefault="00260CD7" w:rsidP="00260CD7">
      <w:pPr>
        <w:spacing w:line="560" w:lineRule="exact"/>
        <w:ind w:left="160" w:firstLineChars="200" w:firstLine="643"/>
        <w:rPr>
          <w:rFonts w:ascii="仿宋_GB2312" w:eastAsia="仿宋_GB2312" w:hAnsi="仿宋_GB2312" w:cs="仿宋_GB2312"/>
          <w:sz w:val="32"/>
          <w:szCs w:val="32"/>
        </w:rPr>
      </w:pPr>
      <w:r w:rsidRPr="00260CD7">
        <w:rPr>
          <w:rFonts w:ascii="仿宋_GB2312" w:eastAsia="仿宋_GB2312" w:hAnsi="仿宋_GB2312" w:cs="仿宋_GB2312" w:hint="eastAsia"/>
          <w:b/>
          <w:bCs/>
          <w:sz w:val="32"/>
          <w:szCs w:val="32"/>
        </w:rPr>
        <w:t>4.</w:t>
      </w:r>
      <w:r w:rsidRPr="00260CD7">
        <w:rPr>
          <w:rFonts w:ascii="仿宋_GB2312" w:eastAsia="仿宋_GB2312" w:hAnsi="仿宋_GB2312" w:cs="仿宋_GB2312" w:hint="eastAsia"/>
          <w:sz w:val="32"/>
          <w:szCs w:val="32"/>
        </w:rPr>
        <w:t>2018年验收示范创建单位294个，291个单位合格；3个单位不合格；验收先进单位307个，303个单位合格，4个单位不合格；验收州级教育基地12个，1个基地因受地震影响自动退出。马尔康市、松潘县、壤塘县、茂县、红原县5县（市）成功创建省级示范县。</w:t>
      </w:r>
    </w:p>
    <w:p w:rsidR="00260CD7" w:rsidRPr="00260CD7" w:rsidRDefault="00260CD7" w:rsidP="00260CD7">
      <w:pPr>
        <w:spacing w:line="560" w:lineRule="exact"/>
        <w:ind w:left="160" w:firstLineChars="200" w:firstLine="643"/>
        <w:rPr>
          <w:rFonts w:ascii="仿宋_GB2312" w:eastAsia="仿宋_GB2312" w:hAnsi="仿宋_GB2312" w:cs="仿宋_GB2312"/>
          <w:sz w:val="32"/>
          <w:szCs w:val="32"/>
        </w:rPr>
      </w:pPr>
      <w:r w:rsidRPr="00260CD7">
        <w:rPr>
          <w:rFonts w:ascii="仿宋_GB2312" w:eastAsia="仿宋_GB2312" w:hAnsi="仿宋_GB2312" w:cs="仿宋_GB2312" w:hint="eastAsia"/>
          <w:b/>
          <w:bCs/>
          <w:sz w:val="32"/>
          <w:szCs w:val="32"/>
        </w:rPr>
        <w:t>5.</w:t>
      </w:r>
      <w:r w:rsidRPr="00260CD7">
        <w:rPr>
          <w:rFonts w:ascii="仿宋_GB2312" w:eastAsia="仿宋_GB2312" w:hAnsi="仿宋_GB2312" w:cs="仿宋_GB2312" w:hint="eastAsia"/>
          <w:sz w:val="32"/>
          <w:szCs w:val="32"/>
        </w:rPr>
        <w:t>12月召开阿坝州第六次民族团结进步模范表彰会，表彰模范集体100个，表彰模范个人200个。</w:t>
      </w:r>
    </w:p>
    <w:p w:rsidR="00260CD7" w:rsidRDefault="00627654" w:rsidP="00260CD7">
      <w:pPr>
        <w:spacing w:line="56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（二）</w:t>
      </w:r>
      <w:r w:rsidR="00260CD7">
        <w:rPr>
          <w:rFonts w:ascii="楷体_GB2312" w:eastAsia="楷体_GB2312" w:hAnsi="楷体_GB2312" w:cs="楷体_GB2312" w:hint="eastAsia"/>
          <w:b/>
          <w:bCs/>
          <w:sz w:val="32"/>
          <w:szCs w:val="32"/>
        </w:rPr>
        <w:t>绩效分析</w:t>
      </w:r>
    </w:p>
    <w:p w:rsidR="00260CD7" w:rsidRDefault="00260CD7" w:rsidP="00260CD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1.项目决策</w:t>
      </w:r>
    </w:p>
    <w:p w:rsidR="00260CD7" w:rsidRDefault="00260CD7" w:rsidP="00260CD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我州作为</w:t>
      </w:r>
      <w:r>
        <w:rPr>
          <w:rFonts w:ascii="仿宋_GB2312" w:eastAsia="仿宋_GB2312" w:hAnsi="仿宋_GB2312" w:cs="仿宋_GB2312" w:hint="eastAsia"/>
          <w:color w:val="000000"/>
          <w:sz w:val="32"/>
          <w:szCs w:val="32"/>
          <w:shd w:val="clear" w:color="auto" w:fill="FFFFFF"/>
        </w:rPr>
        <w:t>四川省第二大藏区和我国羌族的主要聚居区，</w:t>
      </w:r>
      <w:r>
        <w:rPr>
          <w:rFonts w:ascii="仿宋_GB2312" w:eastAsia="仿宋_GB2312" w:hAnsi="仿宋_GB2312" w:cs="仿宋_GB2312" w:hint="eastAsia"/>
          <w:color w:val="000000"/>
          <w:sz w:val="32"/>
          <w:szCs w:val="32"/>
          <w:shd w:val="clear" w:color="auto" w:fill="FFFFFF"/>
        </w:rPr>
        <w:lastRenderedPageBreak/>
        <w:t>多民族聚居、多宗教并存、多文化交融、多语言共享的州情，从根本上决定了民族关系和民族团结进步始终是阿坝州必须处理好的重要问题和重要工作。</w:t>
      </w:r>
      <w:r>
        <w:rPr>
          <w:rFonts w:ascii="仿宋_GB2312" w:eastAsia="仿宋_GB2312" w:hint="eastAsia"/>
          <w:color w:val="000000"/>
          <w:sz w:val="32"/>
          <w:szCs w:val="32"/>
        </w:rPr>
        <w:t>长期以来，</w:t>
      </w:r>
      <w:r>
        <w:rPr>
          <w:rFonts w:ascii="仿宋_GB2312" w:eastAsia="仿宋_GB2312" w:hAnsi="仿宋_GB2312" w:cs="仿宋_GB2312" w:hint="eastAsia"/>
          <w:color w:val="000000"/>
          <w:sz w:val="32"/>
          <w:szCs w:val="32"/>
          <w:shd w:val="clear" w:color="auto" w:fill="FFFFFF"/>
        </w:rPr>
        <w:t>州委、州政府立足州情，</w:t>
      </w:r>
      <w:r>
        <w:rPr>
          <w:rFonts w:ascii="仿宋_GB2312" w:eastAsia="仿宋_GB2312" w:hAnsi="仿宋_GB2312" w:cs="仿宋_GB2312" w:hint="eastAsia"/>
          <w:color w:val="000000" w:themeColor="text1"/>
          <w:sz w:val="32"/>
          <w:szCs w:val="32"/>
        </w:rPr>
        <w:t>将创建“全国民族团结进步示范州”作为州委核心主干进行了部署，并进行了</w:t>
      </w:r>
      <w:r>
        <w:rPr>
          <w:rFonts w:ascii="仿宋_GB2312" w:eastAsia="仿宋_GB2312" w:hAnsi="仿宋_GB2312" w:cs="仿宋_GB2312" w:hint="eastAsia"/>
          <w:sz w:val="32"/>
          <w:szCs w:val="32"/>
        </w:rPr>
        <w:t>广泛宣传发动、典型示范带动、创新特色推动，深入开展民族团结进步创建活动，培育构建平等、团结、互助、和谐的社会主义新型民族关系。按照全州创建民族团结进步示范州的总体规划，将此项目纳入我委2018年的项目预算。</w:t>
      </w:r>
    </w:p>
    <w:p w:rsidR="00260CD7" w:rsidRDefault="00260CD7" w:rsidP="00260CD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2.项目管理 </w:t>
      </w:r>
    </w:p>
    <w:p w:rsidR="00260CD7" w:rsidRDefault="00260CD7" w:rsidP="00260CD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在全州民族团结进步创建管理工作中，我委按照财政下达的项目预算经费，及时在州政府网站、我委部门网站上进行了公开。在预算经费执行过程中，及时将项目预算经费</w:t>
      </w:r>
      <w:r w:rsidR="00324278">
        <w:rPr>
          <w:rFonts w:ascii="仿宋_GB2312" w:eastAsia="仿宋_GB2312" w:hAnsi="仿宋_GB2312" w:cs="仿宋_GB2312" w:hint="eastAsia"/>
          <w:sz w:val="32"/>
          <w:szCs w:val="32"/>
        </w:rPr>
        <w:t>分配</w:t>
      </w:r>
      <w:r>
        <w:rPr>
          <w:rFonts w:ascii="仿宋_GB2312" w:eastAsia="仿宋_GB2312" w:hAnsi="仿宋_GB2312" w:cs="仿宋_GB2312" w:hint="eastAsia"/>
          <w:sz w:val="32"/>
          <w:szCs w:val="32"/>
        </w:rPr>
        <w:t>到了项目经办科室即全州民族团结进步创建办公室，并要求创建办按年初制定的绩效目标及项目内容，认真抓好项目的实施。按照项目实施</w:t>
      </w:r>
      <w:r w:rsidR="00301B8D">
        <w:rPr>
          <w:rFonts w:ascii="仿宋_GB2312" w:eastAsia="仿宋_GB2312" w:hAnsi="仿宋_GB2312" w:cs="仿宋_GB2312" w:hint="eastAsia"/>
          <w:sz w:val="32"/>
          <w:szCs w:val="32"/>
        </w:rPr>
        <w:t>情况</w:t>
      </w:r>
      <w:r>
        <w:rPr>
          <w:rFonts w:ascii="仿宋_GB2312" w:eastAsia="仿宋_GB2312" w:hAnsi="仿宋_GB2312" w:cs="仿宋_GB2312" w:hint="eastAsia"/>
          <w:sz w:val="32"/>
          <w:szCs w:val="32"/>
        </w:rPr>
        <w:t>，单位财务室严格按照项目支出</w:t>
      </w:r>
      <w:r w:rsidR="00301B8D">
        <w:rPr>
          <w:rFonts w:ascii="仿宋_GB2312" w:eastAsia="仿宋_GB2312" w:hAnsi="仿宋_GB2312" w:cs="仿宋_GB2312" w:hint="eastAsia"/>
          <w:sz w:val="32"/>
          <w:szCs w:val="32"/>
        </w:rPr>
        <w:t>明细、业务活动的具体情况，按照项目进度、资金需要等及时按规定拨付资金，并且</w:t>
      </w:r>
      <w:r w:rsidR="00324278">
        <w:rPr>
          <w:rFonts w:ascii="仿宋_GB2312" w:eastAsia="仿宋_GB2312" w:hAnsi="仿宋_GB2312" w:cs="仿宋_GB2312" w:hint="eastAsia"/>
          <w:sz w:val="32"/>
          <w:szCs w:val="32"/>
        </w:rPr>
        <w:t>在</w:t>
      </w:r>
      <w:r w:rsidR="00301B8D">
        <w:rPr>
          <w:rFonts w:ascii="仿宋_GB2312" w:eastAsia="仿宋_GB2312" w:hAnsi="仿宋_GB2312" w:cs="仿宋_GB2312" w:hint="eastAsia"/>
          <w:sz w:val="32"/>
          <w:szCs w:val="32"/>
        </w:rPr>
        <w:t>5000元以上的单笔项目经费支出及时经单位党组研究集体决策，按党组会决定及时支付。切实做到了项目资金的使用合理、合规、合法，确保了</w:t>
      </w:r>
      <w:r w:rsidR="00324278">
        <w:rPr>
          <w:rFonts w:ascii="仿宋_GB2312" w:eastAsia="仿宋_GB2312" w:hAnsi="仿宋_GB2312" w:cs="仿宋_GB2312" w:hint="eastAsia"/>
          <w:sz w:val="32"/>
          <w:szCs w:val="32"/>
        </w:rPr>
        <w:t>项目</w:t>
      </w:r>
      <w:r w:rsidR="00301B8D">
        <w:rPr>
          <w:rFonts w:ascii="仿宋_GB2312" w:eastAsia="仿宋_GB2312" w:hAnsi="仿宋_GB2312" w:cs="仿宋_GB2312" w:hint="eastAsia"/>
          <w:sz w:val="32"/>
          <w:szCs w:val="32"/>
        </w:rPr>
        <w:t>资金的使用安全、支付安全、管理科学。</w:t>
      </w:r>
    </w:p>
    <w:p w:rsidR="00301B8D" w:rsidRDefault="00301B8D" w:rsidP="00260CD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3.项目绩效</w:t>
      </w:r>
    </w:p>
    <w:p w:rsidR="00260CD7" w:rsidRPr="00260CD7" w:rsidRDefault="00260CD7" w:rsidP="00260CD7">
      <w:pPr>
        <w:spacing w:line="560" w:lineRule="exact"/>
        <w:ind w:firstLineChars="200" w:firstLine="640"/>
        <w:rPr>
          <w:rFonts w:ascii="仿宋_GB2312" w:eastAsia="仿宋_GB2312" w:hAnsi="仿宋_GB2312" w:cs="仿宋_GB2312"/>
          <w:sz w:val="32"/>
          <w:szCs w:val="32"/>
        </w:rPr>
      </w:pPr>
      <w:r w:rsidRPr="00260CD7">
        <w:rPr>
          <w:rFonts w:ascii="仿宋_GB2312" w:eastAsia="仿宋_GB2312" w:hAnsi="仿宋_GB2312" w:cs="仿宋_GB2312" w:hint="eastAsia"/>
          <w:sz w:val="32"/>
          <w:szCs w:val="32"/>
        </w:rPr>
        <w:t>通过</w:t>
      </w:r>
      <w:r w:rsidR="00301B8D">
        <w:rPr>
          <w:rFonts w:ascii="仿宋_GB2312" w:eastAsia="仿宋_GB2312" w:hAnsi="仿宋_GB2312" w:cs="仿宋_GB2312" w:hint="eastAsia"/>
          <w:sz w:val="32"/>
          <w:szCs w:val="32"/>
        </w:rPr>
        <w:t>全州</w:t>
      </w:r>
      <w:r w:rsidRPr="00260CD7">
        <w:rPr>
          <w:rFonts w:ascii="仿宋_GB2312" w:eastAsia="仿宋_GB2312" w:hAnsi="仿宋_GB2312" w:cs="仿宋_GB2312" w:hint="eastAsia"/>
          <w:sz w:val="32"/>
          <w:szCs w:val="32"/>
        </w:rPr>
        <w:t>民族团结进步创建</w:t>
      </w:r>
      <w:r w:rsidR="00301B8D">
        <w:rPr>
          <w:rFonts w:ascii="仿宋_GB2312" w:eastAsia="仿宋_GB2312" w:hAnsi="仿宋_GB2312" w:cs="仿宋_GB2312" w:hint="eastAsia"/>
          <w:sz w:val="32"/>
          <w:szCs w:val="32"/>
        </w:rPr>
        <w:t>项目的全面实施</w:t>
      </w:r>
      <w:r w:rsidRPr="00260CD7">
        <w:rPr>
          <w:rFonts w:ascii="仿宋_GB2312" w:eastAsia="仿宋_GB2312" w:hAnsi="仿宋_GB2312" w:cs="仿宋_GB2312" w:hint="eastAsia"/>
          <w:sz w:val="32"/>
          <w:szCs w:val="32"/>
        </w:rPr>
        <w:t>，州县都</w:t>
      </w:r>
      <w:r w:rsidRPr="00260CD7">
        <w:rPr>
          <w:rFonts w:ascii="仿宋_GB2312" w:eastAsia="仿宋_GB2312" w:hAnsi="仿宋_GB2312" w:cs="仿宋_GB2312" w:hint="eastAsia"/>
          <w:color w:val="000000" w:themeColor="text1"/>
          <w:sz w:val="32"/>
          <w:szCs w:val="32"/>
        </w:rPr>
        <w:t>设立了专班开展工作，形成了州、县（市）、乡（镇）、村“四</w:t>
      </w:r>
      <w:r w:rsidRPr="00260CD7">
        <w:rPr>
          <w:rFonts w:ascii="仿宋_GB2312" w:eastAsia="仿宋_GB2312" w:hAnsi="仿宋_GB2312" w:cs="仿宋_GB2312" w:hint="eastAsia"/>
          <w:color w:val="000000" w:themeColor="text1"/>
          <w:sz w:val="32"/>
          <w:szCs w:val="32"/>
        </w:rPr>
        <w:lastRenderedPageBreak/>
        <w:t>级联创”的工作机制。先后召开全州常委会、常务会、动员大会、工作推进会、领导小组扩大会议28次进行安排部署，形成了衔接紧密、延伸到底、全面覆盖的工作推进体系。</w:t>
      </w:r>
      <w:r w:rsidRPr="00260CD7">
        <w:rPr>
          <w:rFonts w:ascii="仿宋_GB2312" w:eastAsia="仿宋_GB2312" w:hAnsi="仿宋_GB2312" w:cs="仿宋_GB2312" w:hint="eastAsia"/>
          <w:sz w:val="32"/>
          <w:szCs w:val="32"/>
        </w:rPr>
        <w:t>总体呈现出创建工作有声有色、经济社会健康发展、人民生活显著提升、民族宗教和睦和顺、社会大局持续稳定、党的建设不断加强的良好局面。</w:t>
      </w:r>
      <w:r w:rsidR="00301B8D">
        <w:rPr>
          <w:rFonts w:ascii="仿宋_GB2312" w:eastAsia="仿宋_GB2312" w:hAnsi="仿宋_GB2312" w:cs="仿宋_GB2312" w:hint="eastAsia"/>
          <w:sz w:val="32"/>
          <w:szCs w:val="32"/>
        </w:rPr>
        <w:t>此项工作的开展得到了州委州政府的肯定，得到了全州各族人民的全力支持，</w:t>
      </w:r>
      <w:r w:rsidR="00301B8D" w:rsidRPr="004764C1">
        <w:rPr>
          <w:rFonts w:ascii="仿宋_GB2312" w:eastAsia="仿宋_GB2312" w:hAnsi="宋体" w:cs="宋体"/>
          <w:kern w:val="0"/>
          <w:sz w:val="32"/>
          <w:szCs w:val="32"/>
        </w:rPr>
        <w:t>项目全年预算数100万元，执行数为83.09万元，完成预算的83.09%。</w:t>
      </w:r>
      <w:r w:rsidR="00301B8D">
        <w:rPr>
          <w:rFonts w:ascii="仿宋_GB2312" w:eastAsia="仿宋_GB2312" w:hAnsi="仿宋_GB2312" w:cs="仿宋_GB2312" w:hint="eastAsia"/>
          <w:sz w:val="32"/>
          <w:szCs w:val="32"/>
        </w:rPr>
        <w:t>2018年全州民族团结进步创建项目的开展，圆满完成了全年的工作任务，达到了既定的绩效目标。</w:t>
      </w:r>
    </w:p>
    <w:p w:rsidR="00627654" w:rsidRDefault="00627654" w:rsidP="00627654">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三、存在的</w:t>
      </w:r>
      <w:r w:rsidR="00301B8D">
        <w:rPr>
          <w:rFonts w:ascii="黑体" w:eastAsia="黑体" w:hAnsi="黑体" w:cs="黑体" w:hint="eastAsia"/>
          <w:sz w:val="32"/>
          <w:szCs w:val="32"/>
        </w:rPr>
        <w:t>主要</w:t>
      </w:r>
      <w:r>
        <w:rPr>
          <w:rFonts w:ascii="黑体" w:eastAsia="黑体" w:hAnsi="黑体" w:cs="黑体" w:hint="eastAsia"/>
          <w:sz w:val="32"/>
          <w:szCs w:val="32"/>
        </w:rPr>
        <w:t>问题</w:t>
      </w:r>
    </w:p>
    <w:p w:rsidR="00627654" w:rsidRDefault="00627654" w:rsidP="0062765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虽然现有的资金能保障民族团结进步创建日常工作的开展，但是民族团结进步是一项系统性和长期性工作，后期的巩固还需要大量的资金支持，对一些一次性的开支还需要不断继续投入，发扬我州的民俗文化也还需要大量的人力和财力作保障。</w:t>
      </w:r>
    </w:p>
    <w:p w:rsidR="00627654" w:rsidRDefault="00627654" w:rsidP="00627654">
      <w:pPr>
        <w:spacing w:line="56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 xml:space="preserve"> 四、建议和改进举措 </w:t>
      </w:r>
    </w:p>
    <w:p w:rsidR="001E3488" w:rsidRDefault="00627654" w:rsidP="00627654">
      <w:pPr>
        <w:spacing w:line="560" w:lineRule="exact"/>
        <w:ind w:firstLineChars="200" w:firstLine="640"/>
        <w:rPr>
          <w:rFonts w:ascii="仿宋_GB2312" w:eastAsia="仿宋_GB2312" w:hAnsi="仿宋_GB2312" w:cs="仿宋_GB2312" w:hint="eastAsia"/>
          <w:sz w:val="32"/>
          <w:szCs w:val="32"/>
        </w:rPr>
      </w:pPr>
      <w:r>
        <w:rPr>
          <w:rFonts w:ascii="楷体_GB2312" w:eastAsia="楷体_GB2312" w:hAnsi="楷体_GB2312" w:cs="楷体_GB2312" w:hint="eastAsia"/>
          <w:sz w:val="32"/>
          <w:szCs w:val="32"/>
        </w:rPr>
        <w:t>一是</w:t>
      </w:r>
      <w:r>
        <w:rPr>
          <w:rFonts w:ascii="仿宋_GB2312" w:eastAsia="仿宋_GB2312" w:hAnsi="仿宋_GB2312" w:cs="仿宋_GB2312" w:hint="eastAsia"/>
          <w:sz w:val="32"/>
          <w:szCs w:val="32"/>
        </w:rPr>
        <w:t>继续加大资金投入力度;</w:t>
      </w:r>
    </w:p>
    <w:p w:rsidR="00627654" w:rsidRDefault="00627654" w:rsidP="00627654">
      <w:pPr>
        <w:spacing w:line="56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二是</w:t>
      </w:r>
      <w:r>
        <w:rPr>
          <w:rFonts w:ascii="仿宋_GB2312" w:eastAsia="仿宋_GB2312" w:hAnsi="仿宋_GB2312" w:cs="仿宋_GB2312" w:hint="eastAsia"/>
          <w:sz w:val="32"/>
          <w:szCs w:val="32"/>
        </w:rPr>
        <w:t>继续加强资金管理，使有限的资金发挥更大的效益。</w:t>
      </w:r>
    </w:p>
    <w:p w:rsidR="00627654" w:rsidRDefault="00627654" w:rsidP="00627654">
      <w:pPr>
        <w:spacing w:line="560" w:lineRule="exact"/>
        <w:ind w:firstLineChars="200" w:firstLine="640"/>
        <w:rPr>
          <w:rFonts w:ascii="仿宋_GB2312" w:eastAsia="仿宋_GB2312" w:hAnsi="仿宋_GB2312" w:cs="仿宋_GB2312"/>
          <w:sz w:val="32"/>
          <w:szCs w:val="32"/>
        </w:rPr>
      </w:pPr>
    </w:p>
    <w:p w:rsidR="00627654" w:rsidRDefault="00627654" w:rsidP="00627654">
      <w:pPr>
        <w:spacing w:line="560" w:lineRule="exact"/>
        <w:ind w:firstLineChars="200" w:firstLine="640"/>
        <w:rPr>
          <w:rFonts w:ascii="仿宋_GB2312" w:eastAsia="仿宋_GB2312" w:hAnsi="仿宋_GB2312" w:cs="仿宋_GB2312"/>
          <w:sz w:val="32"/>
          <w:szCs w:val="32"/>
        </w:rPr>
      </w:pPr>
    </w:p>
    <w:p w:rsidR="002A30F0" w:rsidRDefault="002A30F0" w:rsidP="00301B8D">
      <w:pPr>
        <w:spacing w:line="580" w:lineRule="exact"/>
        <w:rPr>
          <w:rFonts w:ascii="黑体" w:eastAsia="黑体" w:hAnsi="黑体" w:cs="方正小标宋简体"/>
          <w:sz w:val="44"/>
          <w:szCs w:val="44"/>
        </w:rPr>
      </w:pPr>
    </w:p>
    <w:bookmarkEnd w:id="62"/>
    <w:p w:rsidR="00301B8D" w:rsidRDefault="00301B8D" w:rsidP="002F1818">
      <w:pPr>
        <w:spacing w:line="600" w:lineRule="exact"/>
        <w:jc w:val="center"/>
        <w:outlineLvl w:val="0"/>
        <w:rPr>
          <w:rFonts w:ascii="黑体" w:eastAsia="黑体" w:hAnsi="黑体"/>
          <w:color w:val="000000"/>
          <w:sz w:val="44"/>
          <w:szCs w:val="44"/>
        </w:rPr>
      </w:pPr>
    </w:p>
    <w:p w:rsidR="00301B8D" w:rsidRDefault="00301B8D" w:rsidP="002F1818">
      <w:pPr>
        <w:spacing w:line="600" w:lineRule="exact"/>
        <w:jc w:val="center"/>
        <w:outlineLvl w:val="0"/>
        <w:rPr>
          <w:rFonts w:ascii="黑体" w:eastAsia="黑体" w:hAnsi="黑体"/>
          <w:color w:val="000000"/>
          <w:sz w:val="44"/>
          <w:szCs w:val="44"/>
        </w:rPr>
      </w:pPr>
    </w:p>
    <w:p w:rsidR="00301B8D" w:rsidRDefault="00301B8D" w:rsidP="002F1818">
      <w:pPr>
        <w:spacing w:line="600" w:lineRule="exact"/>
        <w:jc w:val="center"/>
        <w:outlineLvl w:val="0"/>
        <w:rPr>
          <w:rFonts w:ascii="黑体" w:eastAsia="黑体" w:hAnsi="黑体"/>
          <w:color w:val="000000"/>
          <w:sz w:val="44"/>
          <w:szCs w:val="44"/>
        </w:rPr>
      </w:pPr>
    </w:p>
    <w:p w:rsidR="000D1D50" w:rsidRPr="00622830" w:rsidRDefault="00A268C4" w:rsidP="002F1818">
      <w:pPr>
        <w:spacing w:line="600" w:lineRule="exact"/>
        <w:jc w:val="center"/>
        <w:outlineLvl w:val="0"/>
        <w:rPr>
          <w:rStyle w:val="1Char"/>
          <w:rFonts w:ascii="黑体" w:eastAsia="黑体" w:hAnsi="黑体"/>
          <w:b w:val="0"/>
        </w:rPr>
      </w:pPr>
      <w:r w:rsidRPr="00622830">
        <w:rPr>
          <w:rFonts w:ascii="黑体" w:eastAsia="黑体" w:hAnsi="黑体" w:hint="eastAsia"/>
          <w:color w:val="000000"/>
          <w:sz w:val="44"/>
          <w:szCs w:val="44"/>
        </w:rPr>
        <w:t>第</w:t>
      </w:r>
      <w:r w:rsidR="00CE49DA" w:rsidRPr="00622830">
        <w:rPr>
          <w:rStyle w:val="1Char"/>
          <w:rFonts w:ascii="黑体" w:eastAsia="黑体" w:hAnsi="黑体" w:hint="eastAsia"/>
          <w:b w:val="0"/>
        </w:rPr>
        <w:t>五</w:t>
      </w:r>
      <w:r w:rsidRPr="00622830">
        <w:rPr>
          <w:rStyle w:val="1Char"/>
          <w:rFonts w:ascii="黑体" w:eastAsia="黑体" w:hAnsi="黑体" w:hint="eastAsia"/>
          <w:b w:val="0"/>
        </w:rPr>
        <w:t>部分 附</w:t>
      </w:r>
      <w:r w:rsidR="000768F2" w:rsidRPr="00622830">
        <w:rPr>
          <w:rStyle w:val="1Char"/>
          <w:rFonts w:ascii="黑体" w:eastAsia="黑体" w:hAnsi="黑体" w:hint="eastAsia"/>
          <w:b w:val="0"/>
        </w:rPr>
        <w:t>表</w:t>
      </w:r>
      <w:bookmarkEnd w:id="58"/>
      <w:bookmarkEnd w:id="61"/>
    </w:p>
    <w:p w:rsidR="000D1D50" w:rsidRPr="00BC5361" w:rsidRDefault="0097099F" w:rsidP="0079426B">
      <w:pPr>
        <w:pStyle w:val="2"/>
        <w:rPr>
          <w:rFonts w:ascii="仿宋" w:eastAsia="仿宋" w:hAnsi="仿宋"/>
          <w:color w:val="000000"/>
        </w:rPr>
      </w:pPr>
      <w:bookmarkStart w:id="64" w:name="_Toc15396619"/>
      <w:r>
        <w:rPr>
          <w:rFonts w:ascii="仿宋" w:eastAsia="仿宋" w:hAnsi="仿宋" w:hint="eastAsia"/>
          <w:b w:val="0"/>
          <w:color w:val="000000"/>
        </w:rPr>
        <w:t>一、</w:t>
      </w:r>
      <w:r w:rsidR="002F1818" w:rsidRPr="00BC5361">
        <w:rPr>
          <w:rFonts w:ascii="仿宋" w:eastAsia="仿宋" w:hAnsi="仿宋" w:hint="eastAsia"/>
          <w:b w:val="0"/>
          <w:color w:val="000000"/>
        </w:rPr>
        <w:t>收</w:t>
      </w:r>
      <w:r w:rsidR="002F1818" w:rsidRPr="00BC5361">
        <w:rPr>
          <w:rStyle w:val="2Char"/>
          <w:rFonts w:ascii="仿宋" w:eastAsia="仿宋" w:hAnsi="仿宋" w:hint="eastAsia"/>
        </w:rPr>
        <w:t>入支出决算总表</w:t>
      </w:r>
      <w:bookmarkEnd w:id="64"/>
    </w:p>
    <w:p w:rsidR="002F1818" w:rsidRPr="00BC5361" w:rsidRDefault="0097099F" w:rsidP="0079426B">
      <w:pPr>
        <w:pStyle w:val="2"/>
        <w:rPr>
          <w:rFonts w:ascii="仿宋" w:eastAsia="仿宋" w:hAnsi="仿宋"/>
          <w:color w:val="000000"/>
        </w:rPr>
      </w:pPr>
      <w:bookmarkStart w:id="65" w:name="_Toc15396620"/>
      <w:r w:rsidRPr="00BC5361">
        <w:rPr>
          <w:rFonts w:ascii="仿宋" w:eastAsia="仿宋" w:hAnsi="仿宋" w:hint="eastAsia"/>
          <w:b w:val="0"/>
          <w:color w:val="000000"/>
        </w:rPr>
        <w:t>二、</w:t>
      </w:r>
      <w:r w:rsidR="002F1818" w:rsidRPr="00BC5361">
        <w:rPr>
          <w:rFonts w:ascii="仿宋" w:eastAsia="仿宋" w:hAnsi="仿宋" w:hint="eastAsia"/>
          <w:b w:val="0"/>
          <w:color w:val="000000"/>
        </w:rPr>
        <w:t>收</w:t>
      </w:r>
      <w:r w:rsidR="002F1818" w:rsidRPr="00BC5361">
        <w:rPr>
          <w:rStyle w:val="2Char"/>
          <w:rFonts w:ascii="仿宋" w:eastAsia="仿宋" w:hAnsi="仿宋" w:hint="eastAsia"/>
        </w:rPr>
        <w:t>入总表</w:t>
      </w:r>
      <w:bookmarkEnd w:id="65"/>
    </w:p>
    <w:p w:rsidR="002F1818" w:rsidRPr="00BC5361" w:rsidRDefault="0097099F" w:rsidP="0079426B">
      <w:pPr>
        <w:pStyle w:val="2"/>
        <w:rPr>
          <w:rFonts w:ascii="仿宋" w:eastAsia="仿宋" w:hAnsi="仿宋"/>
          <w:color w:val="000000"/>
        </w:rPr>
      </w:pPr>
      <w:bookmarkStart w:id="66" w:name="_Toc15396621"/>
      <w:r w:rsidRPr="00BC5361">
        <w:rPr>
          <w:rStyle w:val="2Char"/>
          <w:rFonts w:ascii="仿宋" w:eastAsia="仿宋" w:hAnsi="仿宋" w:hint="eastAsia"/>
        </w:rPr>
        <w:t>三、</w:t>
      </w:r>
      <w:r w:rsidR="002F1818" w:rsidRPr="00BC5361">
        <w:rPr>
          <w:rFonts w:ascii="仿宋" w:eastAsia="仿宋" w:hAnsi="仿宋" w:hint="eastAsia"/>
          <w:b w:val="0"/>
          <w:color w:val="000000"/>
        </w:rPr>
        <w:t>支</w:t>
      </w:r>
      <w:r w:rsidR="002F1818" w:rsidRPr="00BC5361">
        <w:rPr>
          <w:rStyle w:val="2Char"/>
          <w:rFonts w:ascii="仿宋" w:eastAsia="仿宋" w:hAnsi="仿宋" w:hint="eastAsia"/>
        </w:rPr>
        <w:t>出总表</w:t>
      </w:r>
      <w:bookmarkEnd w:id="66"/>
    </w:p>
    <w:p w:rsidR="002F1818" w:rsidRPr="00BC5361" w:rsidRDefault="0097099F" w:rsidP="0079426B">
      <w:pPr>
        <w:pStyle w:val="2"/>
        <w:rPr>
          <w:rFonts w:ascii="仿宋" w:eastAsia="仿宋" w:hAnsi="仿宋"/>
          <w:b w:val="0"/>
          <w:color w:val="000000"/>
        </w:rPr>
      </w:pPr>
      <w:bookmarkStart w:id="67" w:name="_Toc15396622"/>
      <w:r w:rsidRPr="00BC5361">
        <w:rPr>
          <w:rStyle w:val="2Char"/>
          <w:rFonts w:ascii="仿宋" w:eastAsia="仿宋" w:hAnsi="仿宋" w:hint="eastAsia"/>
        </w:rPr>
        <w:t>四、</w:t>
      </w:r>
      <w:r w:rsidR="002F1818" w:rsidRPr="00BC5361">
        <w:rPr>
          <w:rFonts w:ascii="仿宋" w:eastAsia="仿宋" w:hAnsi="仿宋" w:hint="eastAsia"/>
          <w:b w:val="0"/>
          <w:color w:val="000000"/>
        </w:rPr>
        <w:t>财</w:t>
      </w:r>
      <w:r w:rsidR="002F1818" w:rsidRPr="00BC5361">
        <w:rPr>
          <w:rStyle w:val="2Char"/>
          <w:rFonts w:ascii="仿宋" w:eastAsia="仿宋" w:hAnsi="仿宋" w:hint="eastAsia"/>
        </w:rPr>
        <w:t>政拨款收入支出决算总表</w:t>
      </w:r>
      <w:bookmarkEnd w:id="67"/>
    </w:p>
    <w:p w:rsidR="002F1818" w:rsidRPr="00BC5361" w:rsidRDefault="0097099F" w:rsidP="0079426B">
      <w:pPr>
        <w:pStyle w:val="2"/>
        <w:rPr>
          <w:rFonts w:ascii="仿宋" w:eastAsia="仿宋" w:hAnsi="仿宋"/>
          <w:color w:val="000000"/>
        </w:rPr>
      </w:pPr>
      <w:bookmarkStart w:id="68" w:name="_Toc15396623"/>
      <w:r w:rsidRPr="00BC5361">
        <w:rPr>
          <w:rStyle w:val="2Char"/>
          <w:rFonts w:ascii="仿宋" w:eastAsia="仿宋" w:hAnsi="仿宋" w:hint="eastAsia"/>
        </w:rPr>
        <w:t>五、</w:t>
      </w:r>
      <w:r w:rsidR="002F1818" w:rsidRPr="00BC5361">
        <w:rPr>
          <w:rFonts w:ascii="仿宋" w:eastAsia="仿宋" w:hAnsi="仿宋" w:hint="eastAsia"/>
          <w:b w:val="0"/>
          <w:color w:val="000000"/>
        </w:rPr>
        <w:t>财</w:t>
      </w:r>
      <w:r w:rsidR="002F1818" w:rsidRPr="00BC5361">
        <w:rPr>
          <w:rStyle w:val="2Char"/>
          <w:rFonts w:ascii="仿宋" w:eastAsia="仿宋" w:hAnsi="仿宋" w:hint="eastAsia"/>
        </w:rPr>
        <w:t>政拨款支出决算明细表（政府经济分类科目）</w:t>
      </w:r>
      <w:bookmarkEnd w:id="68"/>
    </w:p>
    <w:p w:rsidR="002F1818" w:rsidRPr="00BC5361" w:rsidRDefault="0097099F" w:rsidP="0079426B">
      <w:pPr>
        <w:pStyle w:val="2"/>
        <w:rPr>
          <w:rFonts w:ascii="仿宋" w:eastAsia="仿宋" w:hAnsi="仿宋"/>
          <w:color w:val="000000"/>
        </w:rPr>
      </w:pPr>
      <w:bookmarkStart w:id="69" w:name="_Toc15396624"/>
      <w:r w:rsidRPr="00BC5361">
        <w:rPr>
          <w:rStyle w:val="2Char"/>
          <w:rFonts w:ascii="仿宋" w:eastAsia="仿宋" w:hAnsi="仿宋" w:hint="eastAsia"/>
        </w:rPr>
        <w:t>六、</w:t>
      </w:r>
      <w:r w:rsidR="002F1818" w:rsidRPr="00BC5361">
        <w:rPr>
          <w:rFonts w:ascii="仿宋" w:eastAsia="仿宋" w:hAnsi="仿宋" w:hint="eastAsia"/>
          <w:b w:val="0"/>
          <w:color w:val="000000"/>
        </w:rPr>
        <w:t>一</w:t>
      </w:r>
      <w:r w:rsidR="002F1818" w:rsidRPr="00BC5361">
        <w:rPr>
          <w:rStyle w:val="2Char"/>
          <w:rFonts w:ascii="仿宋" w:eastAsia="仿宋" w:hAnsi="仿宋" w:hint="eastAsia"/>
        </w:rPr>
        <w:t>般公共预算财政拨款支出决算表</w:t>
      </w:r>
      <w:bookmarkEnd w:id="69"/>
    </w:p>
    <w:p w:rsidR="002F1818" w:rsidRPr="00BC5361" w:rsidRDefault="0097099F" w:rsidP="0079426B">
      <w:pPr>
        <w:pStyle w:val="2"/>
        <w:rPr>
          <w:rFonts w:ascii="仿宋" w:eastAsia="仿宋" w:hAnsi="仿宋"/>
          <w:color w:val="000000"/>
        </w:rPr>
      </w:pPr>
      <w:bookmarkStart w:id="70" w:name="_Toc15396625"/>
      <w:r w:rsidRPr="00BC5361">
        <w:rPr>
          <w:rStyle w:val="2Char"/>
          <w:rFonts w:ascii="仿宋" w:eastAsia="仿宋" w:hAnsi="仿宋" w:hint="eastAsia"/>
        </w:rPr>
        <w:t>七、</w:t>
      </w:r>
      <w:r w:rsidR="002F1818" w:rsidRPr="00BC5361">
        <w:rPr>
          <w:rFonts w:ascii="仿宋" w:eastAsia="仿宋" w:hAnsi="仿宋" w:hint="eastAsia"/>
          <w:b w:val="0"/>
          <w:color w:val="000000"/>
        </w:rPr>
        <w:t>一</w:t>
      </w:r>
      <w:r w:rsidR="002F1818" w:rsidRPr="00BC5361">
        <w:rPr>
          <w:rStyle w:val="2Char"/>
          <w:rFonts w:ascii="仿宋" w:eastAsia="仿宋" w:hAnsi="仿宋" w:hint="eastAsia"/>
        </w:rPr>
        <w:t>般公共预算财政拨款支出决算明细表</w:t>
      </w:r>
      <w:bookmarkEnd w:id="70"/>
    </w:p>
    <w:p w:rsidR="002F1818" w:rsidRPr="00BC5361" w:rsidRDefault="0097099F" w:rsidP="0079426B">
      <w:pPr>
        <w:pStyle w:val="2"/>
        <w:rPr>
          <w:rFonts w:ascii="仿宋" w:eastAsia="仿宋" w:hAnsi="仿宋"/>
          <w:color w:val="000000"/>
        </w:rPr>
      </w:pPr>
      <w:bookmarkStart w:id="71" w:name="_Toc15396626"/>
      <w:r w:rsidRPr="00BC5361">
        <w:rPr>
          <w:rStyle w:val="2Char"/>
          <w:rFonts w:ascii="仿宋" w:eastAsia="仿宋" w:hAnsi="仿宋" w:hint="eastAsia"/>
        </w:rPr>
        <w:t>八、</w:t>
      </w:r>
      <w:r w:rsidR="002F1818" w:rsidRPr="00BC5361">
        <w:rPr>
          <w:rFonts w:ascii="仿宋" w:eastAsia="仿宋" w:hAnsi="仿宋" w:hint="eastAsia"/>
          <w:b w:val="0"/>
          <w:color w:val="000000"/>
        </w:rPr>
        <w:t>一</w:t>
      </w:r>
      <w:r w:rsidR="002F1818" w:rsidRPr="00BC5361">
        <w:rPr>
          <w:rStyle w:val="2Char"/>
          <w:rFonts w:ascii="仿宋" w:eastAsia="仿宋" w:hAnsi="仿宋" w:hint="eastAsia"/>
        </w:rPr>
        <w:t>般公共预算财政拨款基本支出决算表</w:t>
      </w:r>
      <w:bookmarkEnd w:id="71"/>
    </w:p>
    <w:p w:rsidR="002F1818" w:rsidRPr="00BC5361" w:rsidRDefault="0097099F" w:rsidP="0079426B">
      <w:pPr>
        <w:pStyle w:val="2"/>
        <w:rPr>
          <w:rFonts w:ascii="仿宋" w:eastAsia="仿宋" w:hAnsi="仿宋"/>
          <w:color w:val="000000"/>
        </w:rPr>
      </w:pPr>
      <w:bookmarkStart w:id="72" w:name="_Toc15396627"/>
      <w:r w:rsidRPr="00BC5361">
        <w:rPr>
          <w:rStyle w:val="2Char"/>
          <w:rFonts w:ascii="仿宋" w:eastAsia="仿宋" w:hAnsi="仿宋" w:hint="eastAsia"/>
        </w:rPr>
        <w:t>九、</w:t>
      </w:r>
      <w:r w:rsidR="002F1818" w:rsidRPr="00BC5361">
        <w:rPr>
          <w:rFonts w:ascii="仿宋" w:eastAsia="仿宋" w:hAnsi="仿宋" w:hint="eastAsia"/>
          <w:b w:val="0"/>
          <w:color w:val="000000"/>
        </w:rPr>
        <w:t>一</w:t>
      </w:r>
      <w:r w:rsidR="002F1818" w:rsidRPr="00BC5361">
        <w:rPr>
          <w:rStyle w:val="2Char"/>
          <w:rFonts w:ascii="仿宋" w:eastAsia="仿宋" w:hAnsi="仿宋" w:hint="eastAsia"/>
        </w:rPr>
        <w:t>般公共预算财政拨款项目支出决算表</w:t>
      </w:r>
      <w:bookmarkEnd w:id="72"/>
    </w:p>
    <w:p w:rsidR="002F1818" w:rsidRPr="00BC5361" w:rsidRDefault="0097099F" w:rsidP="0079426B">
      <w:pPr>
        <w:pStyle w:val="2"/>
        <w:rPr>
          <w:rFonts w:ascii="仿宋" w:eastAsia="仿宋" w:hAnsi="仿宋"/>
          <w:color w:val="000000"/>
        </w:rPr>
      </w:pPr>
      <w:bookmarkStart w:id="73" w:name="_Toc15396628"/>
      <w:r w:rsidRPr="00BC5361">
        <w:rPr>
          <w:rStyle w:val="2Char"/>
          <w:rFonts w:ascii="仿宋" w:eastAsia="仿宋" w:hAnsi="仿宋" w:hint="eastAsia"/>
        </w:rPr>
        <w:t>十、</w:t>
      </w:r>
      <w:r w:rsidR="002F1818" w:rsidRPr="00BC5361">
        <w:rPr>
          <w:rFonts w:ascii="仿宋" w:eastAsia="仿宋" w:hAnsi="仿宋" w:hint="eastAsia"/>
          <w:b w:val="0"/>
          <w:color w:val="000000"/>
        </w:rPr>
        <w:t>一</w:t>
      </w:r>
      <w:r w:rsidR="002F1818" w:rsidRPr="00BC5361">
        <w:rPr>
          <w:rStyle w:val="2Char"/>
          <w:rFonts w:ascii="仿宋" w:eastAsia="仿宋" w:hAnsi="仿宋" w:hint="eastAsia"/>
        </w:rPr>
        <w:t>般公共预算财政拨款“三公”经费支出决算表</w:t>
      </w:r>
      <w:bookmarkEnd w:id="73"/>
    </w:p>
    <w:p w:rsidR="002F1818" w:rsidRPr="00BC5361" w:rsidRDefault="0097099F" w:rsidP="0079426B">
      <w:pPr>
        <w:pStyle w:val="2"/>
        <w:rPr>
          <w:rFonts w:ascii="仿宋" w:eastAsia="仿宋" w:hAnsi="仿宋"/>
          <w:color w:val="000000"/>
        </w:rPr>
      </w:pPr>
      <w:bookmarkStart w:id="74" w:name="_Toc15396629"/>
      <w:r w:rsidRPr="00BC5361">
        <w:rPr>
          <w:rStyle w:val="2Char"/>
          <w:rFonts w:ascii="仿宋" w:eastAsia="仿宋" w:hAnsi="仿宋" w:hint="eastAsia"/>
        </w:rPr>
        <w:t>十一、</w:t>
      </w:r>
      <w:r w:rsidR="002F1818" w:rsidRPr="00BC5361">
        <w:rPr>
          <w:rFonts w:ascii="仿宋" w:eastAsia="仿宋" w:hAnsi="仿宋" w:hint="eastAsia"/>
          <w:b w:val="0"/>
          <w:color w:val="000000"/>
        </w:rPr>
        <w:t>政</w:t>
      </w:r>
      <w:r w:rsidR="002F1818" w:rsidRPr="00BC5361">
        <w:rPr>
          <w:rStyle w:val="2Char"/>
          <w:rFonts w:ascii="仿宋" w:eastAsia="仿宋" w:hAnsi="仿宋" w:hint="eastAsia"/>
        </w:rPr>
        <w:t>府性基金预算财政拨款收入支出决算表</w:t>
      </w:r>
      <w:bookmarkEnd w:id="74"/>
    </w:p>
    <w:p w:rsidR="002F1818" w:rsidRPr="00BC5361" w:rsidRDefault="0097099F" w:rsidP="0079426B">
      <w:pPr>
        <w:pStyle w:val="2"/>
        <w:rPr>
          <w:rFonts w:ascii="仿宋" w:eastAsia="仿宋" w:hAnsi="仿宋"/>
          <w:color w:val="000000"/>
        </w:rPr>
      </w:pPr>
      <w:bookmarkStart w:id="75" w:name="_Toc15396630"/>
      <w:r w:rsidRPr="00BC5361">
        <w:rPr>
          <w:rStyle w:val="2Char"/>
          <w:rFonts w:ascii="仿宋" w:eastAsia="仿宋" w:hAnsi="仿宋" w:hint="eastAsia"/>
        </w:rPr>
        <w:t>十二、</w:t>
      </w:r>
      <w:r w:rsidR="002F1818" w:rsidRPr="00BC5361">
        <w:rPr>
          <w:rFonts w:ascii="仿宋" w:eastAsia="仿宋" w:hAnsi="仿宋" w:hint="eastAsia"/>
          <w:b w:val="0"/>
          <w:color w:val="000000"/>
        </w:rPr>
        <w:t>政</w:t>
      </w:r>
      <w:r w:rsidR="002F1818" w:rsidRPr="00BC5361">
        <w:rPr>
          <w:rStyle w:val="2Char"/>
          <w:rFonts w:ascii="仿宋" w:eastAsia="仿宋" w:hAnsi="仿宋" w:hint="eastAsia"/>
        </w:rPr>
        <w:t>府性基金预算财政拨款“三公”经费支出决算表</w:t>
      </w:r>
      <w:bookmarkEnd w:id="75"/>
    </w:p>
    <w:p w:rsidR="002F1818" w:rsidRPr="00BC5361" w:rsidRDefault="0097099F" w:rsidP="0079426B">
      <w:pPr>
        <w:pStyle w:val="2"/>
        <w:rPr>
          <w:rFonts w:ascii="仿宋" w:eastAsia="仿宋" w:hAnsi="仿宋"/>
          <w:color w:val="000000" w:themeColor="text1"/>
        </w:rPr>
      </w:pPr>
      <w:bookmarkStart w:id="76" w:name="_Toc15396631"/>
      <w:r w:rsidRPr="00BC5361">
        <w:rPr>
          <w:rStyle w:val="2Char"/>
          <w:rFonts w:ascii="仿宋" w:eastAsia="仿宋" w:hAnsi="仿宋" w:hint="eastAsia"/>
        </w:rPr>
        <w:t>十三、</w:t>
      </w:r>
      <w:r w:rsidR="002F1818" w:rsidRPr="00BC5361">
        <w:rPr>
          <w:rFonts w:ascii="仿宋" w:eastAsia="仿宋" w:hAnsi="仿宋" w:hint="eastAsia"/>
          <w:b w:val="0"/>
          <w:color w:val="000000"/>
        </w:rPr>
        <w:t>国</w:t>
      </w:r>
      <w:r w:rsidR="002F1818" w:rsidRPr="00BC5361">
        <w:rPr>
          <w:rStyle w:val="2Char"/>
          <w:rFonts w:ascii="仿宋" w:eastAsia="仿宋" w:hAnsi="仿宋" w:hint="eastAsia"/>
        </w:rPr>
        <w:t>有资本经营预算支出决算表</w:t>
      </w:r>
      <w:bookmarkEnd w:id="76"/>
    </w:p>
    <w:sectPr w:rsidR="002F1818" w:rsidRPr="00BC5361" w:rsidSect="007127B7">
      <w:headerReference w:type="default" r:id="rId16"/>
      <w:footerReference w:type="default" r:id="rId17"/>
      <w:pgSz w:w="11906" w:h="16838"/>
      <w:pgMar w:top="1440" w:right="1800" w:bottom="1440" w:left="1800"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30F0" w:rsidRDefault="002A30F0">
      <w:r>
        <w:separator/>
      </w:r>
    </w:p>
  </w:endnote>
  <w:endnote w:type="continuationSeparator" w:id="0">
    <w:p w:rsidR="002A30F0" w:rsidRDefault="002A30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仿宋">
    <w:altName w:val="仿宋_GB2312"/>
    <w:panose1 w:val="02010609060101010101"/>
    <w:charset w:val="86"/>
    <w:family w:val="modern"/>
    <w:pitch w:val="fixed"/>
    <w:sig w:usb0="800002BF" w:usb1="38CF7CFA" w:usb2="00000016" w:usb3="00000000" w:csb0="00040001" w:csb1="00000000"/>
  </w:font>
  <w:font w:name="方正小标宋简体">
    <w:altName w:val="微软雅黑"/>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仿宋_GBK">
    <w:altName w:val="微软雅黑"/>
    <w:charset w:val="86"/>
    <w:family w:val="script"/>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4781956"/>
      <w:docPartObj>
        <w:docPartGallery w:val="Page Numbers (Bottom of Page)"/>
        <w:docPartUnique/>
      </w:docPartObj>
    </w:sdtPr>
    <w:sdtContent>
      <w:p w:rsidR="002A30F0" w:rsidRDefault="001C1FDE">
        <w:pPr>
          <w:pStyle w:val="a4"/>
          <w:jc w:val="center"/>
        </w:pPr>
        <w:fldSimple w:instr="PAGE   \* MERGEFORMAT">
          <w:r w:rsidR="001E3488" w:rsidRPr="001E3488">
            <w:rPr>
              <w:noProof/>
              <w:lang w:val="zh-CN"/>
            </w:rPr>
            <w:t>2</w:t>
          </w:r>
        </w:fldSimple>
      </w:p>
    </w:sdtContent>
  </w:sdt>
  <w:p w:rsidR="002A30F0" w:rsidRDefault="002A30F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30F0" w:rsidRDefault="002A30F0">
      <w:r>
        <w:separator/>
      </w:r>
    </w:p>
  </w:footnote>
  <w:footnote w:type="continuationSeparator" w:id="0">
    <w:p w:rsidR="002A30F0" w:rsidRDefault="002A30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0F0" w:rsidRDefault="002A30F0">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026C66B"/>
    <w:multiLevelType w:val="singleLevel"/>
    <w:tmpl w:val="B026C66B"/>
    <w:lvl w:ilvl="0">
      <w:start w:val="1"/>
      <w:numFmt w:val="decimal"/>
      <w:lvlText w:val="%1."/>
      <w:lvlJc w:val="left"/>
      <w:pPr>
        <w:tabs>
          <w:tab w:val="left" w:pos="312"/>
        </w:tabs>
      </w:pPr>
    </w:lvl>
  </w:abstractNum>
  <w:abstractNum w:abstractNumId="1">
    <w:nsid w:val="CF652CEC"/>
    <w:multiLevelType w:val="singleLevel"/>
    <w:tmpl w:val="CF652CEC"/>
    <w:lvl w:ilvl="0">
      <w:start w:val="9"/>
      <w:numFmt w:val="chineseCounting"/>
      <w:suff w:val="nothing"/>
      <w:lvlText w:val="%1、"/>
      <w:lvlJc w:val="left"/>
      <w:rPr>
        <w:rFonts w:hint="eastAsia"/>
      </w:rPr>
    </w:lvl>
  </w:abstractNum>
  <w:abstractNum w:abstractNumId="2">
    <w:nsid w:val="E2FA047D"/>
    <w:multiLevelType w:val="singleLevel"/>
    <w:tmpl w:val="E2FA047D"/>
    <w:lvl w:ilvl="0">
      <w:start w:val="3"/>
      <w:numFmt w:val="chineseCounting"/>
      <w:suff w:val="space"/>
      <w:lvlText w:val="第%1部分"/>
      <w:lvlJc w:val="left"/>
      <w:rPr>
        <w:rFonts w:hint="eastAsia"/>
      </w:rPr>
    </w:lvl>
  </w:abstractNum>
  <w:abstractNum w:abstractNumId="3">
    <w:nsid w:val="EC0BEF30"/>
    <w:multiLevelType w:val="singleLevel"/>
    <w:tmpl w:val="EC0BEF30"/>
    <w:lvl w:ilvl="0">
      <w:start w:val="1"/>
      <w:numFmt w:val="chineseCounting"/>
      <w:suff w:val="nothing"/>
      <w:lvlText w:val="（%1）"/>
      <w:lvlJc w:val="left"/>
      <w:rPr>
        <w:rFonts w:ascii="楷体_GB2312" w:eastAsia="楷体_GB2312" w:hAnsi="楷体_GB2312" w:cs="楷体_GB2312" w:hint="eastAsia"/>
        <w:b/>
        <w:bCs/>
        <w:sz w:val="32"/>
        <w:szCs w:val="32"/>
      </w:rPr>
    </w:lvl>
  </w:abstractNum>
  <w:abstractNum w:abstractNumId="4">
    <w:nsid w:val="1272550B"/>
    <w:multiLevelType w:val="multilevel"/>
    <w:tmpl w:val="612C61FC"/>
    <w:lvl w:ilvl="0">
      <w:start w:val="1"/>
      <w:numFmt w:val="japaneseCounting"/>
      <w:lvlText w:val="%1、"/>
      <w:lvlJc w:val="left"/>
      <w:pPr>
        <w:ind w:left="1360" w:hanging="720"/>
      </w:pPr>
      <w:rPr>
        <w:rFonts w:hint="default"/>
        <w:b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5">
    <w:nsid w:val="17F426B7"/>
    <w:multiLevelType w:val="hybridMultilevel"/>
    <w:tmpl w:val="5B3A2D48"/>
    <w:lvl w:ilvl="0" w:tplc="8E7CC4FA">
      <w:start w:val="10"/>
      <w:numFmt w:val="japaneseCounting"/>
      <w:lvlText w:val="%1、"/>
      <w:lvlJc w:val="left"/>
      <w:pPr>
        <w:ind w:left="1429" w:hanging="720"/>
      </w:pPr>
      <w:rPr>
        <w:rFonts w:hint="default"/>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6">
    <w:nsid w:val="39A777F2"/>
    <w:multiLevelType w:val="hybridMultilevel"/>
    <w:tmpl w:val="B4E2CD46"/>
    <w:lvl w:ilvl="0" w:tplc="40E85A24">
      <w:start w:val="1"/>
      <w:numFmt w:val="japaneseCounting"/>
      <w:lvlText w:val="%1、"/>
      <w:lvlJc w:val="left"/>
      <w:pPr>
        <w:ind w:left="720"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7">
    <w:nsid w:val="5B5733A1"/>
    <w:multiLevelType w:val="singleLevel"/>
    <w:tmpl w:val="5B5733A1"/>
    <w:lvl w:ilvl="0">
      <w:start w:val="3"/>
      <w:numFmt w:val="chineseCounting"/>
      <w:suff w:val="nothing"/>
      <w:lvlText w:val="（%1）"/>
      <w:lvlJc w:val="left"/>
      <w:rPr>
        <w:rFonts w:hint="eastAsia"/>
      </w:rPr>
    </w:lvl>
  </w:abstractNum>
  <w:abstractNum w:abstractNumId="8">
    <w:nsid w:val="5CA53276"/>
    <w:multiLevelType w:val="singleLevel"/>
    <w:tmpl w:val="5CA53276"/>
    <w:lvl w:ilvl="0">
      <w:start w:val="8"/>
      <w:numFmt w:val="chineseCounting"/>
      <w:suff w:val="nothing"/>
      <w:lvlText w:val="%1、"/>
      <w:lvlJc w:val="left"/>
      <w:rPr>
        <w:rFonts w:hint="eastAsia"/>
      </w:rPr>
    </w:lvl>
  </w:abstractNum>
  <w:abstractNum w:abstractNumId="9">
    <w:nsid w:val="62621CDC"/>
    <w:multiLevelType w:val="multilevel"/>
    <w:tmpl w:val="62621CDC"/>
    <w:lvl w:ilvl="0">
      <w:start w:val="1"/>
      <w:numFmt w:val="decimal"/>
      <w:lvlText w:val="%1."/>
      <w:lvlJc w:val="left"/>
      <w:pPr>
        <w:ind w:left="1152" w:hanging="480"/>
      </w:pPr>
      <w:rPr>
        <w:rFonts w:hint="default"/>
      </w:rPr>
    </w:lvl>
    <w:lvl w:ilvl="1">
      <w:start w:val="1"/>
      <w:numFmt w:val="lowerLetter"/>
      <w:lvlText w:val="%2)"/>
      <w:lvlJc w:val="left"/>
      <w:pPr>
        <w:ind w:left="1512" w:hanging="420"/>
      </w:pPr>
    </w:lvl>
    <w:lvl w:ilvl="2">
      <w:start w:val="1"/>
      <w:numFmt w:val="lowerRoman"/>
      <w:lvlText w:val="%3."/>
      <w:lvlJc w:val="right"/>
      <w:pPr>
        <w:ind w:left="1932" w:hanging="420"/>
      </w:pPr>
    </w:lvl>
    <w:lvl w:ilvl="3">
      <w:start w:val="1"/>
      <w:numFmt w:val="decimal"/>
      <w:lvlText w:val="%4."/>
      <w:lvlJc w:val="left"/>
      <w:pPr>
        <w:ind w:left="2352" w:hanging="420"/>
      </w:pPr>
    </w:lvl>
    <w:lvl w:ilvl="4">
      <w:start w:val="1"/>
      <w:numFmt w:val="lowerLetter"/>
      <w:lvlText w:val="%5)"/>
      <w:lvlJc w:val="left"/>
      <w:pPr>
        <w:ind w:left="2772" w:hanging="420"/>
      </w:pPr>
    </w:lvl>
    <w:lvl w:ilvl="5">
      <w:start w:val="1"/>
      <w:numFmt w:val="lowerRoman"/>
      <w:lvlText w:val="%6."/>
      <w:lvlJc w:val="right"/>
      <w:pPr>
        <w:ind w:left="3192" w:hanging="420"/>
      </w:pPr>
    </w:lvl>
    <w:lvl w:ilvl="6">
      <w:start w:val="1"/>
      <w:numFmt w:val="decimal"/>
      <w:lvlText w:val="%7."/>
      <w:lvlJc w:val="left"/>
      <w:pPr>
        <w:ind w:left="3612" w:hanging="420"/>
      </w:pPr>
    </w:lvl>
    <w:lvl w:ilvl="7">
      <w:start w:val="1"/>
      <w:numFmt w:val="lowerLetter"/>
      <w:lvlText w:val="%8)"/>
      <w:lvlJc w:val="left"/>
      <w:pPr>
        <w:ind w:left="4032" w:hanging="420"/>
      </w:pPr>
    </w:lvl>
    <w:lvl w:ilvl="8">
      <w:start w:val="1"/>
      <w:numFmt w:val="lowerRoman"/>
      <w:lvlText w:val="%9."/>
      <w:lvlJc w:val="right"/>
      <w:pPr>
        <w:ind w:left="4452" w:hanging="420"/>
      </w:pPr>
    </w:lvl>
  </w:abstractNum>
  <w:num w:numId="1">
    <w:abstractNumId w:val="9"/>
  </w:num>
  <w:num w:numId="2">
    <w:abstractNumId w:val="4"/>
  </w:num>
  <w:num w:numId="3">
    <w:abstractNumId w:val="1"/>
  </w:num>
  <w:num w:numId="4">
    <w:abstractNumId w:val="7"/>
  </w:num>
  <w:num w:numId="5">
    <w:abstractNumId w:val="2"/>
  </w:num>
  <w:num w:numId="6">
    <w:abstractNumId w:val="3"/>
  </w:num>
  <w:num w:numId="7">
    <w:abstractNumId w:val="6"/>
  </w:num>
  <w:num w:numId="8">
    <w:abstractNumId w:val="8"/>
  </w:num>
  <w:num w:numId="9">
    <w:abstractNumId w:val="0"/>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76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1361C"/>
    <w:rsid w:val="00016770"/>
    <w:rsid w:val="000222C6"/>
    <w:rsid w:val="0002549F"/>
    <w:rsid w:val="0006487A"/>
    <w:rsid w:val="00065F8F"/>
    <w:rsid w:val="0007211C"/>
    <w:rsid w:val="000768F2"/>
    <w:rsid w:val="0009184B"/>
    <w:rsid w:val="0009593C"/>
    <w:rsid w:val="000B047F"/>
    <w:rsid w:val="000B5923"/>
    <w:rsid w:val="000B5A48"/>
    <w:rsid w:val="000B6FF3"/>
    <w:rsid w:val="000C3467"/>
    <w:rsid w:val="000C3CA6"/>
    <w:rsid w:val="000C7A1E"/>
    <w:rsid w:val="000C7F72"/>
    <w:rsid w:val="000D1267"/>
    <w:rsid w:val="000D1D50"/>
    <w:rsid w:val="000D5782"/>
    <w:rsid w:val="000E27BC"/>
    <w:rsid w:val="000E41C0"/>
    <w:rsid w:val="000E615C"/>
    <w:rsid w:val="000E6613"/>
    <w:rsid w:val="000E7119"/>
    <w:rsid w:val="000F0E2D"/>
    <w:rsid w:val="000F1740"/>
    <w:rsid w:val="00102E27"/>
    <w:rsid w:val="00114E9B"/>
    <w:rsid w:val="0012138A"/>
    <w:rsid w:val="0014729F"/>
    <w:rsid w:val="00157BAB"/>
    <w:rsid w:val="001654D1"/>
    <w:rsid w:val="0018106D"/>
    <w:rsid w:val="001877A7"/>
    <w:rsid w:val="00191536"/>
    <w:rsid w:val="00195B91"/>
    <w:rsid w:val="00196687"/>
    <w:rsid w:val="001A21B4"/>
    <w:rsid w:val="001C0485"/>
    <w:rsid w:val="001C0962"/>
    <w:rsid w:val="001C1FDE"/>
    <w:rsid w:val="001C605D"/>
    <w:rsid w:val="001D7531"/>
    <w:rsid w:val="001E3488"/>
    <w:rsid w:val="001E3CE4"/>
    <w:rsid w:val="001E737D"/>
    <w:rsid w:val="001F0592"/>
    <w:rsid w:val="001F7506"/>
    <w:rsid w:val="002006CD"/>
    <w:rsid w:val="00202B36"/>
    <w:rsid w:val="00204B7A"/>
    <w:rsid w:val="0021101A"/>
    <w:rsid w:val="00220536"/>
    <w:rsid w:val="00220C54"/>
    <w:rsid w:val="00235629"/>
    <w:rsid w:val="00236230"/>
    <w:rsid w:val="0024360F"/>
    <w:rsid w:val="00260C38"/>
    <w:rsid w:val="00260CD7"/>
    <w:rsid w:val="002616C0"/>
    <w:rsid w:val="002662AA"/>
    <w:rsid w:val="0026733D"/>
    <w:rsid w:val="00280496"/>
    <w:rsid w:val="002820FF"/>
    <w:rsid w:val="002900A4"/>
    <w:rsid w:val="00295495"/>
    <w:rsid w:val="002A30F0"/>
    <w:rsid w:val="002A65E4"/>
    <w:rsid w:val="002B2613"/>
    <w:rsid w:val="002F1818"/>
    <w:rsid w:val="002F567B"/>
    <w:rsid w:val="002F6F40"/>
    <w:rsid w:val="00301B8D"/>
    <w:rsid w:val="00314748"/>
    <w:rsid w:val="00317EDC"/>
    <w:rsid w:val="003216A9"/>
    <w:rsid w:val="00324278"/>
    <w:rsid w:val="0032638C"/>
    <w:rsid w:val="0037013F"/>
    <w:rsid w:val="00371F8B"/>
    <w:rsid w:val="00380C92"/>
    <w:rsid w:val="00397443"/>
    <w:rsid w:val="003A484F"/>
    <w:rsid w:val="003B0BE0"/>
    <w:rsid w:val="003B0C1B"/>
    <w:rsid w:val="003B688C"/>
    <w:rsid w:val="003C0291"/>
    <w:rsid w:val="003C39AE"/>
    <w:rsid w:val="003C7B60"/>
    <w:rsid w:val="003D1FB2"/>
    <w:rsid w:val="003D66DA"/>
    <w:rsid w:val="003E1310"/>
    <w:rsid w:val="003E6F55"/>
    <w:rsid w:val="0040503F"/>
    <w:rsid w:val="00406254"/>
    <w:rsid w:val="004223DE"/>
    <w:rsid w:val="00422A5C"/>
    <w:rsid w:val="0042357C"/>
    <w:rsid w:val="00427327"/>
    <w:rsid w:val="00434489"/>
    <w:rsid w:val="00437085"/>
    <w:rsid w:val="00443880"/>
    <w:rsid w:val="004464F4"/>
    <w:rsid w:val="0045615B"/>
    <w:rsid w:val="00471401"/>
    <w:rsid w:val="00473F31"/>
    <w:rsid w:val="004764C1"/>
    <w:rsid w:val="0048263A"/>
    <w:rsid w:val="00487E5D"/>
    <w:rsid w:val="004A18AE"/>
    <w:rsid w:val="004A711F"/>
    <w:rsid w:val="004B199D"/>
    <w:rsid w:val="004B4690"/>
    <w:rsid w:val="004E0A2D"/>
    <w:rsid w:val="004E206B"/>
    <w:rsid w:val="004E6DF7"/>
    <w:rsid w:val="004F0FBD"/>
    <w:rsid w:val="00500708"/>
    <w:rsid w:val="00505A47"/>
    <w:rsid w:val="00512FDA"/>
    <w:rsid w:val="00520DA0"/>
    <w:rsid w:val="005256F3"/>
    <w:rsid w:val="00547083"/>
    <w:rsid w:val="005637E3"/>
    <w:rsid w:val="005664BB"/>
    <w:rsid w:val="00567166"/>
    <w:rsid w:val="0057481D"/>
    <w:rsid w:val="0058486E"/>
    <w:rsid w:val="00596275"/>
    <w:rsid w:val="005D1C8B"/>
    <w:rsid w:val="005D5CED"/>
    <w:rsid w:val="005F1A4C"/>
    <w:rsid w:val="00605688"/>
    <w:rsid w:val="006070AF"/>
    <w:rsid w:val="00607E6C"/>
    <w:rsid w:val="006101B1"/>
    <w:rsid w:val="00610C9A"/>
    <w:rsid w:val="00614E44"/>
    <w:rsid w:val="00622830"/>
    <w:rsid w:val="00627654"/>
    <w:rsid w:val="00630AEF"/>
    <w:rsid w:val="006325F8"/>
    <w:rsid w:val="00634C9A"/>
    <w:rsid w:val="006440E4"/>
    <w:rsid w:val="00653757"/>
    <w:rsid w:val="0066343B"/>
    <w:rsid w:val="00664777"/>
    <w:rsid w:val="006748A4"/>
    <w:rsid w:val="006759C4"/>
    <w:rsid w:val="00676A35"/>
    <w:rsid w:val="00683E73"/>
    <w:rsid w:val="006A3141"/>
    <w:rsid w:val="006A5E34"/>
    <w:rsid w:val="006B2422"/>
    <w:rsid w:val="006B2B9A"/>
    <w:rsid w:val="006B6668"/>
    <w:rsid w:val="006B6B60"/>
    <w:rsid w:val="006C0510"/>
    <w:rsid w:val="006C1937"/>
    <w:rsid w:val="006D74C1"/>
    <w:rsid w:val="006F020C"/>
    <w:rsid w:val="006F60FE"/>
    <w:rsid w:val="00711969"/>
    <w:rsid w:val="007127B7"/>
    <w:rsid w:val="00723606"/>
    <w:rsid w:val="007334B3"/>
    <w:rsid w:val="007416B6"/>
    <w:rsid w:val="00746F48"/>
    <w:rsid w:val="0075404D"/>
    <w:rsid w:val="0076182A"/>
    <w:rsid w:val="00767B7E"/>
    <w:rsid w:val="007770C3"/>
    <w:rsid w:val="00784D24"/>
    <w:rsid w:val="00785FBA"/>
    <w:rsid w:val="00786E4A"/>
    <w:rsid w:val="007875EB"/>
    <w:rsid w:val="00793814"/>
    <w:rsid w:val="0079426B"/>
    <w:rsid w:val="007A2E13"/>
    <w:rsid w:val="007C0789"/>
    <w:rsid w:val="007D312A"/>
    <w:rsid w:val="007D3F19"/>
    <w:rsid w:val="007E23B0"/>
    <w:rsid w:val="007F1267"/>
    <w:rsid w:val="007F1991"/>
    <w:rsid w:val="007F2C2F"/>
    <w:rsid w:val="007F55FC"/>
    <w:rsid w:val="007F5665"/>
    <w:rsid w:val="00800112"/>
    <w:rsid w:val="00821865"/>
    <w:rsid w:val="008253BB"/>
    <w:rsid w:val="0083706E"/>
    <w:rsid w:val="008423A5"/>
    <w:rsid w:val="00850625"/>
    <w:rsid w:val="00853718"/>
    <w:rsid w:val="00855221"/>
    <w:rsid w:val="00860645"/>
    <w:rsid w:val="00864E2E"/>
    <w:rsid w:val="00871F71"/>
    <w:rsid w:val="00875836"/>
    <w:rsid w:val="00885AF4"/>
    <w:rsid w:val="008939CD"/>
    <w:rsid w:val="008A22B0"/>
    <w:rsid w:val="008B768C"/>
    <w:rsid w:val="008C4DB1"/>
    <w:rsid w:val="008C4EAF"/>
    <w:rsid w:val="008C5176"/>
    <w:rsid w:val="008C7FD0"/>
    <w:rsid w:val="008E1DE7"/>
    <w:rsid w:val="008E707C"/>
    <w:rsid w:val="00900B08"/>
    <w:rsid w:val="00902155"/>
    <w:rsid w:val="00902FA3"/>
    <w:rsid w:val="00904DA4"/>
    <w:rsid w:val="00923564"/>
    <w:rsid w:val="0092392E"/>
    <w:rsid w:val="00925947"/>
    <w:rsid w:val="009315F9"/>
    <w:rsid w:val="00945494"/>
    <w:rsid w:val="00945B8A"/>
    <w:rsid w:val="00946945"/>
    <w:rsid w:val="00951248"/>
    <w:rsid w:val="0095152F"/>
    <w:rsid w:val="00951CEE"/>
    <w:rsid w:val="00954C49"/>
    <w:rsid w:val="0097099F"/>
    <w:rsid w:val="00971997"/>
    <w:rsid w:val="00971FFC"/>
    <w:rsid w:val="0098660A"/>
    <w:rsid w:val="009931C3"/>
    <w:rsid w:val="009B2C43"/>
    <w:rsid w:val="009B4EAE"/>
    <w:rsid w:val="009B7573"/>
    <w:rsid w:val="009C152D"/>
    <w:rsid w:val="009C22F4"/>
    <w:rsid w:val="009C2E98"/>
    <w:rsid w:val="009D3447"/>
    <w:rsid w:val="009D4711"/>
    <w:rsid w:val="009F1185"/>
    <w:rsid w:val="009F18CD"/>
    <w:rsid w:val="009F2A13"/>
    <w:rsid w:val="00A006EA"/>
    <w:rsid w:val="00A04EB0"/>
    <w:rsid w:val="00A13CC1"/>
    <w:rsid w:val="00A16847"/>
    <w:rsid w:val="00A237D8"/>
    <w:rsid w:val="00A268C4"/>
    <w:rsid w:val="00A305A1"/>
    <w:rsid w:val="00A307CD"/>
    <w:rsid w:val="00A40A00"/>
    <w:rsid w:val="00A4142F"/>
    <w:rsid w:val="00A56DF2"/>
    <w:rsid w:val="00A67AB5"/>
    <w:rsid w:val="00A73829"/>
    <w:rsid w:val="00A75585"/>
    <w:rsid w:val="00A87CF8"/>
    <w:rsid w:val="00A91760"/>
    <w:rsid w:val="00A93B00"/>
    <w:rsid w:val="00A93C21"/>
    <w:rsid w:val="00AB1B77"/>
    <w:rsid w:val="00AB2C3D"/>
    <w:rsid w:val="00AC3C6A"/>
    <w:rsid w:val="00AC7A94"/>
    <w:rsid w:val="00AD5620"/>
    <w:rsid w:val="00AD7C1B"/>
    <w:rsid w:val="00AE16BA"/>
    <w:rsid w:val="00AE1EBE"/>
    <w:rsid w:val="00B03C9D"/>
    <w:rsid w:val="00B060AE"/>
    <w:rsid w:val="00B10517"/>
    <w:rsid w:val="00B14E76"/>
    <w:rsid w:val="00B161B8"/>
    <w:rsid w:val="00B2048C"/>
    <w:rsid w:val="00B24A2B"/>
    <w:rsid w:val="00B310B9"/>
    <w:rsid w:val="00B35F3F"/>
    <w:rsid w:val="00B36CBB"/>
    <w:rsid w:val="00B3775D"/>
    <w:rsid w:val="00B41739"/>
    <w:rsid w:val="00B425E0"/>
    <w:rsid w:val="00B440AA"/>
    <w:rsid w:val="00B44B70"/>
    <w:rsid w:val="00B53C56"/>
    <w:rsid w:val="00B77EA6"/>
    <w:rsid w:val="00B81598"/>
    <w:rsid w:val="00B841F1"/>
    <w:rsid w:val="00B90B22"/>
    <w:rsid w:val="00B944D6"/>
    <w:rsid w:val="00BB0682"/>
    <w:rsid w:val="00BB4DF0"/>
    <w:rsid w:val="00BC0759"/>
    <w:rsid w:val="00BC289F"/>
    <w:rsid w:val="00BC5361"/>
    <w:rsid w:val="00BC5460"/>
    <w:rsid w:val="00BC6B50"/>
    <w:rsid w:val="00BD0E25"/>
    <w:rsid w:val="00BF5BD6"/>
    <w:rsid w:val="00C03E31"/>
    <w:rsid w:val="00C159EF"/>
    <w:rsid w:val="00C2102D"/>
    <w:rsid w:val="00C25650"/>
    <w:rsid w:val="00C33D68"/>
    <w:rsid w:val="00C33E72"/>
    <w:rsid w:val="00C34B43"/>
    <w:rsid w:val="00C354B2"/>
    <w:rsid w:val="00C35554"/>
    <w:rsid w:val="00C42709"/>
    <w:rsid w:val="00C51774"/>
    <w:rsid w:val="00C533CC"/>
    <w:rsid w:val="00C5751C"/>
    <w:rsid w:val="00C61BFC"/>
    <w:rsid w:val="00C62B85"/>
    <w:rsid w:val="00C640FF"/>
    <w:rsid w:val="00C65438"/>
    <w:rsid w:val="00C91CBB"/>
    <w:rsid w:val="00CB46ED"/>
    <w:rsid w:val="00CC09B6"/>
    <w:rsid w:val="00CC666F"/>
    <w:rsid w:val="00CD1E3F"/>
    <w:rsid w:val="00CE44F6"/>
    <w:rsid w:val="00CE49DA"/>
    <w:rsid w:val="00CE7B61"/>
    <w:rsid w:val="00CF2398"/>
    <w:rsid w:val="00CF2BC0"/>
    <w:rsid w:val="00D00095"/>
    <w:rsid w:val="00D02C22"/>
    <w:rsid w:val="00D03DA7"/>
    <w:rsid w:val="00D12650"/>
    <w:rsid w:val="00D1407F"/>
    <w:rsid w:val="00D20620"/>
    <w:rsid w:val="00D26091"/>
    <w:rsid w:val="00D34E7C"/>
    <w:rsid w:val="00D35489"/>
    <w:rsid w:val="00D457D3"/>
    <w:rsid w:val="00D51276"/>
    <w:rsid w:val="00D7035F"/>
    <w:rsid w:val="00DA0A2C"/>
    <w:rsid w:val="00DA65AC"/>
    <w:rsid w:val="00DB1913"/>
    <w:rsid w:val="00DC22E7"/>
    <w:rsid w:val="00DC410D"/>
    <w:rsid w:val="00DC5493"/>
    <w:rsid w:val="00DC68CA"/>
    <w:rsid w:val="00DC7CBA"/>
    <w:rsid w:val="00DD18F1"/>
    <w:rsid w:val="00DD73B7"/>
    <w:rsid w:val="00DF28BC"/>
    <w:rsid w:val="00DF2ACA"/>
    <w:rsid w:val="00DF34B9"/>
    <w:rsid w:val="00E01053"/>
    <w:rsid w:val="00E07ACF"/>
    <w:rsid w:val="00E331A1"/>
    <w:rsid w:val="00E33202"/>
    <w:rsid w:val="00E336A9"/>
    <w:rsid w:val="00E50624"/>
    <w:rsid w:val="00E568DF"/>
    <w:rsid w:val="00E61163"/>
    <w:rsid w:val="00E615E9"/>
    <w:rsid w:val="00E64269"/>
    <w:rsid w:val="00E64428"/>
    <w:rsid w:val="00E80E51"/>
    <w:rsid w:val="00E82267"/>
    <w:rsid w:val="00E96A03"/>
    <w:rsid w:val="00EA010F"/>
    <w:rsid w:val="00EB6163"/>
    <w:rsid w:val="00ED1B63"/>
    <w:rsid w:val="00ED3C1F"/>
    <w:rsid w:val="00ED4085"/>
    <w:rsid w:val="00ED420E"/>
    <w:rsid w:val="00EE2F57"/>
    <w:rsid w:val="00EE3B0D"/>
    <w:rsid w:val="00EF2A3B"/>
    <w:rsid w:val="00EF4C34"/>
    <w:rsid w:val="00EF77C6"/>
    <w:rsid w:val="00F05438"/>
    <w:rsid w:val="00F1361C"/>
    <w:rsid w:val="00F160C7"/>
    <w:rsid w:val="00F16705"/>
    <w:rsid w:val="00F2710E"/>
    <w:rsid w:val="00F31D50"/>
    <w:rsid w:val="00F36D8F"/>
    <w:rsid w:val="00F37BBE"/>
    <w:rsid w:val="00F417B1"/>
    <w:rsid w:val="00F602DF"/>
    <w:rsid w:val="00F757E1"/>
    <w:rsid w:val="00F81FD9"/>
    <w:rsid w:val="00F83F33"/>
    <w:rsid w:val="00F841AA"/>
    <w:rsid w:val="00FA23E8"/>
    <w:rsid w:val="00FC01EB"/>
    <w:rsid w:val="00FD0074"/>
    <w:rsid w:val="00FD3CC1"/>
    <w:rsid w:val="00FE7E23"/>
    <w:rsid w:val="00FF1E02"/>
    <w:rsid w:val="00FF30B4"/>
    <w:rsid w:val="10C055FF"/>
    <w:rsid w:val="16BB723D"/>
    <w:rsid w:val="240371BF"/>
    <w:rsid w:val="29FD04D3"/>
    <w:rsid w:val="319F7F4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Tencent" w:name="RTX"/>
  <w:smartTagType w:namespaceuri="urn:schemas-microsoft-com:office:smarttags" w:name="chsdate"/>
  <w:shapeDefaults>
    <o:shapedefaults v:ext="edit" spidmax="276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semiHidden="0" w:unhideWhenUsed="0"/>
    <w:lsdException w:name="caption" w:uiPriority="35" w:qFormat="1"/>
    <w:lsdException w:name="table of figures" w:uiPriority="0" w:qFormat="1"/>
    <w:lsdException w:name="Title" w:semiHidden="0" w:uiPriority="10" w:unhideWhenUsed="0" w:qFormat="1"/>
    <w:lsdException w:name="Default Paragraph Font" w:uiPriority="1"/>
    <w:lsdException w:name="Body Text"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EDC"/>
    <w:pPr>
      <w:widowControl w:val="0"/>
      <w:jc w:val="both"/>
    </w:pPr>
    <w:rPr>
      <w:rFonts w:ascii="Times New Roman" w:hAnsi="Times New Roman"/>
      <w:kern w:val="2"/>
      <w:sz w:val="21"/>
      <w:szCs w:val="24"/>
    </w:rPr>
  </w:style>
  <w:style w:type="paragraph" w:styleId="1">
    <w:name w:val="heading 1"/>
    <w:basedOn w:val="a"/>
    <w:next w:val="a"/>
    <w:link w:val="1Char"/>
    <w:uiPriority w:val="9"/>
    <w:qFormat/>
    <w:rsid w:val="00E336A9"/>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E336A9"/>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A237D8"/>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rsid w:val="00317EDC"/>
    <w:pPr>
      <w:spacing w:beforeLines="30"/>
    </w:pPr>
    <w:rPr>
      <w:rFonts w:ascii="仿宋_GB2312" w:eastAsia="仿宋_GB2312"/>
      <w:kern w:val="0"/>
      <w:sz w:val="30"/>
    </w:rPr>
  </w:style>
  <w:style w:type="paragraph" w:styleId="a4">
    <w:name w:val="footer"/>
    <w:basedOn w:val="a"/>
    <w:link w:val="Char0"/>
    <w:uiPriority w:val="99"/>
    <w:rsid w:val="00317EDC"/>
    <w:pPr>
      <w:tabs>
        <w:tab w:val="center" w:pos="4153"/>
        <w:tab w:val="right" w:pos="8306"/>
      </w:tabs>
      <w:snapToGrid w:val="0"/>
      <w:jc w:val="left"/>
    </w:pPr>
    <w:rPr>
      <w:rFonts w:ascii="Calibri" w:hAnsi="Calibri"/>
      <w:kern w:val="0"/>
      <w:sz w:val="18"/>
      <w:szCs w:val="18"/>
    </w:rPr>
  </w:style>
  <w:style w:type="paragraph" w:styleId="a5">
    <w:name w:val="header"/>
    <w:basedOn w:val="a"/>
    <w:link w:val="Char1"/>
    <w:uiPriority w:val="99"/>
    <w:semiHidden/>
    <w:rsid w:val="00317EDC"/>
    <w:pPr>
      <w:pBdr>
        <w:bottom w:val="single" w:sz="6" w:space="1" w:color="auto"/>
      </w:pBdr>
      <w:tabs>
        <w:tab w:val="center" w:pos="4153"/>
        <w:tab w:val="right" w:pos="8306"/>
      </w:tabs>
      <w:snapToGrid w:val="0"/>
      <w:jc w:val="center"/>
    </w:pPr>
    <w:rPr>
      <w:rFonts w:ascii="Calibri" w:hAnsi="Calibri"/>
      <w:kern w:val="0"/>
      <w:sz w:val="18"/>
      <w:szCs w:val="18"/>
    </w:rPr>
  </w:style>
  <w:style w:type="character" w:styleId="a6">
    <w:name w:val="Strong"/>
    <w:basedOn w:val="a0"/>
    <w:uiPriority w:val="22"/>
    <w:qFormat/>
    <w:rsid w:val="00317EDC"/>
    <w:rPr>
      <w:b/>
    </w:rPr>
  </w:style>
  <w:style w:type="character" w:customStyle="1" w:styleId="HeaderChar">
    <w:name w:val="Header Char"/>
    <w:basedOn w:val="a0"/>
    <w:uiPriority w:val="99"/>
    <w:semiHidden/>
    <w:rsid w:val="00317EDC"/>
    <w:rPr>
      <w:rFonts w:ascii="Times New Roman" w:hAnsi="Times New Roman"/>
      <w:sz w:val="18"/>
      <w:szCs w:val="18"/>
    </w:rPr>
  </w:style>
  <w:style w:type="character" w:customStyle="1" w:styleId="Char1">
    <w:name w:val="页眉 Char"/>
    <w:link w:val="a5"/>
    <w:uiPriority w:val="99"/>
    <w:semiHidden/>
    <w:locked/>
    <w:rsid w:val="00317EDC"/>
    <w:rPr>
      <w:sz w:val="18"/>
    </w:rPr>
  </w:style>
  <w:style w:type="character" w:customStyle="1" w:styleId="FooterChar">
    <w:name w:val="Footer Char"/>
    <w:basedOn w:val="a0"/>
    <w:uiPriority w:val="99"/>
    <w:semiHidden/>
    <w:rsid w:val="00317EDC"/>
    <w:rPr>
      <w:rFonts w:ascii="Times New Roman" w:hAnsi="Times New Roman"/>
      <w:sz w:val="18"/>
      <w:szCs w:val="18"/>
    </w:rPr>
  </w:style>
  <w:style w:type="character" w:customStyle="1" w:styleId="Char0">
    <w:name w:val="页脚 Char"/>
    <w:link w:val="a4"/>
    <w:uiPriority w:val="99"/>
    <w:locked/>
    <w:rsid w:val="00317EDC"/>
    <w:rPr>
      <w:sz w:val="18"/>
    </w:rPr>
  </w:style>
  <w:style w:type="character" w:customStyle="1" w:styleId="BodyTextChar">
    <w:name w:val="Body Text Char"/>
    <w:basedOn w:val="a0"/>
    <w:uiPriority w:val="99"/>
    <w:semiHidden/>
    <w:rsid w:val="00317EDC"/>
    <w:rPr>
      <w:rFonts w:ascii="Times New Roman" w:hAnsi="Times New Roman"/>
      <w:szCs w:val="24"/>
    </w:rPr>
  </w:style>
  <w:style w:type="character" w:customStyle="1" w:styleId="Char">
    <w:name w:val="正文文本 Char"/>
    <w:link w:val="a3"/>
    <w:uiPriority w:val="99"/>
    <w:locked/>
    <w:rsid w:val="00317EDC"/>
    <w:rPr>
      <w:rFonts w:ascii="仿宋_GB2312" w:eastAsia="仿宋_GB2312" w:hAnsi="Times New Roman"/>
      <w:sz w:val="24"/>
    </w:rPr>
  </w:style>
  <w:style w:type="paragraph" w:customStyle="1" w:styleId="Default">
    <w:name w:val="Default"/>
    <w:rsid w:val="00317EDC"/>
    <w:pPr>
      <w:widowControl w:val="0"/>
      <w:autoSpaceDE w:val="0"/>
      <w:autoSpaceDN w:val="0"/>
      <w:adjustRightInd w:val="0"/>
    </w:pPr>
    <w:rPr>
      <w:rFonts w:ascii="仿宋" w:eastAsia="仿宋" w:cs="仿宋"/>
      <w:color w:val="000000"/>
      <w:sz w:val="24"/>
      <w:szCs w:val="24"/>
    </w:rPr>
  </w:style>
  <w:style w:type="paragraph" w:styleId="a7">
    <w:name w:val="List Paragraph"/>
    <w:basedOn w:val="a"/>
    <w:uiPriority w:val="34"/>
    <w:qFormat/>
    <w:rsid w:val="00317EDC"/>
    <w:pPr>
      <w:ind w:firstLineChars="200" w:firstLine="420"/>
    </w:pPr>
  </w:style>
  <w:style w:type="character" w:customStyle="1" w:styleId="1Char">
    <w:name w:val="标题 1 Char"/>
    <w:basedOn w:val="a0"/>
    <w:link w:val="1"/>
    <w:uiPriority w:val="9"/>
    <w:rsid w:val="00E336A9"/>
    <w:rPr>
      <w:rFonts w:ascii="Times New Roman" w:hAnsi="Times New Roman"/>
      <w:b/>
      <w:bCs/>
      <w:kern w:val="44"/>
      <w:sz w:val="44"/>
      <w:szCs w:val="44"/>
    </w:rPr>
  </w:style>
  <w:style w:type="character" w:customStyle="1" w:styleId="2Char">
    <w:name w:val="标题 2 Char"/>
    <w:basedOn w:val="a0"/>
    <w:link w:val="2"/>
    <w:uiPriority w:val="9"/>
    <w:rsid w:val="00E336A9"/>
    <w:rPr>
      <w:rFonts w:asciiTheme="majorHAnsi" w:eastAsiaTheme="majorEastAsia" w:hAnsiTheme="majorHAnsi" w:cstheme="majorBidi"/>
      <w:b/>
      <w:bCs/>
      <w:kern w:val="2"/>
      <w:sz w:val="32"/>
      <w:szCs w:val="32"/>
    </w:rPr>
  </w:style>
  <w:style w:type="paragraph" w:styleId="TOC">
    <w:name w:val="TOC Heading"/>
    <w:basedOn w:val="1"/>
    <w:next w:val="a"/>
    <w:uiPriority w:val="39"/>
    <w:unhideWhenUsed/>
    <w:qFormat/>
    <w:rsid w:val="00DA65AC"/>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0">
    <w:name w:val="toc 1"/>
    <w:basedOn w:val="a"/>
    <w:next w:val="a"/>
    <w:autoRedefine/>
    <w:uiPriority w:val="39"/>
    <w:unhideWhenUsed/>
    <w:qFormat/>
    <w:rsid w:val="003E1310"/>
    <w:pPr>
      <w:tabs>
        <w:tab w:val="right" w:leader="dot" w:pos="8296"/>
      </w:tabs>
      <w:spacing w:before="93"/>
      <w:jc w:val="center"/>
    </w:pPr>
    <w:rPr>
      <w:rFonts w:ascii="仿宋" w:eastAsia="仿宋" w:hAnsi="仿宋"/>
      <w:noProof/>
      <w:sz w:val="28"/>
      <w:szCs w:val="28"/>
    </w:rPr>
  </w:style>
  <w:style w:type="paragraph" w:styleId="20">
    <w:name w:val="toc 2"/>
    <w:basedOn w:val="a"/>
    <w:next w:val="a"/>
    <w:autoRedefine/>
    <w:uiPriority w:val="39"/>
    <w:unhideWhenUsed/>
    <w:qFormat/>
    <w:rsid w:val="006748A4"/>
    <w:pPr>
      <w:tabs>
        <w:tab w:val="right" w:leader="dot" w:pos="8296"/>
      </w:tabs>
      <w:ind w:leftChars="200" w:left="420"/>
    </w:pPr>
  </w:style>
  <w:style w:type="paragraph" w:styleId="30">
    <w:name w:val="toc 3"/>
    <w:basedOn w:val="a"/>
    <w:next w:val="a"/>
    <w:autoRedefine/>
    <w:uiPriority w:val="39"/>
    <w:unhideWhenUsed/>
    <w:qFormat/>
    <w:rsid w:val="007F55FC"/>
    <w:pPr>
      <w:tabs>
        <w:tab w:val="right" w:leader="dot" w:pos="8296"/>
      </w:tabs>
      <w:ind w:leftChars="400" w:left="840"/>
    </w:pPr>
  </w:style>
  <w:style w:type="character" w:styleId="a8">
    <w:name w:val="Hyperlink"/>
    <w:basedOn w:val="a0"/>
    <w:uiPriority w:val="99"/>
    <w:unhideWhenUsed/>
    <w:rsid w:val="00DA65AC"/>
    <w:rPr>
      <w:color w:val="0000FF" w:themeColor="hyperlink"/>
      <w:u w:val="single"/>
    </w:rPr>
  </w:style>
  <w:style w:type="paragraph" w:styleId="a9">
    <w:name w:val="Balloon Text"/>
    <w:basedOn w:val="a"/>
    <w:link w:val="Char2"/>
    <w:uiPriority w:val="99"/>
    <w:semiHidden/>
    <w:unhideWhenUsed/>
    <w:rsid w:val="00DA65AC"/>
    <w:rPr>
      <w:sz w:val="18"/>
      <w:szCs w:val="18"/>
    </w:rPr>
  </w:style>
  <w:style w:type="character" w:customStyle="1" w:styleId="Char2">
    <w:name w:val="批注框文本 Char"/>
    <w:basedOn w:val="a0"/>
    <w:link w:val="a9"/>
    <w:uiPriority w:val="99"/>
    <w:semiHidden/>
    <w:rsid w:val="00DA65AC"/>
    <w:rPr>
      <w:rFonts w:ascii="Times New Roman" w:hAnsi="Times New Roman"/>
      <w:kern w:val="2"/>
      <w:sz w:val="18"/>
      <w:szCs w:val="18"/>
    </w:rPr>
  </w:style>
  <w:style w:type="character" w:customStyle="1" w:styleId="3Char">
    <w:name w:val="标题 3 Char"/>
    <w:basedOn w:val="a0"/>
    <w:link w:val="3"/>
    <w:uiPriority w:val="9"/>
    <w:rsid w:val="00A237D8"/>
    <w:rPr>
      <w:rFonts w:ascii="Times New Roman" w:hAnsi="Times New Roman"/>
      <w:b/>
      <w:bCs/>
      <w:kern w:val="2"/>
      <w:sz w:val="32"/>
      <w:szCs w:val="32"/>
    </w:rPr>
  </w:style>
  <w:style w:type="paragraph" w:styleId="aa">
    <w:name w:val="table of figures"/>
    <w:basedOn w:val="a"/>
    <w:next w:val="a"/>
    <w:qFormat/>
    <w:rsid w:val="004764C1"/>
    <w:pPr>
      <w:ind w:leftChars="200" w:left="200" w:hangingChars="200" w:hanging="200"/>
    </w:pPr>
  </w:style>
</w:styles>
</file>

<file path=word/webSettings.xml><?xml version="1.0" encoding="utf-8"?>
<w:webSettings xmlns:r="http://schemas.openxmlformats.org/officeDocument/2006/relationships" xmlns:w="http://schemas.openxmlformats.org/wordprocessingml/2006/main">
  <w:divs>
    <w:div w:id="454641673">
      <w:bodyDiv w:val="1"/>
      <w:marLeft w:val="0"/>
      <w:marRight w:val="0"/>
      <w:marTop w:val="0"/>
      <w:marBottom w:val="0"/>
      <w:divBdr>
        <w:top w:val="none" w:sz="0" w:space="0" w:color="auto"/>
        <w:left w:val="none" w:sz="0" w:space="0" w:color="auto"/>
        <w:bottom w:val="none" w:sz="0" w:space="0" w:color="auto"/>
        <w:right w:val="none" w:sz="0" w:space="0" w:color="auto"/>
      </w:divBdr>
    </w:div>
    <w:div w:id="995838253">
      <w:bodyDiv w:val="1"/>
      <w:marLeft w:val="0"/>
      <w:marRight w:val="0"/>
      <w:marTop w:val="0"/>
      <w:marBottom w:val="0"/>
      <w:divBdr>
        <w:top w:val="none" w:sz="0" w:space="0" w:color="auto"/>
        <w:left w:val="none" w:sz="0" w:space="0" w:color="auto"/>
        <w:bottom w:val="none" w:sz="0" w:space="0" w:color="auto"/>
        <w:right w:val="none" w:sz="0" w:space="0" w:color="auto"/>
      </w:divBdr>
    </w:div>
    <w:div w:id="1604074213">
      <w:bodyDiv w:val="1"/>
      <w:marLeft w:val="0"/>
      <w:marRight w:val="0"/>
      <w:marTop w:val="0"/>
      <w:marBottom w:val="0"/>
      <w:divBdr>
        <w:top w:val="none" w:sz="0" w:space="0" w:color="auto"/>
        <w:left w:val="none" w:sz="0" w:space="0" w:color="auto"/>
        <w:bottom w:val="none" w:sz="0" w:space="0" w:color="auto"/>
        <w:right w:val="none" w:sz="0" w:space="0" w:color="auto"/>
      </w:divBdr>
    </w:div>
    <w:div w:id="1863131255">
      <w:bodyDiv w:val="1"/>
      <w:marLeft w:val="0"/>
      <w:marRight w:val="0"/>
      <w:marTop w:val="0"/>
      <w:marBottom w:val="0"/>
      <w:divBdr>
        <w:top w:val="none" w:sz="0" w:space="0" w:color="auto"/>
        <w:left w:val="none" w:sz="0" w:space="0" w:color="auto"/>
        <w:bottom w:val="none" w:sz="0" w:space="0" w:color="auto"/>
        <w:right w:val="none" w:sz="0" w:space="0" w:color="auto"/>
      </w:divBdr>
      <w:divsChild>
        <w:div w:id="1271426068">
          <w:marLeft w:val="0"/>
          <w:marRight w:val="0"/>
          <w:marTop w:val="0"/>
          <w:marBottom w:val="0"/>
          <w:divBdr>
            <w:top w:val="none" w:sz="0" w:space="0" w:color="auto"/>
            <w:left w:val="none" w:sz="0" w:space="0" w:color="auto"/>
            <w:bottom w:val="none" w:sz="0" w:space="0" w:color="auto"/>
            <w:right w:val="none" w:sz="0" w:space="0" w:color="auto"/>
          </w:divBdr>
        </w:div>
      </w:divsChild>
    </w:div>
    <w:div w:id="20632099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package" Target="../embeddings/package1.package"/></Relationships>
</file>

<file path=word/charts/_rels/chart2.xml.rels><?xml version="1.0" encoding="UTF-8" standalone="yes"?>
<Relationships xmlns="http://schemas.openxmlformats.org/package/2006/relationships"><Relationship Id="rId1" Type="http://schemas.openxmlformats.org/officeDocument/2006/relationships/package" Target="../embeddings/package2.package"/></Relationships>
</file>

<file path=word/charts/_rels/chart3.xml.rels><?xml version="1.0" encoding="UTF-8" standalone="yes"?>
<Relationships xmlns="http://schemas.openxmlformats.org/package/2006/relationships"><Relationship Id="rId1" Type="http://schemas.openxmlformats.org/officeDocument/2006/relationships/package" Target="../embeddings/package3.package"/></Relationships>
</file>

<file path=word/charts/_rels/chart4.xml.rels><?xml version="1.0" encoding="UTF-8" standalone="yes"?>
<Relationships xmlns="http://schemas.openxmlformats.org/package/2006/relationships"><Relationship Id="rId1" Type="http://schemas.openxmlformats.org/officeDocument/2006/relationships/package" Target="../embeddings/package4.package"/></Relationships>
</file>

<file path=word/charts/_rels/chart5.xml.rels><?xml version="1.0" encoding="UTF-8" standalone="yes"?>
<Relationships xmlns="http://schemas.openxmlformats.org/package/2006/relationships"><Relationship Id="rId1" Type="http://schemas.openxmlformats.org/officeDocument/2006/relationships/package" Target="../embeddings/package5.package"/></Relationships>
</file>

<file path=word/charts/_rels/chart6.xml.rels><?xml version="1.0" encoding="UTF-8" standalone="yes"?>
<Relationships xmlns="http://schemas.openxmlformats.org/package/2006/relationships"><Relationship Id="rId1" Type="http://schemas.openxmlformats.org/officeDocument/2006/relationships/package" Target="../embeddings/package6.package"/></Relationships>
</file>

<file path=word/charts/_rels/chart7.xml.rels><?xml version="1.0" encoding="UTF-8" standalone="yes"?>
<Relationships xmlns="http://schemas.openxmlformats.org/package/2006/relationships"><Relationship Id="rId1" Type="http://schemas.openxmlformats.org/officeDocument/2006/relationships/package" Target="../embeddings/package7.package"/></Relationships>
</file>

<file path=word/charts/chart1.xml><?xml version="1.0" encoding="utf-8"?>
<c:chartSpace xmlns:c="http://schemas.openxmlformats.org/drawingml/2006/chart" xmlns:a="http://schemas.openxmlformats.org/drawingml/2006/main" xmlns:r="http://schemas.openxmlformats.org/officeDocument/2006/relationships">
  <c:lang val="zh-CN"/>
  <c:chart>
    <c:plotArea>
      <c:layout/>
      <c:barChart>
        <c:barDir val="col"/>
        <c:grouping val="clustered"/>
        <c:ser>
          <c:idx val="0"/>
          <c:order val="0"/>
          <c:tx>
            <c:strRef>
              <c:f>Sheet1!$B$1</c:f>
              <c:strCache>
                <c:ptCount val="1"/>
                <c:pt idx="0">
                  <c:v>2017年度收支总计</c:v>
                </c:pt>
              </c:strCache>
            </c:strRef>
          </c:tx>
          <c:dLbls>
            <c:showVal val="1"/>
          </c:dLbls>
          <c:cat>
            <c:numRef>
              <c:f>Sheet1!$A$2</c:f>
              <c:numCache>
                <c:formatCode>General</c:formatCode>
                <c:ptCount val="1"/>
              </c:numCache>
            </c:numRef>
          </c:cat>
          <c:val>
            <c:numRef>
              <c:f>Sheet1!$B$2</c:f>
              <c:numCache>
                <c:formatCode>General</c:formatCode>
                <c:ptCount val="1"/>
                <c:pt idx="0">
                  <c:v>1419.04</c:v>
                </c:pt>
              </c:numCache>
            </c:numRef>
          </c:val>
        </c:ser>
        <c:ser>
          <c:idx val="1"/>
          <c:order val="1"/>
          <c:tx>
            <c:strRef>
              <c:f>Sheet1!$C$1</c:f>
              <c:strCache>
                <c:ptCount val="1"/>
                <c:pt idx="0">
                  <c:v>2018年度收支总计</c:v>
                </c:pt>
              </c:strCache>
            </c:strRef>
          </c:tx>
          <c:dLbls>
            <c:showVal val="1"/>
          </c:dLbls>
          <c:cat>
            <c:numRef>
              <c:f>Sheet1!$A$2</c:f>
              <c:numCache>
                <c:formatCode>General</c:formatCode>
                <c:ptCount val="1"/>
              </c:numCache>
            </c:numRef>
          </c:cat>
          <c:val>
            <c:numRef>
              <c:f>Sheet1!$C$2</c:f>
              <c:numCache>
                <c:formatCode>General</c:formatCode>
                <c:ptCount val="1"/>
                <c:pt idx="0">
                  <c:v>1550.48</c:v>
                </c:pt>
              </c:numCache>
            </c:numRef>
          </c:val>
        </c:ser>
        <c:axId val="68398080"/>
        <c:axId val="68461312"/>
      </c:barChart>
      <c:catAx>
        <c:axId val="68398080"/>
        <c:scaling>
          <c:orientation val="minMax"/>
        </c:scaling>
        <c:axPos val="b"/>
        <c:numFmt formatCode="General" sourceLinked="1"/>
        <c:tickLblPos val="nextTo"/>
        <c:crossAx val="68461312"/>
        <c:crosses val="autoZero"/>
        <c:auto val="1"/>
        <c:lblAlgn val="ctr"/>
        <c:lblOffset val="100"/>
      </c:catAx>
      <c:valAx>
        <c:axId val="68461312"/>
        <c:scaling>
          <c:orientation val="minMax"/>
        </c:scaling>
        <c:axPos val="l"/>
        <c:majorGridlines/>
        <c:numFmt formatCode="General" sourceLinked="1"/>
        <c:tickLblPos val="nextTo"/>
        <c:crossAx val="68398080"/>
        <c:crosses val="autoZero"/>
        <c:crossBetween val="between"/>
      </c:valAx>
    </c:plotArea>
    <c:legend>
      <c:legendPos val="r"/>
      <c:layou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title>
      <c:layout/>
    </c:title>
    <c:plotArea>
      <c:layout/>
      <c:pieChart>
        <c:varyColors val="1"/>
        <c:ser>
          <c:idx val="0"/>
          <c:order val="0"/>
          <c:tx>
            <c:strRef>
              <c:f>Sheet1!$B$1</c:f>
              <c:strCache>
                <c:ptCount val="1"/>
                <c:pt idx="0">
                  <c:v>2018年收入</c:v>
                </c:pt>
              </c:strCache>
            </c:strRef>
          </c:tx>
          <c:dLbls>
            <c:showVal val="1"/>
            <c:showLeaderLines val="1"/>
          </c:dLbls>
          <c:cat>
            <c:strRef>
              <c:f>Sheet1!$A$2:$A$3</c:f>
              <c:strCache>
                <c:ptCount val="2"/>
                <c:pt idx="0">
                  <c:v>一般公共预算财政拨款收入</c:v>
                </c:pt>
                <c:pt idx="1">
                  <c:v>其他收入</c:v>
                </c:pt>
              </c:strCache>
            </c:strRef>
          </c:cat>
          <c:val>
            <c:numRef>
              <c:f>Sheet1!$B$2:$B$3</c:f>
              <c:numCache>
                <c:formatCode>0.00%</c:formatCode>
                <c:ptCount val="2"/>
                <c:pt idx="0">
                  <c:v>0.97080000000000077</c:v>
                </c:pt>
                <c:pt idx="1">
                  <c:v>2.9200000000000011E-2</c:v>
                </c:pt>
              </c:numCache>
            </c:numRef>
          </c:val>
        </c:ser>
        <c:firstSliceAng val="0"/>
      </c:pieChart>
    </c:plotArea>
    <c:legend>
      <c:legendPos val="r"/>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zh-CN"/>
  <c:chart>
    <c:title>
      <c:layout/>
    </c:title>
    <c:plotArea>
      <c:layout/>
      <c:pieChart>
        <c:varyColors val="1"/>
        <c:ser>
          <c:idx val="0"/>
          <c:order val="0"/>
          <c:tx>
            <c:strRef>
              <c:f>Sheet1!$B$1</c:f>
              <c:strCache>
                <c:ptCount val="1"/>
                <c:pt idx="0">
                  <c:v>2018年支出</c:v>
                </c:pt>
              </c:strCache>
            </c:strRef>
          </c:tx>
          <c:dLbls>
            <c:showVal val="1"/>
            <c:showLeaderLines val="1"/>
          </c:dLbls>
          <c:cat>
            <c:strRef>
              <c:f>Sheet1!$A$2:$A$3</c:f>
              <c:strCache>
                <c:ptCount val="2"/>
                <c:pt idx="0">
                  <c:v>基本支出</c:v>
                </c:pt>
                <c:pt idx="1">
                  <c:v>项目支出</c:v>
                </c:pt>
              </c:strCache>
            </c:strRef>
          </c:cat>
          <c:val>
            <c:numRef>
              <c:f>Sheet1!$B$2:$B$3</c:f>
              <c:numCache>
                <c:formatCode>0.00%</c:formatCode>
                <c:ptCount val="2"/>
                <c:pt idx="0">
                  <c:v>0.65320000000000089</c:v>
                </c:pt>
                <c:pt idx="1">
                  <c:v>0.34680000000000039</c:v>
                </c:pt>
              </c:numCache>
            </c:numRef>
          </c:val>
        </c:ser>
        <c:firstSliceAng val="0"/>
      </c:pieChart>
    </c:plotArea>
    <c:legend>
      <c:legendPos val="r"/>
      <c:layout/>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zh-CN"/>
  <c:chart>
    <c:plotArea>
      <c:layout/>
      <c:barChart>
        <c:barDir val="col"/>
        <c:grouping val="clustered"/>
        <c:ser>
          <c:idx val="0"/>
          <c:order val="0"/>
          <c:tx>
            <c:strRef>
              <c:f>Sheet1!$B$1</c:f>
              <c:strCache>
                <c:ptCount val="1"/>
                <c:pt idx="0">
                  <c:v>2017年财政拨款收支总计</c:v>
                </c:pt>
              </c:strCache>
            </c:strRef>
          </c:tx>
          <c:dLbls>
            <c:showVal val="1"/>
          </c:dLbls>
          <c:cat>
            <c:numRef>
              <c:f>Sheet1!$A$2</c:f>
              <c:numCache>
                <c:formatCode>General</c:formatCode>
                <c:ptCount val="1"/>
              </c:numCache>
            </c:numRef>
          </c:cat>
          <c:val>
            <c:numRef>
              <c:f>Sheet1!$B$2</c:f>
              <c:numCache>
                <c:formatCode>General</c:formatCode>
                <c:ptCount val="1"/>
                <c:pt idx="0">
                  <c:v>1387.9</c:v>
                </c:pt>
              </c:numCache>
            </c:numRef>
          </c:val>
        </c:ser>
        <c:ser>
          <c:idx val="1"/>
          <c:order val="1"/>
          <c:tx>
            <c:strRef>
              <c:f>Sheet1!$C$1</c:f>
              <c:strCache>
                <c:ptCount val="1"/>
                <c:pt idx="0">
                  <c:v>2018年财政拨款收支总计</c:v>
                </c:pt>
              </c:strCache>
            </c:strRef>
          </c:tx>
          <c:dLbls>
            <c:showVal val="1"/>
          </c:dLbls>
          <c:cat>
            <c:numRef>
              <c:f>Sheet1!$A$2</c:f>
              <c:numCache>
                <c:formatCode>General</c:formatCode>
                <c:ptCount val="1"/>
              </c:numCache>
            </c:numRef>
          </c:cat>
          <c:val>
            <c:numRef>
              <c:f>Sheet1!$C$2</c:f>
              <c:numCache>
                <c:formatCode>General</c:formatCode>
                <c:ptCount val="1"/>
                <c:pt idx="0">
                  <c:v>1478.49</c:v>
                </c:pt>
              </c:numCache>
            </c:numRef>
          </c:val>
        </c:ser>
        <c:axId val="68984192"/>
        <c:axId val="68994176"/>
      </c:barChart>
      <c:catAx>
        <c:axId val="68984192"/>
        <c:scaling>
          <c:orientation val="minMax"/>
        </c:scaling>
        <c:axPos val="b"/>
        <c:numFmt formatCode="General" sourceLinked="1"/>
        <c:tickLblPos val="nextTo"/>
        <c:crossAx val="68994176"/>
        <c:crosses val="autoZero"/>
        <c:auto val="1"/>
        <c:lblAlgn val="ctr"/>
        <c:lblOffset val="100"/>
      </c:catAx>
      <c:valAx>
        <c:axId val="68994176"/>
        <c:scaling>
          <c:orientation val="minMax"/>
        </c:scaling>
        <c:axPos val="l"/>
        <c:majorGridlines/>
        <c:numFmt formatCode="General" sourceLinked="1"/>
        <c:tickLblPos val="nextTo"/>
        <c:crossAx val="68984192"/>
        <c:crosses val="autoZero"/>
        <c:crossBetween val="between"/>
      </c:valAx>
    </c:plotArea>
    <c:legend>
      <c:legendPos val="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zh-CN"/>
  <c:chart>
    <c:plotArea>
      <c:layout/>
      <c:barChart>
        <c:barDir val="col"/>
        <c:grouping val="clustered"/>
        <c:ser>
          <c:idx val="0"/>
          <c:order val="0"/>
          <c:tx>
            <c:strRef>
              <c:f>Sheet1!$B$1</c:f>
              <c:strCache>
                <c:ptCount val="1"/>
                <c:pt idx="0">
                  <c:v>2017年一般公共预算财政拨款</c:v>
                </c:pt>
              </c:strCache>
            </c:strRef>
          </c:tx>
          <c:dLbls>
            <c:showVal val="1"/>
          </c:dLbls>
          <c:cat>
            <c:numRef>
              <c:f>Sheet1!$A$2</c:f>
              <c:numCache>
                <c:formatCode>General</c:formatCode>
                <c:ptCount val="1"/>
              </c:numCache>
            </c:numRef>
          </c:cat>
          <c:val>
            <c:numRef>
              <c:f>Sheet1!$B$2</c:f>
              <c:numCache>
                <c:formatCode>General</c:formatCode>
                <c:ptCount val="1"/>
                <c:pt idx="0">
                  <c:v>1304.25</c:v>
                </c:pt>
              </c:numCache>
            </c:numRef>
          </c:val>
        </c:ser>
        <c:ser>
          <c:idx val="1"/>
          <c:order val="1"/>
          <c:tx>
            <c:strRef>
              <c:f>Sheet1!$C$1</c:f>
              <c:strCache>
                <c:ptCount val="1"/>
                <c:pt idx="0">
                  <c:v>2018年一般公共预算财政拨款</c:v>
                </c:pt>
              </c:strCache>
            </c:strRef>
          </c:tx>
          <c:dLbls>
            <c:showVal val="1"/>
          </c:dLbls>
          <c:cat>
            <c:numRef>
              <c:f>Sheet1!$A$2</c:f>
              <c:numCache>
                <c:formatCode>General</c:formatCode>
                <c:ptCount val="1"/>
              </c:numCache>
            </c:numRef>
          </c:cat>
          <c:val>
            <c:numRef>
              <c:f>Sheet1!$C$2</c:f>
              <c:numCache>
                <c:formatCode>General</c:formatCode>
                <c:ptCount val="1"/>
                <c:pt idx="0">
                  <c:v>1361.8</c:v>
                </c:pt>
              </c:numCache>
            </c:numRef>
          </c:val>
        </c:ser>
        <c:axId val="68778240"/>
        <c:axId val="69443584"/>
      </c:barChart>
      <c:catAx>
        <c:axId val="68778240"/>
        <c:scaling>
          <c:orientation val="minMax"/>
        </c:scaling>
        <c:axPos val="b"/>
        <c:numFmt formatCode="General" sourceLinked="1"/>
        <c:tickLblPos val="nextTo"/>
        <c:crossAx val="69443584"/>
        <c:crosses val="autoZero"/>
        <c:auto val="1"/>
        <c:lblAlgn val="ctr"/>
        <c:lblOffset val="100"/>
      </c:catAx>
      <c:valAx>
        <c:axId val="69443584"/>
        <c:scaling>
          <c:orientation val="minMax"/>
        </c:scaling>
        <c:axPos val="l"/>
        <c:majorGridlines/>
        <c:numFmt formatCode="General" sourceLinked="1"/>
        <c:tickLblPos val="nextTo"/>
        <c:crossAx val="68778240"/>
        <c:crosses val="autoZero"/>
        <c:crossBetween val="between"/>
      </c:valAx>
    </c:plotArea>
    <c:legend>
      <c:legendPos val="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zh-CN"/>
  <c:chart>
    <c:title/>
    <c:plotArea>
      <c:layout/>
      <c:pieChart>
        <c:varyColors val="1"/>
        <c:ser>
          <c:idx val="0"/>
          <c:order val="0"/>
          <c:tx>
            <c:strRef>
              <c:f>Sheet1!$B$1</c:f>
              <c:strCache>
                <c:ptCount val="1"/>
                <c:pt idx="0">
                  <c:v>一般公共预算财政拨款支出</c:v>
                </c:pt>
              </c:strCache>
            </c:strRef>
          </c:tx>
          <c:dLbls>
            <c:showVal val="1"/>
            <c:showLeaderLines val="1"/>
          </c:dLbls>
          <c:cat>
            <c:strRef>
              <c:f>Sheet1!$A$2:$A$5</c:f>
              <c:strCache>
                <c:ptCount val="4"/>
                <c:pt idx="0">
                  <c:v>一般公共服务支出</c:v>
                </c:pt>
                <c:pt idx="1">
                  <c:v>社会保障和就业支出</c:v>
                </c:pt>
                <c:pt idx="2">
                  <c:v>医疗卫生支出</c:v>
                </c:pt>
                <c:pt idx="3">
                  <c:v>住房保障支出</c:v>
                </c:pt>
              </c:strCache>
            </c:strRef>
          </c:cat>
          <c:val>
            <c:numRef>
              <c:f>Sheet1!$B$2:$B$5</c:f>
              <c:numCache>
                <c:formatCode>0.00%</c:formatCode>
                <c:ptCount val="4"/>
                <c:pt idx="0">
                  <c:v>0.87110000000000065</c:v>
                </c:pt>
                <c:pt idx="1">
                  <c:v>6.6199999999999995E-2</c:v>
                </c:pt>
                <c:pt idx="2">
                  <c:v>2.6200000000000011E-2</c:v>
                </c:pt>
                <c:pt idx="3">
                  <c:v>3.6500000000000005E-2</c:v>
                </c:pt>
              </c:numCache>
            </c:numRef>
          </c:val>
        </c:ser>
        <c:firstSliceAng val="0"/>
      </c:pieChart>
    </c:plotArea>
    <c:legend>
      <c:legendPos val="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zh-CN"/>
  <c:chart>
    <c:title/>
    <c:plotArea>
      <c:layout/>
      <c:pieChart>
        <c:varyColors val="1"/>
        <c:ser>
          <c:idx val="0"/>
          <c:order val="0"/>
          <c:tx>
            <c:strRef>
              <c:f>Sheet1!$B$1</c:f>
              <c:strCache>
                <c:ptCount val="1"/>
                <c:pt idx="0">
                  <c:v>列1</c:v>
                </c:pt>
              </c:strCache>
            </c:strRef>
          </c:tx>
          <c:dLbls>
            <c:dLbl>
              <c:idx val="1"/>
              <c:tx>
                <c:rich>
                  <a:bodyPr/>
                  <a:lstStyle/>
                  <a:p>
                    <a:r>
                      <a:rPr lang="en-US" altLang="en-US"/>
                      <a:t>3.55%</a:t>
                    </a:r>
                  </a:p>
                </c:rich>
              </c:tx>
              <c:showVal val="1"/>
            </c:dLbl>
            <c:showVal val="1"/>
            <c:showLeaderLines val="1"/>
          </c:dLbls>
          <c:cat>
            <c:strRef>
              <c:f>Sheet1!$A$2:$A$4</c:f>
              <c:strCache>
                <c:ptCount val="3"/>
                <c:pt idx="0">
                  <c:v>公务用车购置经费</c:v>
                </c:pt>
                <c:pt idx="1">
                  <c:v>公务接待费</c:v>
                </c:pt>
                <c:pt idx="2">
                  <c:v>因公出国境经费</c:v>
                </c:pt>
              </c:strCache>
            </c:strRef>
          </c:cat>
          <c:val>
            <c:numRef>
              <c:f>Sheet1!$B$2:$B$4</c:f>
              <c:numCache>
                <c:formatCode>0.00%</c:formatCode>
                <c:ptCount val="3"/>
                <c:pt idx="0">
                  <c:v>0.96450000000000002</c:v>
                </c:pt>
                <c:pt idx="1">
                  <c:v>3.4500000000000003E-2</c:v>
                </c:pt>
              </c:numCache>
            </c:numRef>
          </c:val>
        </c:ser>
        <c:firstSliceAng val="0"/>
      </c:pieChart>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94FD0F9-50F1-4CDB-B506-8DF2F4B36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43</Pages>
  <Words>18375</Words>
  <Characters>4011</Characters>
  <Application>Microsoft Office Word</Application>
  <DocSecurity>0</DocSecurity>
  <Lines>33</Lines>
  <Paragraphs>44</Paragraphs>
  <ScaleCrop>false</ScaleCrop>
  <Company>四川省财政厅</Company>
  <LinksUpToDate>false</LinksUpToDate>
  <CharactersWithSpaces>22342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张彬茜</dc:creator>
  <cp:lastModifiedBy>dreamsummit</cp:lastModifiedBy>
  <cp:revision>16</cp:revision>
  <cp:lastPrinted>2019-09-27T09:17:00Z</cp:lastPrinted>
  <dcterms:created xsi:type="dcterms:W3CDTF">2019-09-25T08:59:00Z</dcterms:created>
  <dcterms:modified xsi:type="dcterms:W3CDTF">2019-09-27T09:43:00Z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